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32" w:rsidRPr="00C876CA" w:rsidRDefault="00317332" w:rsidP="00317332">
      <w:pPr>
        <w:jc w:val="center"/>
        <w:rPr>
          <w:sz w:val="32"/>
          <w:szCs w:val="32"/>
        </w:rPr>
      </w:pPr>
      <w:r w:rsidRPr="00C876CA">
        <w:rPr>
          <w:sz w:val="32"/>
          <w:szCs w:val="32"/>
        </w:rPr>
        <w:t>Stevens Institute of Technology</w:t>
      </w:r>
    </w:p>
    <w:p w:rsidR="00317332" w:rsidRPr="00C876CA" w:rsidRDefault="004560A7" w:rsidP="00317332">
      <w:pPr>
        <w:jc w:val="center"/>
        <w:rPr>
          <w:sz w:val="32"/>
          <w:szCs w:val="32"/>
        </w:rPr>
      </w:pPr>
      <w:r>
        <w:rPr>
          <w:sz w:val="32"/>
          <w:szCs w:val="32"/>
        </w:rPr>
        <w:t>School of Business</w:t>
      </w:r>
      <w:bookmarkStart w:id="0" w:name="_GoBack"/>
      <w:bookmarkEnd w:id="0"/>
    </w:p>
    <w:p w:rsidR="00317332" w:rsidRPr="00C876CA" w:rsidRDefault="00317332" w:rsidP="00317332">
      <w:pPr>
        <w:jc w:val="center"/>
        <w:rPr>
          <w:sz w:val="32"/>
          <w:szCs w:val="32"/>
        </w:rPr>
      </w:pPr>
    </w:p>
    <w:p w:rsidR="00317332" w:rsidRPr="00AD6F18" w:rsidRDefault="00317332" w:rsidP="00317332">
      <w:pPr>
        <w:jc w:val="center"/>
        <w:rPr>
          <w:b/>
          <w:sz w:val="32"/>
          <w:szCs w:val="32"/>
        </w:rPr>
      </w:pPr>
    </w:p>
    <w:p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rsidR="00317332" w:rsidRPr="00C876CA" w:rsidRDefault="00317332" w:rsidP="00317332">
      <w:pPr>
        <w:jc w:val="center"/>
        <w:rPr>
          <w:sz w:val="28"/>
          <w:szCs w:val="28"/>
        </w:rPr>
      </w:pPr>
    </w:p>
    <w:p w:rsidR="00317332" w:rsidRDefault="00317332" w:rsidP="00317332">
      <w:pPr>
        <w:jc w:val="center"/>
        <w:rPr>
          <w:sz w:val="28"/>
          <w:szCs w:val="28"/>
        </w:rPr>
      </w:pPr>
    </w:p>
    <w:p w:rsidR="00317332" w:rsidRDefault="00317332" w:rsidP="00317332">
      <w:pPr>
        <w:jc w:val="center"/>
        <w:rPr>
          <w:sz w:val="28"/>
          <w:szCs w:val="28"/>
        </w:rPr>
      </w:pPr>
    </w:p>
    <w:p w:rsidR="00317332" w:rsidRPr="00C876CA" w:rsidRDefault="00317332" w:rsidP="00317332">
      <w:pPr>
        <w:jc w:val="center"/>
        <w:rPr>
          <w:sz w:val="28"/>
          <w:szCs w:val="28"/>
        </w:rPr>
      </w:pPr>
    </w:p>
    <w:p w:rsidR="00317332" w:rsidRPr="00C876CA" w:rsidRDefault="001A2338" w:rsidP="00317332">
      <w:pPr>
        <w:spacing w:before="100" w:beforeAutospacing="1" w:after="100" w:afterAutospacing="1"/>
        <w:jc w:val="center"/>
        <w:rPr>
          <w:b/>
          <w:bCs/>
          <w:color w:val="993300"/>
          <w:sz w:val="72"/>
          <w:szCs w:val="72"/>
        </w:rPr>
      </w:pPr>
      <w:r>
        <w:rPr>
          <w:b/>
          <w:bCs/>
          <w:color w:val="993300"/>
          <w:sz w:val="72"/>
          <w:szCs w:val="72"/>
        </w:rPr>
        <w:t xml:space="preserve">Master of </w:t>
      </w:r>
      <w:r w:rsidR="00950845">
        <w:rPr>
          <w:b/>
          <w:bCs/>
          <w:color w:val="993300"/>
          <w:sz w:val="72"/>
          <w:szCs w:val="72"/>
        </w:rPr>
        <w:t xml:space="preserve">Science in </w:t>
      </w:r>
      <w:r>
        <w:rPr>
          <w:b/>
          <w:bCs/>
          <w:color w:val="993300"/>
          <w:sz w:val="72"/>
          <w:szCs w:val="72"/>
        </w:rPr>
        <w:t>Technology Management</w:t>
      </w:r>
    </w:p>
    <w:p w:rsidR="00FB1B93" w:rsidRPr="00FB1B93" w:rsidRDefault="00FB1B93" w:rsidP="00FB1B93">
      <w:pPr>
        <w:spacing w:before="100" w:beforeAutospacing="1" w:after="100" w:afterAutospacing="1"/>
        <w:jc w:val="center"/>
        <w:outlineLvl w:val="0"/>
        <w:rPr>
          <w:b/>
          <w:color w:val="000000"/>
          <w:sz w:val="28"/>
          <w:szCs w:val="28"/>
        </w:rPr>
      </w:pPr>
    </w:p>
    <w:p w:rsidR="00FB1B93" w:rsidRPr="00FB1B93" w:rsidRDefault="00FB1B93" w:rsidP="00FB1B93">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color w:val="000000"/>
          <w:sz w:val="28"/>
          <w:szCs w:val="28"/>
        </w:rPr>
      </w:pPr>
      <w:r w:rsidRPr="00FB1B93">
        <w:rPr>
          <w:b/>
          <w:color w:val="000000"/>
          <w:sz w:val="28"/>
          <w:szCs w:val="28"/>
        </w:rPr>
        <w:t>LEARNING GOAL #</w:t>
      </w:r>
      <w:r>
        <w:rPr>
          <w:b/>
          <w:color w:val="000000"/>
          <w:sz w:val="28"/>
          <w:szCs w:val="28"/>
        </w:rPr>
        <w:t xml:space="preserve"> </w:t>
      </w:r>
      <w:r w:rsidRPr="00FB1B93">
        <w:rPr>
          <w:b/>
          <w:color w:val="000000"/>
          <w:sz w:val="28"/>
          <w:szCs w:val="28"/>
        </w:rPr>
        <w:t>4</w:t>
      </w:r>
      <w:r w:rsidRPr="00FB1B93">
        <w:rPr>
          <w:b/>
          <w:color w:val="000000"/>
          <w:sz w:val="28"/>
          <w:szCs w:val="28"/>
        </w:rPr>
        <w:br/>
      </w:r>
      <w:r>
        <w:rPr>
          <w:b/>
          <w:color w:val="000000"/>
          <w:sz w:val="28"/>
          <w:szCs w:val="28"/>
        </w:rPr>
        <w:br/>
      </w:r>
      <w:r w:rsidRPr="00FB1B93">
        <w:rPr>
          <w:b/>
          <w:bCs/>
          <w:sz w:val="28"/>
          <w:szCs w:val="28"/>
        </w:rPr>
        <w:t>Identify, assess, launch, and lead organizational strategic initiatives in a technology-based environment for the creation of new businesses and sustaining existing businesses.</w:t>
      </w:r>
    </w:p>
    <w:p w:rsidR="00FB1B93" w:rsidRPr="00FB1B93" w:rsidRDefault="00FB1B93" w:rsidP="00FB1B93">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b/>
          <w:color w:val="000000"/>
          <w:sz w:val="28"/>
          <w:szCs w:val="28"/>
        </w:rPr>
      </w:pPr>
      <w:r w:rsidRPr="00FB1B93">
        <w:rPr>
          <w:b/>
          <w:color w:val="000000"/>
          <w:sz w:val="28"/>
          <w:szCs w:val="28"/>
        </w:rPr>
        <w:t>Responsibility: Peter Koen</w:t>
      </w:r>
    </w:p>
    <w:p w:rsidR="00317332" w:rsidRDefault="00317332" w:rsidP="00317332">
      <w:pPr>
        <w:jc w:val="center"/>
        <w:rPr>
          <w:sz w:val="28"/>
          <w:szCs w:val="28"/>
        </w:rPr>
      </w:pPr>
    </w:p>
    <w:p w:rsidR="00317332" w:rsidRDefault="00317332" w:rsidP="00317332">
      <w:pPr>
        <w:jc w:val="center"/>
        <w:rPr>
          <w:sz w:val="28"/>
          <w:szCs w:val="28"/>
        </w:rPr>
      </w:pPr>
    </w:p>
    <w:p w:rsidR="00317332" w:rsidRPr="005A1136" w:rsidRDefault="00317332" w:rsidP="00317332">
      <w:pPr>
        <w:jc w:val="center"/>
        <w:rPr>
          <w:sz w:val="28"/>
          <w:szCs w:val="28"/>
        </w:rPr>
      </w:pPr>
    </w:p>
    <w:p w:rsidR="00317332" w:rsidRPr="005A1136" w:rsidRDefault="00317332" w:rsidP="00317332">
      <w:pPr>
        <w:jc w:val="center"/>
        <w:rPr>
          <w:sz w:val="28"/>
          <w:szCs w:val="28"/>
        </w:rPr>
      </w:pPr>
    </w:p>
    <w:p w:rsidR="000779DF" w:rsidRDefault="000779DF" w:rsidP="00317332">
      <w:pPr>
        <w:jc w:val="center"/>
        <w:rPr>
          <w:sz w:val="28"/>
          <w:szCs w:val="28"/>
        </w:rPr>
      </w:pPr>
    </w:p>
    <w:p w:rsidR="000779DF" w:rsidRDefault="000779DF" w:rsidP="00317332">
      <w:pPr>
        <w:jc w:val="center"/>
        <w:rPr>
          <w:sz w:val="28"/>
          <w:szCs w:val="28"/>
        </w:rPr>
      </w:pPr>
    </w:p>
    <w:p w:rsidR="000779DF" w:rsidRDefault="000779DF" w:rsidP="00317332">
      <w:pPr>
        <w:jc w:val="center"/>
        <w:rPr>
          <w:sz w:val="28"/>
          <w:szCs w:val="28"/>
        </w:rPr>
      </w:pPr>
    </w:p>
    <w:p w:rsidR="000779DF" w:rsidRDefault="000779DF" w:rsidP="00317332">
      <w:pPr>
        <w:jc w:val="center"/>
        <w:rPr>
          <w:sz w:val="28"/>
          <w:szCs w:val="28"/>
        </w:rPr>
      </w:pPr>
    </w:p>
    <w:p w:rsidR="00B45C81" w:rsidRDefault="00B45C81" w:rsidP="00317332">
      <w:pPr>
        <w:jc w:val="center"/>
        <w:rPr>
          <w:sz w:val="28"/>
          <w:szCs w:val="28"/>
        </w:rPr>
      </w:pPr>
    </w:p>
    <w:p w:rsidR="00317332" w:rsidRPr="005A1136" w:rsidRDefault="008B2BF5" w:rsidP="00317332">
      <w:pPr>
        <w:jc w:val="center"/>
        <w:rPr>
          <w:sz w:val="28"/>
          <w:szCs w:val="28"/>
        </w:rPr>
      </w:pPr>
      <w:r>
        <w:rPr>
          <w:sz w:val="28"/>
          <w:szCs w:val="28"/>
        </w:rPr>
        <w:t>August 16</w:t>
      </w:r>
      <w:r w:rsidR="003C408B">
        <w:rPr>
          <w:sz w:val="28"/>
          <w:szCs w:val="28"/>
        </w:rPr>
        <w:t>, 201</w:t>
      </w:r>
      <w:r>
        <w:rPr>
          <w:sz w:val="28"/>
          <w:szCs w:val="28"/>
        </w:rPr>
        <w:t>8</w:t>
      </w:r>
    </w:p>
    <w:p w:rsidR="00317332" w:rsidRPr="005A1136" w:rsidRDefault="00317332" w:rsidP="00317332">
      <w:pPr>
        <w:rPr>
          <w:sz w:val="28"/>
          <w:szCs w:val="28"/>
          <w:u w:val="single"/>
        </w:rPr>
      </w:pPr>
    </w:p>
    <w:p w:rsidR="00317332" w:rsidRDefault="00317332" w:rsidP="00317332">
      <w:pPr>
        <w:jc w:val="center"/>
        <w:rPr>
          <w:b/>
          <w:sz w:val="32"/>
          <w:szCs w:val="32"/>
        </w:rPr>
      </w:pPr>
      <w:r w:rsidRPr="00C876CA">
        <w:rPr>
          <w:b/>
          <w:sz w:val="32"/>
          <w:szCs w:val="32"/>
        </w:rPr>
        <w:br w:type="page"/>
      </w:r>
    </w:p>
    <w:p w:rsidR="00317332" w:rsidRDefault="00317332" w:rsidP="00317332">
      <w:pPr>
        <w:jc w:val="center"/>
        <w:rPr>
          <w:b/>
          <w:sz w:val="32"/>
          <w:szCs w:val="32"/>
        </w:rPr>
      </w:pPr>
    </w:p>
    <w:p w:rsidR="00317332" w:rsidRDefault="00317332" w:rsidP="00317332">
      <w:pPr>
        <w:jc w:val="center"/>
        <w:rPr>
          <w:b/>
          <w:sz w:val="32"/>
          <w:szCs w:val="32"/>
        </w:rPr>
      </w:pPr>
    </w:p>
    <w:p w:rsidR="00317332" w:rsidRDefault="00317332" w:rsidP="00317332">
      <w:pPr>
        <w:jc w:val="center"/>
        <w:rPr>
          <w:b/>
          <w:sz w:val="32"/>
          <w:szCs w:val="32"/>
        </w:rPr>
      </w:pPr>
    </w:p>
    <w:p w:rsidR="00B31120" w:rsidRDefault="00B31120" w:rsidP="00B31120">
      <w:pPr>
        <w:jc w:val="center"/>
        <w:rPr>
          <w:b/>
          <w:sz w:val="32"/>
          <w:szCs w:val="32"/>
        </w:rPr>
      </w:pPr>
      <w:r>
        <w:rPr>
          <w:b/>
          <w:sz w:val="32"/>
          <w:szCs w:val="32"/>
        </w:rPr>
        <w:t>Table of Contents</w:t>
      </w:r>
    </w:p>
    <w:p w:rsidR="00B31120" w:rsidRDefault="00B31120" w:rsidP="00B31120">
      <w:pPr>
        <w:pStyle w:val="TOC1"/>
      </w:pPr>
    </w:p>
    <w:p w:rsidR="00B31120" w:rsidRDefault="00B31120" w:rsidP="00B31120">
      <w:pPr>
        <w:pStyle w:val="TOC1"/>
        <w:rPr>
          <w:rFonts w:asciiTheme="minorHAnsi" w:eastAsiaTheme="minorEastAsia" w:hAnsiTheme="minorHAnsi" w:cstheme="minorBidi"/>
          <w:noProof/>
          <w:lang w:eastAsia="ja-JP"/>
        </w:rPr>
      </w:pPr>
      <w:r>
        <w:fldChar w:fldCharType="begin"/>
      </w:r>
      <w:r>
        <w:instrText xml:space="preserve"> TOC \o "1-3" \h \z \u </w:instrText>
      </w:r>
      <w:r>
        <w:fldChar w:fldCharType="separate"/>
      </w:r>
      <w:r>
        <w:rPr>
          <w:noProof/>
        </w:rPr>
        <w:t>1.   Introduction: Learning Goal #4</w:t>
      </w:r>
      <w:r>
        <w:rPr>
          <w:noProof/>
        </w:rPr>
        <w:tab/>
      </w:r>
      <w:r w:rsidR="00220B1D">
        <w:rPr>
          <w:noProof/>
        </w:rPr>
        <w:t>4</w:t>
      </w:r>
    </w:p>
    <w:p w:rsidR="00B31120" w:rsidRDefault="00B31120" w:rsidP="00B31120">
      <w:pPr>
        <w:pStyle w:val="TOC1"/>
        <w:rPr>
          <w:rFonts w:asciiTheme="minorHAnsi" w:eastAsiaTheme="minorEastAsia" w:hAnsiTheme="minorHAnsi" w:cstheme="minorBidi"/>
          <w:noProof/>
          <w:lang w:eastAsia="ja-JP"/>
        </w:rPr>
      </w:pPr>
      <w:r>
        <w:rPr>
          <w:noProof/>
        </w:rPr>
        <w:t>2.   Learning Objectives And Tra</w:t>
      </w:r>
      <w:r w:rsidR="00220B1D">
        <w:rPr>
          <w:noProof/>
        </w:rPr>
        <w:t>its……………………………………………………….5</w:t>
      </w:r>
    </w:p>
    <w:p w:rsidR="00B31120" w:rsidRDefault="00632B67" w:rsidP="00B31120">
      <w:pPr>
        <w:pStyle w:val="TOC1"/>
        <w:rPr>
          <w:rFonts w:asciiTheme="minorHAnsi" w:eastAsiaTheme="minorEastAsia" w:hAnsiTheme="minorHAnsi" w:cstheme="minorBidi"/>
          <w:noProof/>
          <w:lang w:eastAsia="ja-JP"/>
        </w:rPr>
      </w:pPr>
      <w:r>
        <w:rPr>
          <w:noProof/>
        </w:rPr>
        <w:t>3.   Rubrics……</w:t>
      </w:r>
      <w:r w:rsidR="00220B1D">
        <w:rPr>
          <w:noProof/>
        </w:rPr>
        <w:t>……………………………………………………………………..…….6</w:t>
      </w:r>
    </w:p>
    <w:p w:rsidR="00B31120" w:rsidRDefault="00632B67" w:rsidP="00B31120">
      <w:pPr>
        <w:pStyle w:val="TOC1"/>
        <w:rPr>
          <w:rFonts w:asciiTheme="minorHAnsi" w:eastAsiaTheme="minorEastAsia" w:hAnsiTheme="minorHAnsi" w:cstheme="minorBidi"/>
          <w:noProof/>
          <w:lang w:eastAsia="ja-JP"/>
        </w:rPr>
      </w:pPr>
      <w:r>
        <w:rPr>
          <w:noProof/>
        </w:rPr>
        <w:t>4.   Assessment Proc</w:t>
      </w:r>
      <w:r w:rsidR="00220B1D">
        <w:rPr>
          <w:noProof/>
        </w:rPr>
        <w:t>ess…………………………………………………………………...8</w:t>
      </w:r>
    </w:p>
    <w:p w:rsidR="00B31120" w:rsidRDefault="00B31120" w:rsidP="00B31120">
      <w:pPr>
        <w:pStyle w:val="TOC1"/>
        <w:rPr>
          <w:rFonts w:asciiTheme="minorHAnsi" w:eastAsiaTheme="minorEastAsia" w:hAnsiTheme="minorHAnsi" w:cstheme="minorBidi"/>
          <w:noProof/>
          <w:lang w:eastAsia="ja-JP"/>
        </w:rPr>
      </w:pPr>
      <w:r>
        <w:rPr>
          <w:noProof/>
        </w:rPr>
        <w:t>5.   Results Of Learning</w:t>
      </w:r>
      <w:r w:rsidR="00632B67">
        <w:rPr>
          <w:noProof/>
        </w:rPr>
        <w:t xml:space="preserve"> Goal Assessmen</w:t>
      </w:r>
      <w:r w:rsidR="00220B1D">
        <w:rPr>
          <w:noProof/>
        </w:rPr>
        <w:t>t - Introduction………………………………...9</w:t>
      </w:r>
    </w:p>
    <w:p w:rsidR="00B31120" w:rsidRDefault="00B31120" w:rsidP="00B31120">
      <w:pPr>
        <w:pStyle w:val="TOC1"/>
        <w:rPr>
          <w:rFonts w:asciiTheme="minorHAnsi" w:eastAsiaTheme="minorEastAsia" w:hAnsiTheme="minorHAnsi" w:cstheme="minorBidi"/>
          <w:noProof/>
          <w:lang w:eastAsia="ja-JP"/>
        </w:rPr>
      </w:pPr>
      <w:r>
        <w:rPr>
          <w:noProof/>
        </w:rPr>
        <w:t>6.   Results Of Assessment:  Spring 2008</w:t>
      </w:r>
      <w:r>
        <w:rPr>
          <w:noProof/>
        </w:rPr>
        <w:tab/>
      </w:r>
      <w:r w:rsidR="00220B1D">
        <w:rPr>
          <w:noProof/>
        </w:rPr>
        <w:t>10</w:t>
      </w:r>
    </w:p>
    <w:p w:rsidR="00B31120" w:rsidRDefault="00B31120" w:rsidP="00B31120">
      <w:pPr>
        <w:pStyle w:val="TOC1"/>
        <w:rPr>
          <w:rFonts w:asciiTheme="minorHAnsi" w:eastAsiaTheme="minorEastAsia" w:hAnsiTheme="minorHAnsi" w:cstheme="minorBidi"/>
          <w:noProof/>
          <w:lang w:eastAsia="ja-JP"/>
        </w:rPr>
      </w:pPr>
      <w:r>
        <w:rPr>
          <w:noProof/>
          <w:color w:val="000000"/>
        </w:rPr>
        <w:t>7.   Sp</w:t>
      </w:r>
      <w:r>
        <w:rPr>
          <w:noProof/>
        </w:rPr>
        <w:t>ecific Steps Taken In Spring 2008</w:t>
      </w:r>
      <w:r>
        <w:rPr>
          <w:noProof/>
        </w:rPr>
        <w:tab/>
      </w:r>
      <w:r w:rsidR="00220B1D">
        <w:rPr>
          <w:noProof/>
        </w:rPr>
        <w:t>12</w:t>
      </w:r>
    </w:p>
    <w:p w:rsidR="00B31120" w:rsidRDefault="00B31120" w:rsidP="00B31120">
      <w:pPr>
        <w:pStyle w:val="TOC1"/>
        <w:rPr>
          <w:rFonts w:asciiTheme="minorHAnsi" w:eastAsiaTheme="minorEastAsia" w:hAnsiTheme="minorHAnsi" w:cstheme="minorBidi"/>
          <w:noProof/>
          <w:lang w:eastAsia="ja-JP"/>
        </w:rPr>
      </w:pPr>
      <w:r>
        <w:rPr>
          <w:noProof/>
        </w:rPr>
        <w:t>8.   Results Of Assessment:  Spring 2009</w:t>
      </w:r>
      <w:r>
        <w:rPr>
          <w:noProof/>
        </w:rPr>
        <w:tab/>
      </w:r>
      <w:r w:rsidR="00220B1D">
        <w:rPr>
          <w:noProof/>
        </w:rPr>
        <w:t>13</w:t>
      </w:r>
    </w:p>
    <w:p w:rsidR="00B31120" w:rsidRDefault="00B31120" w:rsidP="00B31120">
      <w:pPr>
        <w:pStyle w:val="TOC1"/>
        <w:rPr>
          <w:rFonts w:asciiTheme="minorHAnsi" w:eastAsiaTheme="minorEastAsia" w:hAnsiTheme="minorHAnsi" w:cstheme="minorBidi"/>
          <w:noProof/>
          <w:lang w:eastAsia="ja-JP"/>
        </w:rPr>
      </w:pPr>
      <w:r>
        <w:rPr>
          <w:noProof/>
          <w:color w:val="000000"/>
        </w:rPr>
        <w:t>9.   Sp</w:t>
      </w:r>
      <w:r>
        <w:rPr>
          <w:noProof/>
        </w:rPr>
        <w:t>ecific Steps Taken In Spring 2010</w:t>
      </w:r>
      <w:r>
        <w:rPr>
          <w:noProof/>
        </w:rPr>
        <w:tab/>
      </w:r>
      <w:r w:rsidR="00220B1D">
        <w:rPr>
          <w:noProof/>
        </w:rPr>
        <w:t>15</w:t>
      </w:r>
    </w:p>
    <w:p w:rsidR="00B31120" w:rsidRDefault="00B31120" w:rsidP="00B31120">
      <w:pPr>
        <w:pStyle w:val="TOC1"/>
        <w:rPr>
          <w:rFonts w:asciiTheme="minorHAnsi" w:eastAsiaTheme="minorEastAsia" w:hAnsiTheme="minorHAnsi" w:cstheme="minorBidi"/>
          <w:noProof/>
          <w:lang w:eastAsia="ja-JP"/>
        </w:rPr>
      </w:pPr>
      <w:r>
        <w:rPr>
          <w:noProof/>
        </w:rPr>
        <w:t>10. Results Of Assessment:  Spring 2010</w:t>
      </w:r>
      <w:r>
        <w:rPr>
          <w:noProof/>
        </w:rPr>
        <w:tab/>
      </w:r>
      <w:r w:rsidR="00220B1D">
        <w:rPr>
          <w:noProof/>
        </w:rPr>
        <w:t>16</w:t>
      </w:r>
    </w:p>
    <w:p w:rsidR="00B31120" w:rsidRDefault="00B31120" w:rsidP="00B31120">
      <w:pPr>
        <w:pStyle w:val="TOC1"/>
        <w:rPr>
          <w:rFonts w:asciiTheme="minorHAnsi" w:eastAsiaTheme="minorEastAsia" w:hAnsiTheme="minorHAnsi" w:cstheme="minorBidi"/>
          <w:noProof/>
          <w:lang w:eastAsia="ja-JP"/>
        </w:rPr>
      </w:pPr>
      <w:r>
        <w:rPr>
          <w:noProof/>
          <w:color w:val="000000"/>
        </w:rPr>
        <w:t>11. Sp</w:t>
      </w:r>
      <w:r>
        <w:rPr>
          <w:noProof/>
        </w:rPr>
        <w:t>ecific Steps Taken In Spring 2011</w:t>
      </w:r>
      <w:r>
        <w:rPr>
          <w:noProof/>
        </w:rPr>
        <w:tab/>
      </w:r>
      <w:r w:rsidR="00220B1D">
        <w:rPr>
          <w:noProof/>
        </w:rPr>
        <w:t>18</w:t>
      </w:r>
    </w:p>
    <w:p w:rsidR="00B31120" w:rsidRDefault="00B31120" w:rsidP="00B31120">
      <w:pPr>
        <w:pStyle w:val="TOC1"/>
        <w:rPr>
          <w:rFonts w:asciiTheme="minorHAnsi" w:eastAsiaTheme="minorEastAsia" w:hAnsiTheme="minorHAnsi" w:cstheme="minorBidi"/>
          <w:noProof/>
          <w:lang w:eastAsia="ja-JP"/>
        </w:rPr>
      </w:pPr>
      <w:r>
        <w:rPr>
          <w:noProof/>
        </w:rPr>
        <w:t>12. Results Of Assessment:  Spring 2011</w:t>
      </w:r>
      <w:r>
        <w:rPr>
          <w:noProof/>
        </w:rPr>
        <w:tab/>
      </w:r>
      <w:r w:rsidR="00220B1D">
        <w:rPr>
          <w:noProof/>
        </w:rPr>
        <w:t>19</w:t>
      </w:r>
    </w:p>
    <w:p w:rsidR="00B31120" w:rsidRDefault="00B31120" w:rsidP="00B31120">
      <w:pPr>
        <w:pStyle w:val="TOC1"/>
        <w:rPr>
          <w:rFonts w:asciiTheme="minorHAnsi" w:eastAsiaTheme="minorEastAsia" w:hAnsiTheme="minorHAnsi" w:cstheme="minorBidi"/>
          <w:noProof/>
          <w:lang w:eastAsia="ja-JP"/>
        </w:rPr>
      </w:pPr>
      <w:r>
        <w:rPr>
          <w:noProof/>
          <w:color w:val="000000"/>
        </w:rPr>
        <w:t>13. Sp</w:t>
      </w:r>
      <w:r>
        <w:rPr>
          <w:noProof/>
        </w:rPr>
        <w:t>ecific Steps Taken In Spring 2012</w:t>
      </w:r>
      <w:r>
        <w:rPr>
          <w:noProof/>
        </w:rPr>
        <w:tab/>
      </w:r>
      <w:r w:rsidR="00220B1D">
        <w:rPr>
          <w:noProof/>
        </w:rPr>
        <w:t>21</w:t>
      </w:r>
    </w:p>
    <w:p w:rsidR="00B31120" w:rsidRDefault="00B31120" w:rsidP="00B31120">
      <w:pPr>
        <w:pStyle w:val="TOC1"/>
        <w:rPr>
          <w:rFonts w:asciiTheme="minorHAnsi" w:eastAsiaTheme="minorEastAsia" w:hAnsiTheme="minorHAnsi" w:cstheme="minorBidi"/>
          <w:noProof/>
          <w:lang w:eastAsia="ja-JP"/>
        </w:rPr>
      </w:pPr>
      <w:r>
        <w:rPr>
          <w:noProof/>
        </w:rPr>
        <w:t>14. Results Of Assessment:  Spring 2012</w:t>
      </w:r>
      <w:r>
        <w:rPr>
          <w:noProof/>
        </w:rPr>
        <w:tab/>
      </w:r>
      <w:r w:rsidR="00220B1D">
        <w:rPr>
          <w:noProof/>
        </w:rPr>
        <w:t>22</w:t>
      </w:r>
    </w:p>
    <w:p w:rsidR="00B31120" w:rsidRDefault="00B31120" w:rsidP="00B31120">
      <w:pPr>
        <w:pStyle w:val="TOC1"/>
        <w:rPr>
          <w:rFonts w:asciiTheme="minorHAnsi" w:eastAsiaTheme="minorEastAsia" w:hAnsiTheme="minorHAnsi" w:cstheme="minorBidi"/>
          <w:noProof/>
          <w:lang w:eastAsia="ja-JP"/>
        </w:rPr>
      </w:pPr>
      <w:r>
        <w:rPr>
          <w:noProof/>
          <w:color w:val="000000"/>
        </w:rPr>
        <w:t>15. Sp</w:t>
      </w:r>
      <w:r>
        <w:rPr>
          <w:noProof/>
        </w:rPr>
        <w:t>ecific Steps Taken In Spring 2013</w:t>
      </w:r>
      <w:r>
        <w:rPr>
          <w:noProof/>
        </w:rPr>
        <w:tab/>
      </w:r>
      <w:r w:rsidR="00220B1D">
        <w:rPr>
          <w:noProof/>
        </w:rPr>
        <w:t>24</w:t>
      </w:r>
    </w:p>
    <w:p w:rsidR="00B31120" w:rsidRDefault="00B31120" w:rsidP="00B31120">
      <w:pPr>
        <w:pStyle w:val="TOC1"/>
        <w:rPr>
          <w:rFonts w:asciiTheme="minorHAnsi" w:eastAsiaTheme="minorEastAsia" w:hAnsiTheme="minorHAnsi" w:cstheme="minorBidi"/>
          <w:noProof/>
          <w:lang w:eastAsia="ja-JP"/>
        </w:rPr>
      </w:pPr>
      <w:r>
        <w:rPr>
          <w:noProof/>
        </w:rPr>
        <w:t>16. Results Of Assessment:  Spring 2013</w:t>
      </w:r>
      <w:r>
        <w:rPr>
          <w:noProof/>
        </w:rPr>
        <w:tab/>
      </w:r>
      <w:r w:rsidR="00220B1D">
        <w:rPr>
          <w:noProof/>
        </w:rPr>
        <w:t>25</w:t>
      </w:r>
    </w:p>
    <w:p w:rsidR="00B31120" w:rsidRDefault="00B31120" w:rsidP="00B31120">
      <w:pPr>
        <w:pStyle w:val="TOC1"/>
        <w:rPr>
          <w:noProof/>
        </w:rPr>
      </w:pPr>
      <w:r>
        <w:rPr>
          <w:noProof/>
        </w:rPr>
        <w:t>17. Specific Steps Taken In Spring 2014</w:t>
      </w:r>
      <w:r>
        <w:rPr>
          <w:noProof/>
        </w:rPr>
        <w:tab/>
      </w:r>
      <w:r w:rsidR="00220B1D">
        <w:rPr>
          <w:noProof/>
        </w:rPr>
        <w:t>27</w:t>
      </w:r>
    </w:p>
    <w:p w:rsidR="00B31120" w:rsidRDefault="00B31120" w:rsidP="00B31120">
      <w:pPr>
        <w:rPr>
          <w:rFonts w:eastAsiaTheme="minorEastAsia"/>
        </w:rPr>
      </w:pPr>
      <w:r>
        <w:rPr>
          <w:rFonts w:eastAsiaTheme="minorEastAsia"/>
        </w:rPr>
        <w:t>18. Results of Assessment: Spring 2014………………………………………………...</w:t>
      </w:r>
      <w:r w:rsidR="00220B1D">
        <w:rPr>
          <w:rFonts w:eastAsiaTheme="minorEastAsia"/>
        </w:rPr>
        <w:t>27</w:t>
      </w:r>
    </w:p>
    <w:p w:rsidR="00B31120" w:rsidRDefault="00B31120" w:rsidP="00B31120">
      <w:pPr>
        <w:rPr>
          <w:rFonts w:eastAsiaTheme="minorEastAsia"/>
        </w:rPr>
      </w:pPr>
    </w:p>
    <w:p w:rsidR="00B31120" w:rsidRDefault="00B31120" w:rsidP="00B31120">
      <w:pPr>
        <w:rPr>
          <w:rFonts w:eastAsiaTheme="minorEastAsia"/>
        </w:rPr>
      </w:pPr>
      <w:r>
        <w:rPr>
          <w:rFonts w:eastAsiaTheme="minorEastAsia"/>
        </w:rPr>
        <w:t xml:space="preserve">19. Specific </w:t>
      </w:r>
      <w:r w:rsidR="00632B67">
        <w:rPr>
          <w:rFonts w:eastAsiaTheme="minorEastAsia"/>
        </w:rPr>
        <w:t xml:space="preserve">Steps </w:t>
      </w:r>
      <w:r w:rsidR="00474C33">
        <w:rPr>
          <w:rFonts w:eastAsiaTheme="minorEastAsia"/>
        </w:rPr>
        <w:t>T</w:t>
      </w:r>
      <w:r w:rsidR="00632B67">
        <w:rPr>
          <w:rFonts w:eastAsiaTheme="minorEastAsia"/>
        </w:rPr>
        <w:t>aken in Fall 2104………………………………...……….</w:t>
      </w:r>
      <w:r>
        <w:rPr>
          <w:rFonts w:eastAsiaTheme="minorEastAsia"/>
        </w:rPr>
        <w:t>…</w:t>
      </w:r>
      <w:r w:rsidR="00474C33">
        <w:rPr>
          <w:rFonts w:eastAsiaTheme="minorEastAsia"/>
        </w:rPr>
        <w:t>…...</w:t>
      </w:r>
      <w:r>
        <w:rPr>
          <w:rFonts w:eastAsiaTheme="minorEastAsia"/>
        </w:rPr>
        <w:t>…</w:t>
      </w:r>
      <w:r w:rsidR="00220B1D">
        <w:rPr>
          <w:rFonts w:eastAsiaTheme="minorEastAsia"/>
        </w:rPr>
        <w:t>29</w:t>
      </w:r>
    </w:p>
    <w:p w:rsidR="00B31120" w:rsidRDefault="00B31120" w:rsidP="00B31120">
      <w:pPr>
        <w:rPr>
          <w:rFonts w:eastAsiaTheme="minorEastAsia"/>
        </w:rPr>
      </w:pPr>
    </w:p>
    <w:p w:rsidR="00632B67" w:rsidRDefault="00632B67" w:rsidP="00B31120">
      <w:pPr>
        <w:rPr>
          <w:rFonts w:eastAsiaTheme="minorEastAsia"/>
        </w:rPr>
      </w:pPr>
      <w:r>
        <w:rPr>
          <w:rFonts w:eastAsiaTheme="minorEastAsia"/>
        </w:rPr>
        <w:t>20. Results of Assessment</w:t>
      </w:r>
      <w:r w:rsidR="00474C33">
        <w:rPr>
          <w:rFonts w:eastAsiaTheme="minorEastAsia"/>
        </w:rPr>
        <w:t xml:space="preserve">: </w:t>
      </w:r>
      <w:r>
        <w:rPr>
          <w:rFonts w:eastAsiaTheme="minorEastAsia"/>
        </w:rPr>
        <w:t>Fal</w:t>
      </w:r>
      <w:r w:rsidR="00220B1D">
        <w:rPr>
          <w:rFonts w:eastAsiaTheme="minorEastAsia"/>
        </w:rPr>
        <w:t>l 2014……………………………………………….......30</w:t>
      </w:r>
    </w:p>
    <w:p w:rsidR="00632B67" w:rsidRDefault="00632B67" w:rsidP="00B31120">
      <w:pPr>
        <w:rPr>
          <w:rFonts w:eastAsiaTheme="minorEastAsia"/>
        </w:rPr>
      </w:pPr>
    </w:p>
    <w:p w:rsidR="00632B67" w:rsidRDefault="00632B67" w:rsidP="00B31120">
      <w:pPr>
        <w:rPr>
          <w:rFonts w:eastAsiaTheme="minorEastAsia"/>
        </w:rPr>
      </w:pPr>
      <w:r>
        <w:rPr>
          <w:rFonts w:eastAsiaTheme="minorEastAsia"/>
        </w:rPr>
        <w:t xml:space="preserve">21. Specific Steps </w:t>
      </w:r>
      <w:r w:rsidR="00474C33">
        <w:rPr>
          <w:rFonts w:eastAsiaTheme="minorEastAsia"/>
        </w:rPr>
        <w:t>T</w:t>
      </w:r>
      <w:r>
        <w:rPr>
          <w:rFonts w:eastAsiaTheme="minorEastAsia"/>
        </w:rPr>
        <w:t xml:space="preserve">aken </w:t>
      </w:r>
      <w:r w:rsidR="00220B1D">
        <w:rPr>
          <w:rFonts w:eastAsiaTheme="minorEastAsia"/>
        </w:rPr>
        <w:t>in Fall 2015……………………………………………</w:t>
      </w:r>
      <w:r w:rsidR="00474C33">
        <w:rPr>
          <w:rFonts w:eastAsiaTheme="minorEastAsia"/>
        </w:rPr>
        <w:t>…...</w:t>
      </w:r>
      <w:r w:rsidR="00220B1D">
        <w:rPr>
          <w:rFonts w:eastAsiaTheme="minorEastAsia"/>
        </w:rPr>
        <w:t>…32</w:t>
      </w:r>
    </w:p>
    <w:p w:rsidR="00632B67" w:rsidRDefault="00632B67" w:rsidP="00B31120">
      <w:pPr>
        <w:rPr>
          <w:rFonts w:eastAsiaTheme="minorEastAsia"/>
        </w:rPr>
      </w:pPr>
    </w:p>
    <w:p w:rsidR="00220B1D" w:rsidRDefault="00220B1D" w:rsidP="00B31120">
      <w:pPr>
        <w:rPr>
          <w:rFonts w:eastAsiaTheme="minorEastAsia"/>
        </w:rPr>
      </w:pPr>
      <w:r>
        <w:rPr>
          <w:rFonts w:eastAsiaTheme="minorEastAsia"/>
        </w:rPr>
        <w:t>22. Results of Assessment: Spring 2016………………………………………………...33</w:t>
      </w:r>
    </w:p>
    <w:p w:rsidR="00220B1D" w:rsidRDefault="00220B1D" w:rsidP="00B31120">
      <w:pPr>
        <w:rPr>
          <w:rFonts w:eastAsiaTheme="minorEastAsia"/>
        </w:rPr>
      </w:pPr>
    </w:p>
    <w:p w:rsidR="00220B1D" w:rsidRDefault="00220B1D" w:rsidP="00B31120">
      <w:pPr>
        <w:rPr>
          <w:rFonts w:eastAsiaTheme="minorEastAsia"/>
        </w:rPr>
      </w:pPr>
      <w:r>
        <w:rPr>
          <w:rFonts w:eastAsiaTheme="minorEastAsia"/>
        </w:rPr>
        <w:t xml:space="preserve">23. Specific Steps taken in </w:t>
      </w:r>
      <w:r w:rsidR="00FC03CD">
        <w:rPr>
          <w:rFonts w:eastAsiaTheme="minorEastAsia"/>
        </w:rPr>
        <w:t>Spring 2017…………………………………...………</w:t>
      </w:r>
      <w:r w:rsidR="00474C33">
        <w:rPr>
          <w:rFonts w:eastAsiaTheme="minorEastAsia"/>
        </w:rPr>
        <w:t>…….</w:t>
      </w:r>
      <w:r w:rsidR="00FC03CD">
        <w:rPr>
          <w:rFonts w:eastAsiaTheme="minorEastAsia"/>
        </w:rPr>
        <w:t>35</w:t>
      </w:r>
    </w:p>
    <w:p w:rsidR="001C4296" w:rsidRDefault="001C4296" w:rsidP="00B31120">
      <w:pPr>
        <w:rPr>
          <w:rFonts w:eastAsiaTheme="minorEastAsia"/>
        </w:rPr>
      </w:pPr>
    </w:p>
    <w:p w:rsidR="001C4296" w:rsidRDefault="001C4296" w:rsidP="00B31120">
      <w:pPr>
        <w:rPr>
          <w:rFonts w:eastAsiaTheme="minorEastAsia"/>
        </w:rPr>
      </w:pPr>
      <w:r>
        <w:rPr>
          <w:rFonts w:eastAsiaTheme="minorEastAsia"/>
        </w:rPr>
        <w:t>24 Results of Assessment</w:t>
      </w:r>
      <w:r w:rsidR="00474C33">
        <w:rPr>
          <w:rFonts w:eastAsiaTheme="minorEastAsia"/>
        </w:rPr>
        <w:t>:</w:t>
      </w:r>
      <w:r>
        <w:rPr>
          <w:rFonts w:eastAsiaTheme="minorEastAsia"/>
        </w:rPr>
        <w:t>. Spring 2017………………………………………………</w:t>
      </w:r>
      <w:r w:rsidR="00474C33">
        <w:rPr>
          <w:rFonts w:eastAsiaTheme="minorEastAsia"/>
        </w:rPr>
        <w:t>..</w:t>
      </w:r>
      <w:r>
        <w:rPr>
          <w:rFonts w:eastAsiaTheme="minorEastAsia"/>
        </w:rPr>
        <w:t>..35</w:t>
      </w:r>
    </w:p>
    <w:p w:rsidR="00220B1D" w:rsidRDefault="00220B1D" w:rsidP="00B31120">
      <w:pPr>
        <w:rPr>
          <w:rFonts w:eastAsiaTheme="minorEastAsia"/>
        </w:rPr>
      </w:pPr>
    </w:p>
    <w:p w:rsidR="001C4296" w:rsidRDefault="001C4296" w:rsidP="00B31120">
      <w:pPr>
        <w:rPr>
          <w:rFonts w:eastAsiaTheme="minorEastAsia"/>
        </w:rPr>
      </w:pPr>
      <w:r>
        <w:rPr>
          <w:rFonts w:eastAsiaTheme="minorEastAsia"/>
        </w:rPr>
        <w:lastRenderedPageBreak/>
        <w:t>25. Specific Steps taken in Spring 2018………</w:t>
      </w:r>
      <w:r w:rsidR="00474C33">
        <w:rPr>
          <w:rFonts w:eastAsiaTheme="minorEastAsia"/>
        </w:rPr>
        <w:t>………</w:t>
      </w:r>
      <w:r>
        <w:rPr>
          <w:rFonts w:eastAsiaTheme="minorEastAsia"/>
        </w:rPr>
        <w:t>………………………</w:t>
      </w:r>
      <w:r w:rsidR="00474C33">
        <w:rPr>
          <w:rFonts w:eastAsiaTheme="minorEastAsia"/>
        </w:rPr>
        <w:t>...</w:t>
      </w:r>
      <w:r>
        <w:rPr>
          <w:rFonts w:eastAsiaTheme="minorEastAsia"/>
        </w:rPr>
        <w:t>………</w:t>
      </w:r>
      <w:r w:rsidR="00A22A42">
        <w:rPr>
          <w:rFonts w:eastAsiaTheme="minorEastAsia"/>
        </w:rPr>
        <w:t>.37</w:t>
      </w:r>
    </w:p>
    <w:p w:rsidR="00E06BB2" w:rsidRDefault="00E06BB2" w:rsidP="00B31120">
      <w:pPr>
        <w:rPr>
          <w:rFonts w:eastAsiaTheme="minorEastAsia"/>
        </w:rPr>
      </w:pPr>
    </w:p>
    <w:p w:rsidR="00E06BB2" w:rsidRDefault="00E06BB2" w:rsidP="00B31120">
      <w:pPr>
        <w:rPr>
          <w:rFonts w:eastAsiaTheme="minorEastAsia"/>
        </w:rPr>
      </w:pPr>
      <w:r>
        <w:rPr>
          <w:rFonts w:eastAsiaTheme="minorEastAsia"/>
        </w:rPr>
        <w:t>26. Results of Assessment: Spring 2018…………………………………………………37</w:t>
      </w:r>
    </w:p>
    <w:p w:rsidR="00F06B75" w:rsidRDefault="00F06B75" w:rsidP="00B31120">
      <w:pPr>
        <w:rPr>
          <w:rFonts w:eastAsiaTheme="minorEastAsia"/>
        </w:rPr>
      </w:pPr>
    </w:p>
    <w:p w:rsidR="00F06B75" w:rsidRDefault="00F06B75" w:rsidP="00B31120">
      <w:pPr>
        <w:rPr>
          <w:rFonts w:eastAsiaTheme="minorEastAsia"/>
        </w:rPr>
      </w:pPr>
      <w:r>
        <w:rPr>
          <w:rFonts w:eastAsiaTheme="minorEastAsia"/>
        </w:rPr>
        <w:t>27. Specific Steps taken in Spring 2019……………</w:t>
      </w:r>
      <w:r w:rsidR="00474C33">
        <w:rPr>
          <w:rFonts w:eastAsiaTheme="minorEastAsia"/>
        </w:rPr>
        <w:t>……...</w:t>
      </w:r>
      <w:r>
        <w:rPr>
          <w:rFonts w:eastAsiaTheme="minorEastAsia"/>
        </w:rPr>
        <w:t>…………………………….39</w:t>
      </w:r>
    </w:p>
    <w:p w:rsidR="001C4296" w:rsidRPr="00B31120" w:rsidRDefault="001C4296" w:rsidP="00B31120">
      <w:pPr>
        <w:rPr>
          <w:rFonts w:eastAsiaTheme="minorEastAsia"/>
        </w:rPr>
      </w:pPr>
    </w:p>
    <w:p w:rsidR="00B31120" w:rsidRDefault="001C4296" w:rsidP="00B31120">
      <w:pPr>
        <w:pStyle w:val="TOC1"/>
        <w:rPr>
          <w:rFonts w:asciiTheme="minorHAnsi" w:eastAsiaTheme="minorEastAsia" w:hAnsiTheme="minorHAnsi" w:cstheme="minorBidi"/>
          <w:noProof/>
          <w:lang w:eastAsia="ja-JP"/>
        </w:rPr>
      </w:pPr>
      <w:r>
        <w:rPr>
          <w:noProof/>
        </w:rPr>
        <w:t>2</w:t>
      </w:r>
      <w:r w:rsidR="00F06B75">
        <w:rPr>
          <w:noProof/>
        </w:rPr>
        <w:t>8</w:t>
      </w:r>
      <w:r w:rsidR="00B31120">
        <w:rPr>
          <w:noProof/>
        </w:rPr>
        <w:t>. Outcomes:  MSTM Learning Goal</w:t>
      </w:r>
      <w:r w:rsidR="000378DE">
        <w:rPr>
          <w:noProof/>
        </w:rPr>
        <w:t xml:space="preserve"> # 4 Aft</w:t>
      </w:r>
      <w:r w:rsidR="00A22A42">
        <w:rPr>
          <w:noProof/>
        </w:rPr>
        <w:t>er Rounds Of Assessment………</w:t>
      </w:r>
      <w:r w:rsidR="00A22A42">
        <w:rPr>
          <w:noProof/>
        </w:rPr>
        <w:tab/>
        <w:t>…….</w:t>
      </w:r>
      <w:r w:rsidR="00F06B75">
        <w:rPr>
          <w:noProof/>
        </w:rPr>
        <w:t>40</w:t>
      </w:r>
    </w:p>
    <w:p w:rsidR="00B31120" w:rsidRDefault="001C4296" w:rsidP="00B31120">
      <w:pPr>
        <w:pStyle w:val="TOC1"/>
        <w:rPr>
          <w:rFonts w:asciiTheme="minorHAnsi" w:eastAsiaTheme="minorEastAsia" w:hAnsiTheme="minorHAnsi" w:cstheme="minorBidi"/>
          <w:noProof/>
          <w:lang w:eastAsia="ja-JP"/>
        </w:rPr>
      </w:pPr>
      <w:r>
        <w:rPr>
          <w:noProof/>
        </w:rPr>
        <w:t>2</w:t>
      </w:r>
      <w:r w:rsidR="00F06B75">
        <w:rPr>
          <w:noProof/>
        </w:rPr>
        <w:t>9</w:t>
      </w:r>
      <w:r w:rsidR="00B31120">
        <w:rPr>
          <w:noProof/>
        </w:rPr>
        <w:t>. Close Loop Process – Continuous Improvement Record</w:t>
      </w:r>
      <w:r w:rsidR="00B31120">
        <w:rPr>
          <w:noProof/>
        </w:rPr>
        <w:tab/>
      </w:r>
      <w:r w:rsidR="00A22A42">
        <w:rPr>
          <w:noProof/>
        </w:rPr>
        <w:t>4</w:t>
      </w:r>
      <w:r w:rsidR="00F06B75">
        <w:rPr>
          <w:noProof/>
        </w:rPr>
        <w:t>3</w:t>
      </w:r>
    </w:p>
    <w:p w:rsidR="00B31120" w:rsidRDefault="00A22A42" w:rsidP="00B31120">
      <w:pPr>
        <w:pStyle w:val="TOC1"/>
        <w:rPr>
          <w:rFonts w:asciiTheme="minorHAnsi" w:eastAsiaTheme="minorEastAsia" w:hAnsiTheme="minorHAnsi" w:cstheme="minorBidi"/>
          <w:noProof/>
          <w:lang w:eastAsia="ja-JP"/>
        </w:rPr>
      </w:pPr>
      <w:r>
        <w:rPr>
          <w:noProof/>
        </w:rPr>
        <w:t>Appendix</w:t>
      </w:r>
      <w:r>
        <w:rPr>
          <w:noProof/>
        </w:rPr>
        <w:tab/>
        <w:t>4</w:t>
      </w:r>
      <w:r w:rsidR="00F06B75">
        <w:rPr>
          <w:noProof/>
        </w:rPr>
        <w:t>8</w:t>
      </w:r>
    </w:p>
    <w:p w:rsidR="00B31120" w:rsidRDefault="000378DE" w:rsidP="00B31120">
      <w:pPr>
        <w:pStyle w:val="TOC1"/>
        <w:rPr>
          <w:rFonts w:asciiTheme="minorHAnsi" w:eastAsiaTheme="minorEastAsia" w:hAnsiTheme="minorHAnsi" w:cstheme="minorBidi"/>
          <w:noProof/>
          <w:lang w:eastAsia="ja-JP"/>
        </w:rPr>
      </w:pPr>
      <w:r>
        <w:rPr>
          <w:noProof/>
        </w:rPr>
        <w:t>Assessment Exercis</w:t>
      </w:r>
      <w:r w:rsidR="00A22A42">
        <w:rPr>
          <w:noProof/>
        </w:rPr>
        <w:t>e</w:t>
      </w:r>
      <w:r w:rsidR="00A22A42">
        <w:rPr>
          <w:noProof/>
        </w:rPr>
        <w:tab/>
        <w:t>46</w:t>
      </w:r>
    </w:p>
    <w:p w:rsidR="00220B1D" w:rsidRDefault="00B31120" w:rsidP="00632B67">
      <w:pPr>
        <w:spacing w:before="100" w:beforeAutospacing="1" w:after="100" w:afterAutospacing="1"/>
        <w:rPr>
          <w:b/>
          <w:bCs/>
          <w:noProof/>
        </w:rPr>
      </w:pPr>
      <w:r>
        <w:rPr>
          <w:b/>
          <w:bCs/>
          <w:noProof/>
        </w:rPr>
        <w:fldChar w:fldCharType="end"/>
      </w:r>
    </w:p>
    <w:p w:rsidR="00220B1D" w:rsidRDefault="00220B1D">
      <w:pPr>
        <w:rPr>
          <w:b/>
          <w:bCs/>
          <w:noProof/>
        </w:rPr>
      </w:pPr>
      <w:r>
        <w:rPr>
          <w:b/>
          <w:bCs/>
          <w:noProof/>
        </w:rPr>
        <w:br w:type="page"/>
      </w:r>
    </w:p>
    <w:p w:rsidR="001245F1" w:rsidRDefault="001245F1" w:rsidP="00632B67">
      <w:pPr>
        <w:spacing w:before="100" w:beforeAutospacing="1" w:after="100" w:afterAutospacing="1"/>
        <w:rPr>
          <w:b/>
          <w:sz w:val="28"/>
          <w:szCs w:val="28"/>
        </w:rPr>
      </w:pPr>
      <w:r>
        <w:rPr>
          <w:b/>
          <w:sz w:val="28"/>
          <w:szCs w:val="28"/>
        </w:rPr>
        <w:lastRenderedPageBreak/>
        <w:t xml:space="preserve">1. </w:t>
      </w:r>
      <w:r w:rsidR="00594B86">
        <w:rPr>
          <w:b/>
          <w:sz w:val="28"/>
          <w:szCs w:val="28"/>
        </w:rPr>
        <w:t>INTRODUCTION</w:t>
      </w:r>
      <w:r>
        <w:rPr>
          <w:b/>
          <w:sz w:val="28"/>
          <w:szCs w:val="28"/>
        </w:rPr>
        <w:t>: LEARNING GOAL #</w:t>
      </w:r>
      <w:r w:rsidR="009A09FF">
        <w:rPr>
          <w:b/>
          <w:sz w:val="28"/>
          <w:szCs w:val="28"/>
        </w:rPr>
        <w:t>4</w:t>
      </w:r>
    </w:p>
    <w:p w:rsidR="001245F1" w:rsidRDefault="009A09FF" w:rsidP="001245F1">
      <w:pPr>
        <w:spacing w:before="120"/>
        <w:rPr>
          <w:b/>
          <w:bCs/>
        </w:rPr>
      </w:pPr>
      <w:r w:rsidRPr="009A09FF">
        <w:rPr>
          <w:b/>
          <w:bCs/>
        </w:rPr>
        <w:t>Identify, assess, launch, and lead organizational strategic initiatives in a technology-based environment for the creation of new businesses and sustaining existing businesses.</w:t>
      </w:r>
    </w:p>
    <w:p w:rsidR="009A09FF" w:rsidRPr="009A09FF" w:rsidRDefault="009A09FF" w:rsidP="001245F1">
      <w:pPr>
        <w:spacing w:before="120"/>
      </w:pPr>
      <w:r w:rsidRPr="009A09FF">
        <w:rPr>
          <w:bCs/>
        </w:rPr>
        <w:t xml:space="preserve">This learning goal assessment takes place in course </w:t>
      </w:r>
      <w:r w:rsidRPr="009A09FF">
        <w:rPr>
          <w:color w:val="000000"/>
        </w:rPr>
        <w:t>EMT 752: Corporate Entrepreneuring</w:t>
      </w:r>
      <w:r>
        <w:rPr>
          <w:color w:val="000000"/>
        </w:rPr>
        <w:t xml:space="preserve">. Other courses are also involved in this assessment exercise: </w:t>
      </w:r>
      <w:r w:rsidRPr="009A09FF">
        <w:rPr>
          <w:color w:val="000000"/>
        </w:rPr>
        <w:t xml:space="preserve"> EMT 741 Innovation Management </w:t>
      </w:r>
      <w:r w:rsidR="000D1017" w:rsidRPr="009A09FF">
        <w:rPr>
          <w:color w:val="000000"/>
        </w:rPr>
        <w:t>Process, EMT</w:t>
      </w:r>
      <w:r w:rsidRPr="009A09FF">
        <w:rPr>
          <w:color w:val="000000"/>
        </w:rPr>
        <w:t xml:space="preserve"> 642: Marketing Management in Technical Organizations, and </w:t>
      </w:r>
      <w:r>
        <w:rPr>
          <w:color w:val="000000"/>
        </w:rPr>
        <w:t>the</w:t>
      </w:r>
      <w:r w:rsidRPr="009A09FF">
        <w:rPr>
          <w:color w:val="000000"/>
        </w:rPr>
        <w:t xml:space="preserve"> final capstone course EMT 798: Integration &amp; Application of Technology.</w:t>
      </w:r>
    </w:p>
    <w:p w:rsidR="009A09FF" w:rsidRDefault="009A09FF" w:rsidP="009A09FF">
      <w:pPr>
        <w:jc w:val="center"/>
        <w:rPr>
          <w:b/>
          <w:sz w:val="22"/>
          <w:u w:val="single"/>
        </w:rPr>
      </w:pPr>
    </w:p>
    <w:p w:rsidR="009A09FF" w:rsidRPr="009A09FF" w:rsidRDefault="009A09FF" w:rsidP="009A09FF">
      <w:r w:rsidRPr="009A09FF">
        <w:t xml:space="preserve">In EMT 751, students are challenged to propose a corporate entrepreneurship project in their company. </w:t>
      </w:r>
      <w:r>
        <w:t>They are assessed on the content of their proposals rather than on whether they succeed in having their proposals actually implemented</w:t>
      </w:r>
      <w:r w:rsidR="00E172B5">
        <w:t xml:space="preserve"> (see rubrics in section 3 below.) </w:t>
      </w:r>
      <w:r>
        <w:t xml:space="preserve"> However, </w:t>
      </w:r>
      <w:r w:rsidR="00E172B5">
        <w:t xml:space="preserve">a high percentage of these proposals (71% in 2007-08) are actually funded. Some </w:t>
      </w:r>
      <w:r w:rsidR="000C6AAF">
        <w:t>examples are</w:t>
      </w:r>
      <w:r w:rsidR="00E172B5">
        <w:t xml:space="preserve"> provided below.</w:t>
      </w:r>
    </w:p>
    <w:p w:rsidR="009A09FF" w:rsidRDefault="009A09FF" w:rsidP="009A09FF">
      <w:pPr>
        <w:rPr>
          <w:b/>
          <w:sz w:val="22"/>
          <w:u w:val="single"/>
        </w:rPr>
      </w:pPr>
    </w:p>
    <w:p w:rsidR="009A09FF" w:rsidRDefault="009A09FF" w:rsidP="009A09FF">
      <w:pPr>
        <w:rPr>
          <w:b/>
          <w:sz w:val="22"/>
          <w:u w:val="single"/>
        </w:rPr>
      </w:pPr>
    </w:p>
    <w:p w:rsidR="009A09FF" w:rsidRPr="008D5EE2" w:rsidRDefault="009A09FF" w:rsidP="009A09FF">
      <w:pPr>
        <w:rPr>
          <w:b/>
          <w:sz w:val="22"/>
          <w:u w:val="single"/>
        </w:rPr>
      </w:pPr>
      <w:r>
        <w:rPr>
          <w:b/>
          <w:sz w:val="22"/>
          <w:u w:val="single"/>
        </w:rPr>
        <w:t xml:space="preserve">Examples of </w:t>
      </w:r>
      <w:r w:rsidRPr="008D5EE2">
        <w:rPr>
          <w:b/>
          <w:sz w:val="22"/>
          <w:u w:val="single"/>
        </w:rPr>
        <w:t>Funded Projects</w:t>
      </w:r>
    </w:p>
    <w:p w:rsidR="009A09FF" w:rsidRDefault="009A09FF" w:rsidP="009A09FF">
      <w:pPr>
        <w:rPr>
          <w:sz w:val="22"/>
          <w:u w:val="single"/>
        </w:rPr>
      </w:pPr>
    </w:p>
    <w:p w:rsidR="009A09FF" w:rsidRDefault="009A09FF" w:rsidP="009A09FF">
      <w:pPr>
        <w:rPr>
          <w:sz w:val="22"/>
        </w:rPr>
      </w:pPr>
      <w:r w:rsidRPr="008D5EE2">
        <w:rPr>
          <w:sz w:val="22"/>
        </w:rPr>
        <w:t xml:space="preserve">Due to the </w:t>
      </w:r>
      <w:r>
        <w:rPr>
          <w:sz w:val="22"/>
        </w:rPr>
        <w:t xml:space="preserve">confidential nature of many of the projects the companies prefer not to give the actual funding amount. </w:t>
      </w:r>
      <w:r w:rsidR="000D1017">
        <w:rPr>
          <w:sz w:val="22"/>
        </w:rPr>
        <w:t>However,</w:t>
      </w:r>
      <w:r>
        <w:rPr>
          <w:sz w:val="22"/>
        </w:rPr>
        <w:t xml:space="preserve"> it typically ranges from $50,000 to $300,000. A sampling of the projects funded in one of my classes, whose brief descriptions are not confidential, are indicated below:</w:t>
      </w:r>
    </w:p>
    <w:p w:rsidR="009A09FF" w:rsidRDefault="009A09FF" w:rsidP="009A09FF">
      <w:pPr>
        <w:rPr>
          <w:sz w:val="22"/>
        </w:rPr>
      </w:pPr>
    </w:p>
    <w:p w:rsidR="009A09FF" w:rsidRPr="00B113A1" w:rsidRDefault="009A09FF" w:rsidP="009A09FF">
      <w:pPr>
        <w:rPr>
          <w:sz w:val="22"/>
          <w:szCs w:val="22"/>
        </w:rPr>
      </w:pPr>
      <w:r w:rsidRPr="00B113A1">
        <w:rPr>
          <w:sz w:val="22"/>
          <w:szCs w:val="22"/>
        </w:rPr>
        <w:t>1.  Johnson and Johnson’s Digital Patient Information Initiative provides a digital alternative to compliment the current prescription drug insert</w:t>
      </w:r>
    </w:p>
    <w:p w:rsidR="009A09FF" w:rsidRPr="00B113A1" w:rsidRDefault="009A09FF" w:rsidP="009A09FF">
      <w:pPr>
        <w:rPr>
          <w:sz w:val="22"/>
          <w:szCs w:val="22"/>
        </w:rPr>
      </w:pPr>
    </w:p>
    <w:p w:rsidR="009A09FF" w:rsidRPr="00B113A1" w:rsidRDefault="009A09FF" w:rsidP="009A09FF">
      <w:pPr>
        <w:jc w:val="both"/>
        <w:rPr>
          <w:sz w:val="22"/>
          <w:szCs w:val="22"/>
        </w:rPr>
      </w:pPr>
      <w:r w:rsidRPr="00B113A1">
        <w:rPr>
          <w:sz w:val="22"/>
          <w:szCs w:val="22"/>
        </w:rPr>
        <w:t xml:space="preserve">2. The scope of “Access Anywhere Project” is to install a secure 802.11n wireless network in each of Paterson Public Schools 61 schools and administrative buildings. The wireless network will be an adjunct component to the district’s existing </w:t>
      </w:r>
      <w:r w:rsidR="000D1017" w:rsidRPr="00B113A1">
        <w:rPr>
          <w:sz w:val="22"/>
          <w:szCs w:val="22"/>
        </w:rPr>
        <w:t>privately-owned</w:t>
      </w:r>
      <w:r w:rsidRPr="00B113A1">
        <w:rPr>
          <w:sz w:val="22"/>
          <w:szCs w:val="22"/>
        </w:rPr>
        <w:t xml:space="preserve"> gigabit fiber-optic Metropolitan Area Network (MAN). The wireless network will provide users access to the district’s data, video and voice (convergence with district phone network) systems.</w:t>
      </w:r>
    </w:p>
    <w:p w:rsidR="009A09FF" w:rsidRPr="00B113A1" w:rsidRDefault="009A09FF" w:rsidP="009A09FF">
      <w:pPr>
        <w:jc w:val="both"/>
        <w:rPr>
          <w:sz w:val="22"/>
          <w:szCs w:val="22"/>
        </w:rPr>
      </w:pPr>
    </w:p>
    <w:p w:rsidR="009A09FF" w:rsidRPr="00B113A1" w:rsidRDefault="009A09FF" w:rsidP="009A09FF">
      <w:pPr>
        <w:spacing w:before="80" w:after="60" w:line="300" w:lineRule="atLeast"/>
        <w:rPr>
          <w:sz w:val="22"/>
          <w:szCs w:val="22"/>
        </w:rPr>
      </w:pPr>
      <w:r w:rsidRPr="00B113A1">
        <w:rPr>
          <w:sz w:val="22"/>
          <w:szCs w:val="22"/>
        </w:rPr>
        <w:t xml:space="preserve">3. </w:t>
      </w:r>
      <w:r w:rsidRPr="00B113A1">
        <w:rPr>
          <w:rFonts w:cs="Arial"/>
          <w:sz w:val="22"/>
          <w:szCs w:val="22"/>
        </w:rPr>
        <w:t xml:space="preserve">The sales force alignment engine system project will be able to satisfy the unmet customer needs of Roche Canada Sales and Marketing team and Regional Business Managers. </w:t>
      </w:r>
      <w:r>
        <w:rPr>
          <w:rFonts w:cs="Arial"/>
          <w:sz w:val="22"/>
          <w:szCs w:val="22"/>
        </w:rPr>
        <w:t>T</w:t>
      </w:r>
      <w:r w:rsidRPr="00B113A1">
        <w:rPr>
          <w:rFonts w:cs="Arial"/>
          <w:sz w:val="22"/>
          <w:szCs w:val="22"/>
        </w:rPr>
        <w:t xml:space="preserve">he alignment process enables users to view and maintain the alignment of customers (hospitals, pharmacies, federal agencies and professionals) with various postal codes based on geographical locations for the entire </w:t>
      </w:r>
      <w:r w:rsidR="000D1017" w:rsidRPr="00B113A1">
        <w:rPr>
          <w:rFonts w:cs="Arial"/>
          <w:sz w:val="22"/>
          <w:szCs w:val="22"/>
        </w:rPr>
        <w:t>product-based</w:t>
      </w:r>
      <w:r w:rsidRPr="00B113A1">
        <w:rPr>
          <w:rFonts w:cs="Arial"/>
          <w:sz w:val="22"/>
          <w:szCs w:val="22"/>
        </w:rPr>
        <w:t xml:space="preserve"> sales forces. </w:t>
      </w:r>
    </w:p>
    <w:p w:rsidR="009A09FF" w:rsidRPr="00B113A1" w:rsidRDefault="009A09FF" w:rsidP="009A09FF">
      <w:pPr>
        <w:rPr>
          <w:sz w:val="22"/>
          <w:szCs w:val="22"/>
        </w:rPr>
      </w:pPr>
    </w:p>
    <w:p w:rsidR="009A09FF" w:rsidRPr="00B113A1" w:rsidRDefault="009A09FF" w:rsidP="009A09FF">
      <w:pPr>
        <w:rPr>
          <w:rFonts w:cs="Arial"/>
          <w:sz w:val="22"/>
          <w:szCs w:val="22"/>
        </w:rPr>
      </w:pPr>
      <w:r w:rsidRPr="00B113A1">
        <w:rPr>
          <w:sz w:val="22"/>
          <w:szCs w:val="22"/>
        </w:rPr>
        <w:t xml:space="preserve">4.  The Roche </w:t>
      </w:r>
      <w:r w:rsidRPr="00B113A1">
        <w:rPr>
          <w:rFonts w:cs="Arial"/>
          <w:sz w:val="22"/>
          <w:szCs w:val="22"/>
        </w:rPr>
        <w:t>Business Process Outsourcing Project will be focused on creating a new business service by delivering in a one-to-many format using hosted software that is paid for on a pay-per-use basis.</w:t>
      </w:r>
    </w:p>
    <w:p w:rsidR="001245F1" w:rsidRDefault="001245F1" w:rsidP="001245F1">
      <w:pPr>
        <w:spacing w:before="100" w:beforeAutospacing="1" w:after="100" w:afterAutospacing="1"/>
        <w:rPr>
          <w:bCs/>
          <w:color w:val="000000"/>
        </w:rPr>
      </w:pPr>
    </w:p>
    <w:p w:rsidR="001245F1" w:rsidRDefault="001245F1" w:rsidP="001245F1">
      <w:pPr>
        <w:spacing w:before="100" w:beforeAutospacing="1" w:after="100" w:afterAutospacing="1"/>
        <w:rPr>
          <w:b/>
          <w:color w:val="000000"/>
          <w:sz w:val="28"/>
          <w:szCs w:val="28"/>
        </w:rPr>
      </w:pPr>
      <w:r>
        <w:rPr>
          <w:b/>
          <w:color w:val="000000"/>
          <w:sz w:val="20"/>
          <w:szCs w:val="20"/>
        </w:rPr>
        <w:br w:type="page"/>
      </w:r>
      <w:r>
        <w:rPr>
          <w:b/>
          <w:color w:val="000000"/>
          <w:sz w:val="28"/>
          <w:szCs w:val="28"/>
        </w:rPr>
        <w:lastRenderedPageBreak/>
        <w:t>2.   LEARNING OBJECTIVES AND TRAITS</w:t>
      </w:r>
    </w:p>
    <w:p w:rsidR="001245F1" w:rsidRDefault="001245F1" w:rsidP="001245F1">
      <w:pPr>
        <w:rPr>
          <w:b/>
          <w:bCs/>
          <w:color w:val="000000"/>
        </w:rPr>
      </w:pPr>
    </w:p>
    <w:tbl>
      <w:tblPr>
        <w:tblpPr w:leftFromText="180" w:rightFromText="180" w:vertAnchor="text" w:horzAnchor="margin" w:tblpY="108"/>
        <w:tblW w:w="9648" w:type="dxa"/>
        <w:tblLook w:val="04A0" w:firstRow="1" w:lastRow="0" w:firstColumn="1" w:lastColumn="0" w:noHBand="0" w:noVBand="1"/>
      </w:tblPr>
      <w:tblGrid>
        <w:gridCol w:w="1725"/>
        <w:gridCol w:w="7923"/>
      </w:tblGrid>
      <w:tr w:rsidR="00DD536D" w:rsidRPr="00AD181A" w:rsidTr="00DD536D">
        <w:trPr>
          <w:trHeight w:val="375"/>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rPr>
                <w:color w:val="000000"/>
                <w:sz w:val="20"/>
                <w:szCs w:val="20"/>
              </w:rPr>
            </w:pPr>
            <w:r w:rsidRPr="00AD181A">
              <w:rPr>
                <w:color w:val="000000"/>
                <w:sz w:val="20"/>
                <w:szCs w:val="20"/>
              </w:rPr>
              <w:t> </w:t>
            </w:r>
          </w:p>
        </w:tc>
        <w:tc>
          <w:tcPr>
            <w:tcW w:w="7923" w:type="dxa"/>
            <w:tcBorders>
              <w:top w:val="single" w:sz="4" w:space="0" w:color="auto"/>
              <w:left w:val="nil"/>
              <w:bottom w:val="single" w:sz="4" w:space="0" w:color="auto"/>
              <w:right w:val="single" w:sz="4" w:space="0" w:color="auto"/>
            </w:tcBorders>
            <w:shd w:val="clear" w:color="auto" w:fill="auto"/>
            <w:noWrap/>
            <w:vAlign w:val="bottom"/>
          </w:tcPr>
          <w:p w:rsidR="00DD536D" w:rsidRPr="00AD181A" w:rsidRDefault="00DD536D" w:rsidP="00DD536D">
            <w:pPr>
              <w:rPr>
                <w:color w:val="000000"/>
                <w:sz w:val="20"/>
                <w:szCs w:val="20"/>
              </w:rPr>
            </w:pPr>
            <w:r w:rsidRPr="00AD181A">
              <w:rPr>
                <w:color w:val="000000"/>
                <w:sz w:val="20"/>
                <w:szCs w:val="20"/>
              </w:rPr>
              <w:t>EMTM Learning Goal, Objectives and Traits</w:t>
            </w:r>
          </w:p>
        </w:tc>
      </w:tr>
      <w:tr w:rsidR="00DD536D" w:rsidRPr="00AD181A" w:rsidTr="00DD536D">
        <w:trPr>
          <w:trHeight w:val="315"/>
        </w:trPr>
        <w:tc>
          <w:tcPr>
            <w:tcW w:w="1725" w:type="dxa"/>
            <w:tcBorders>
              <w:top w:val="nil"/>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rPr>
                <w:b/>
                <w:bCs/>
                <w:color w:val="000000"/>
                <w:sz w:val="20"/>
                <w:szCs w:val="20"/>
              </w:rPr>
            </w:pPr>
            <w:r w:rsidRPr="00AD181A">
              <w:rPr>
                <w:b/>
                <w:bCs/>
                <w:color w:val="000000"/>
                <w:sz w:val="20"/>
                <w:szCs w:val="20"/>
              </w:rPr>
              <w:t>Learning Goal:</w:t>
            </w:r>
          </w:p>
        </w:tc>
        <w:tc>
          <w:tcPr>
            <w:tcW w:w="7923" w:type="dxa"/>
            <w:tcBorders>
              <w:top w:val="nil"/>
              <w:left w:val="nil"/>
              <w:bottom w:val="single" w:sz="4" w:space="0" w:color="auto"/>
              <w:right w:val="single" w:sz="4" w:space="0" w:color="auto"/>
            </w:tcBorders>
            <w:shd w:val="clear" w:color="auto" w:fill="auto"/>
            <w:noWrap/>
            <w:vAlign w:val="bottom"/>
          </w:tcPr>
          <w:p w:rsidR="00DD536D" w:rsidRPr="00AD181A" w:rsidRDefault="00DD536D" w:rsidP="00DD536D">
            <w:pPr>
              <w:rPr>
                <w:i/>
                <w:iCs/>
                <w:color w:val="000000"/>
                <w:sz w:val="20"/>
                <w:szCs w:val="20"/>
              </w:rPr>
            </w:pPr>
            <w:r w:rsidRPr="00AD181A">
              <w:rPr>
                <w:i/>
                <w:iCs/>
                <w:color w:val="000000"/>
                <w:sz w:val="20"/>
                <w:szCs w:val="20"/>
              </w:rPr>
              <w:t xml:space="preserve">(Learning Goals are broad and not necessarily directly measurable.) </w:t>
            </w:r>
          </w:p>
        </w:tc>
      </w:tr>
      <w:tr w:rsidR="00DD536D" w:rsidRPr="00AD181A" w:rsidTr="00DD536D">
        <w:trPr>
          <w:trHeight w:val="530"/>
        </w:trPr>
        <w:tc>
          <w:tcPr>
            <w:tcW w:w="1725"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center"/>
              <w:rPr>
                <w:b/>
                <w:bCs/>
                <w:color w:val="000000"/>
                <w:sz w:val="20"/>
                <w:szCs w:val="20"/>
              </w:rPr>
            </w:pPr>
            <w:r w:rsidRPr="00AD181A">
              <w:rPr>
                <w:b/>
                <w:bCs/>
                <w:color w:val="000000"/>
                <w:sz w:val="20"/>
                <w:szCs w:val="20"/>
              </w:rPr>
              <w:t>EMTM - 4</w:t>
            </w:r>
          </w:p>
        </w:tc>
        <w:tc>
          <w:tcPr>
            <w:tcW w:w="7923" w:type="dxa"/>
            <w:tcBorders>
              <w:top w:val="nil"/>
              <w:left w:val="nil"/>
              <w:bottom w:val="single" w:sz="4" w:space="0" w:color="auto"/>
              <w:right w:val="single" w:sz="4" w:space="0" w:color="auto"/>
            </w:tcBorders>
            <w:shd w:val="clear" w:color="auto" w:fill="auto"/>
          </w:tcPr>
          <w:p w:rsidR="00DD536D" w:rsidRPr="00AD181A" w:rsidRDefault="00DD536D" w:rsidP="00DD536D">
            <w:pPr>
              <w:rPr>
                <w:b/>
                <w:bCs/>
                <w:color w:val="000000"/>
                <w:sz w:val="20"/>
                <w:szCs w:val="20"/>
              </w:rPr>
            </w:pPr>
            <w:r w:rsidRPr="00AD181A">
              <w:rPr>
                <w:b/>
                <w:bCs/>
                <w:color w:val="000000"/>
                <w:sz w:val="20"/>
                <w:szCs w:val="20"/>
              </w:rPr>
              <w:t>Identify, assess, launch, and lead organizational strategic initiatives in a technology-based environment for the creation of new businesses and sustaining existing businesses. [Koen]</w:t>
            </w:r>
          </w:p>
        </w:tc>
      </w:tr>
      <w:tr w:rsidR="00DD536D" w:rsidRPr="00AD181A" w:rsidTr="00DD536D">
        <w:trPr>
          <w:trHeight w:val="233"/>
        </w:trPr>
        <w:tc>
          <w:tcPr>
            <w:tcW w:w="1725" w:type="dxa"/>
            <w:tcBorders>
              <w:top w:val="nil"/>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rPr>
                <w:color w:val="000000"/>
                <w:sz w:val="20"/>
                <w:szCs w:val="20"/>
              </w:rPr>
            </w:pPr>
            <w:r w:rsidRPr="00AD181A">
              <w:rPr>
                <w:color w:val="000000"/>
                <w:sz w:val="20"/>
                <w:szCs w:val="20"/>
              </w:rPr>
              <w:t> </w:t>
            </w:r>
          </w:p>
        </w:tc>
        <w:tc>
          <w:tcPr>
            <w:tcW w:w="7923" w:type="dxa"/>
            <w:tcBorders>
              <w:top w:val="nil"/>
              <w:left w:val="nil"/>
              <w:bottom w:val="single" w:sz="4" w:space="0" w:color="auto"/>
              <w:right w:val="single" w:sz="4" w:space="0" w:color="auto"/>
            </w:tcBorders>
            <w:shd w:val="clear" w:color="auto" w:fill="auto"/>
            <w:vAlign w:val="bottom"/>
          </w:tcPr>
          <w:p w:rsidR="00DD536D" w:rsidRPr="00AD181A" w:rsidRDefault="00DD536D" w:rsidP="00DD536D">
            <w:pPr>
              <w:rPr>
                <w:i/>
                <w:iCs/>
                <w:color w:val="000000"/>
                <w:sz w:val="20"/>
                <w:szCs w:val="20"/>
              </w:rPr>
            </w:pPr>
            <w:r w:rsidRPr="00AD181A">
              <w:rPr>
                <w:i/>
                <w:iCs/>
                <w:color w:val="000000"/>
                <w:sz w:val="20"/>
                <w:szCs w:val="20"/>
              </w:rPr>
              <w:t> </w:t>
            </w:r>
          </w:p>
        </w:tc>
      </w:tr>
      <w:tr w:rsidR="00DD536D" w:rsidRPr="00AD181A" w:rsidTr="00DD536D">
        <w:trPr>
          <w:trHeight w:val="315"/>
        </w:trPr>
        <w:tc>
          <w:tcPr>
            <w:tcW w:w="1725" w:type="dxa"/>
            <w:tcBorders>
              <w:top w:val="nil"/>
              <w:left w:val="single" w:sz="4" w:space="0" w:color="auto"/>
              <w:bottom w:val="single" w:sz="4" w:space="0" w:color="auto"/>
              <w:right w:val="single" w:sz="4" w:space="0" w:color="auto"/>
            </w:tcBorders>
            <w:shd w:val="clear" w:color="auto" w:fill="auto"/>
          </w:tcPr>
          <w:p w:rsidR="00DD536D" w:rsidRPr="00AD181A" w:rsidRDefault="00DD536D" w:rsidP="00DD536D">
            <w:pPr>
              <w:rPr>
                <w:b/>
                <w:bCs/>
                <w:color w:val="000000"/>
                <w:sz w:val="20"/>
                <w:szCs w:val="20"/>
              </w:rPr>
            </w:pPr>
            <w:r w:rsidRPr="00AD181A">
              <w:rPr>
                <w:b/>
                <w:bCs/>
                <w:color w:val="000000"/>
                <w:sz w:val="20"/>
                <w:szCs w:val="20"/>
              </w:rPr>
              <w:t>Learning Objectives</w:t>
            </w:r>
          </w:p>
        </w:tc>
        <w:tc>
          <w:tcPr>
            <w:tcW w:w="7923" w:type="dxa"/>
            <w:tcBorders>
              <w:top w:val="nil"/>
              <w:left w:val="nil"/>
              <w:bottom w:val="single" w:sz="4" w:space="0" w:color="auto"/>
              <w:right w:val="single" w:sz="4" w:space="0" w:color="auto"/>
            </w:tcBorders>
            <w:shd w:val="clear" w:color="auto" w:fill="auto"/>
            <w:vAlign w:val="bottom"/>
          </w:tcPr>
          <w:p w:rsidR="00DD536D" w:rsidRPr="00AD181A" w:rsidRDefault="00DD536D" w:rsidP="00DD536D">
            <w:pPr>
              <w:rPr>
                <w:b/>
                <w:bCs/>
                <w:color w:val="000000"/>
                <w:sz w:val="20"/>
                <w:szCs w:val="20"/>
              </w:rPr>
            </w:pPr>
            <w:r w:rsidRPr="00AD181A">
              <w:rPr>
                <w:b/>
                <w:bCs/>
                <w:color w:val="000000"/>
                <w:sz w:val="20"/>
                <w:szCs w:val="20"/>
              </w:rPr>
              <w:t> </w:t>
            </w:r>
          </w:p>
        </w:tc>
      </w:tr>
      <w:tr w:rsidR="00DD536D" w:rsidRPr="00AD181A" w:rsidTr="00DD536D">
        <w:trPr>
          <w:trHeight w:val="557"/>
        </w:trPr>
        <w:tc>
          <w:tcPr>
            <w:tcW w:w="1725"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Objective 1:</w:t>
            </w:r>
          </w:p>
        </w:tc>
        <w:tc>
          <w:tcPr>
            <w:tcW w:w="7923" w:type="dxa"/>
            <w:tcBorders>
              <w:top w:val="nil"/>
              <w:left w:val="nil"/>
              <w:bottom w:val="single" w:sz="4" w:space="0" w:color="auto"/>
              <w:right w:val="single" w:sz="4" w:space="0" w:color="auto"/>
            </w:tcBorders>
            <w:shd w:val="clear" w:color="auto" w:fill="auto"/>
            <w:vAlign w:val="bottom"/>
          </w:tcPr>
          <w:p w:rsidR="00DD536D" w:rsidRPr="00AD181A" w:rsidRDefault="00DD536D" w:rsidP="00DD536D">
            <w:pPr>
              <w:rPr>
                <w:i/>
                <w:iCs/>
                <w:color w:val="000000"/>
                <w:sz w:val="20"/>
                <w:szCs w:val="20"/>
              </w:rPr>
            </w:pPr>
            <w:r w:rsidRPr="00AD181A">
              <w:rPr>
                <w:i/>
                <w:iCs/>
                <w:color w:val="000000"/>
                <w:sz w:val="20"/>
                <w:szCs w:val="20"/>
              </w:rPr>
              <w:t>Be able to develop a business plan for a new product or service and understand the associated political and organizational constraints which are associated with gaining social and financial capital.</w:t>
            </w:r>
          </w:p>
        </w:tc>
      </w:tr>
      <w:tr w:rsidR="00DD536D" w:rsidRPr="00AD181A" w:rsidTr="00DD53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jc w:val="center"/>
              <w:rPr>
                <w:b/>
                <w:bCs/>
                <w:color w:val="000000"/>
                <w:sz w:val="20"/>
                <w:szCs w:val="20"/>
              </w:rPr>
            </w:pPr>
            <w:r w:rsidRPr="00AD181A">
              <w:rPr>
                <w:b/>
                <w:bCs/>
                <w:color w:val="000000"/>
                <w:sz w:val="20"/>
                <w:szCs w:val="20"/>
              </w:rPr>
              <w:t>Traits</w:t>
            </w:r>
          </w:p>
        </w:tc>
        <w:tc>
          <w:tcPr>
            <w:tcW w:w="7923" w:type="dxa"/>
            <w:tcBorders>
              <w:top w:val="nil"/>
              <w:left w:val="nil"/>
              <w:bottom w:val="single" w:sz="4" w:space="0" w:color="auto"/>
              <w:right w:val="single" w:sz="4" w:space="0" w:color="auto"/>
            </w:tcBorders>
            <w:shd w:val="clear" w:color="auto" w:fill="auto"/>
            <w:noWrap/>
            <w:vAlign w:val="bottom"/>
          </w:tcPr>
          <w:p w:rsidR="00DD536D" w:rsidRPr="00AD181A" w:rsidRDefault="00DD536D" w:rsidP="00DD536D">
            <w:pPr>
              <w:rPr>
                <w:color w:val="000000"/>
                <w:sz w:val="20"/>
                <w:szCs w:val="20"/>
              </w:rPr>
            </w:pPr>
            <w:r w:rsidRPr="00AD181A">
              <w:rPr>
                <w:color w:val="000000"/>
                <w:sz w:val="20"/>
                <w:szCs w:val="20"/>
              </w:rPr>
              <w:t xml:space="preserve"> </w:t>
            </w:r>
          </w:p>
        </w:tc>
      </w:tr>
      <w:tr w:rsidR="00DD536D" w:rsidRPr="00AD181A" w:rsidTr="00DD53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jc w:val="right"/>
              <w:rPr>
                <w:color w:val="000000"/>
                <w:sz w:val="20"/>
                <w:szCs w:val="20"/>
              </w:rPr>
            </w:pPr>
            <w:r w:rsidRPr="00AD181A">
              <w:rPr>
                <w:color w:val="000000"/>
                <w:sz w:val="20"/>
                <w:szCs w:val="20"/>
              </w:rPr>
              <w:t>Trait 1:</w:t>
            </w:r>
          </w:p>
        </w:tc>
        <w:tc>
          <w:tcPr>
            <w:tcW w:w="7923"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understand and gain support of the organization for a new product or service</w:t>
            </w:r>
          </w:p>
        </w:tc>
      </w:tr>
      <w:tr w:rsidR="00DD536D" w:rsidRPr="00AD181A" w:rsidTr="00DD536D">
        <w:trPr>
          <w:trHeight w:val="6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jc w:val="right"/>
              <w:rPr>
                <w:color w:val="000000"/>
                <w:sz w:val="20"/>
                <w:szCs w:val="20"/>
              </w:rPr>
            </w:pPr>
            <w:r w:rsidRPr="00AD181A">
              <w:rPr>
                <w:color w:val="000000"/>
                <w:sz w:val="20"/>
                <w:szCs w:val="20"/>
              </w:rPr>
              <w:t>Trait 2:</w:t>
            </w:r>
          </w:p>
        </w:tc>
        <w:tc>
          <w:tcPr>
            <w:tcW w:w="7923"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write a compelling business plan with a clear understanding how the product or service will bring a competitive advantage and win in the market place.</w:t>
            </w:r>
          </w:p>
        </w:tc>
      </w:tr>
      <w:tr w:rsidR="00DD536D" w:rsidRPr="00AD181A" w:rsidTr="00DD536D">
        <w:trPr>
          <w:trHeight w:val="600"/>
        </w:trPr>
        <w:tc>
          <w:tcPr>
            <w:tcW w:w="1725"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Objective 2:</w:t>
            </w:r>
          </w:p>
        </w:tc>
        <w:tc>
          <w:tcPr>
            <w:tcW w:w="7923" w:type="dxa"/>
            <w:tcBorders>
              <w:top w:val="nil"/>
              <w:left w:val="nil"/>
              <w:bottom w:val="single" w:sz="4" w:space="0" w:color="auto"/>
              <w:right w:val="single" w:sz="4" w:space="0" w:color="auto"/>
            </w:tcBorders>
            <w:shd w:val="clear" w:color="auto" w:fill="auto"/>
            <w:vAlign w:val="bottom"/>
          </w:tcPr>
          <w:p w:rsidR="00DD536D" w:rsidRPr="00AD181A" w:rsidRDefault="00DD536D" w:rsidP="00DD536D">
            <w:pPr>
              <w:rPr>
                <w:i/>
                <w:iCs/>
                <w:color w:val="000000"/>
                <w:sz w:val="20"/>
                <w:szCs w:val="20"/>
              </w:rPr>
            </w:pPr>
            <w:r w:rsidRPr="00AD181A">
              <w:rPr>
                <w:i/>
                <w:iCs/>
                <w:color w:val="000000"/>
                <w:sz w:val="20"/>
                <w:szCs w:val="20"/>
              </w:rPr>
              <w:t>Be able understand the issues, processes and constraints associated with developing a breakthrough product or service.</w:t>
            </w:r>
          </w:p>
        </w:tc>
      </w:tr>
      <w:tr w:rsidR="00DD536D" w:rsidRPr="00AD181A" w:rsidTr="00DD536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DD536D" w:rsidRPr="00AD181A" w:rsidRDefault="00DD536D" w:rsidP="00DD536D">
            <w:pPr>
              <w:jc w:val="center"/>
              <w:rPr>
                <w:b/>
                <w:bCs/>
                <w:color w:val="000000"/>
                <w:sz w:val="20"/>
                <w:szCs w:val="20"/>
              </w:rPr>
            </w:pPr>
            <w:r w:rsidRPr="00AD181A">
              <w:rPr>
                <w:b/>
                <w:bCs/>
                <w:color w:val="000000"/>
                <w:sz w:val="20"/>
                <w:szCs w:val="20"/>
              </w:rPr>
              <w:t>Traits</w:t>
            </w:r>
          </w:p>
        </w:tc>
        <w:tc>
          <w:tcPr>
            <w:tcW w:w="7923" w:type="dxa"/>
            <w:tcBorders>
              <w:top w:val="nil"/>
              <w:left w:val="nil"/>
              <w:bottom w:val="single" w:sz="4" w:space="0" w:color="auto"/>
              <w:right w:val="single" w:sz="4" w:space="0" w:color="auto"/>
            </w:tcBorders>
            <w:shd w:val="clear" w:color="auto" w:fill="auto"/>
            <w:noWrap/>
            <w:vAlign w:val="bottom"/>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300"/>
        </w:trPr>
        <w:tc>
          <w:tcPr>
            <w:tcW w:w="1725"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1:</w:t>
            </w:r>
          </w:p>
        </w:tc>
        <w:tc>
          <w:tcPr>
            <w:tcW w:w="7923"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key practices in the front end</w:t>
            </w:r>
          </w:p>
        </w:tc>
      </w:tr>
      <w:tr w:rsidR="00DD536D" w:rsidRPr="00AD181A" w:rsidTr="00DD536D">
        <w:trPr>
          <w:trHeight w:val="350"/>
        </w:trPr>
        <w:tc>
          <w:tcPr>
            <w:tcW w:w="1725"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2:</w:t>
            </w:r>
          </w:p>
        </w:tc>
        <w:tc>
          <w:tcPr>
            <w:tcW w:w="7923"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key practices in the front end associated with developing a breakthrough product</w:t>
            </w:r>
          </w:p>
        </w:tc>
      </w:tr>
      <w:tr w:rsidR="00DD536D" w:rsidRPr="00AD181A" w:rsidTr="00DD536D">
        <w:trPr>
          <w:trHeight w:val="300"/>
        </w:trPr>
        <w:tc>
          <w:tcPr>
            <w:tcW w:w="1725"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3:</w:t>
            </w:r>
          </w:p>
        </w:tc>
        <w:tc>
          <w:tcPr>
            <w:tcW w:w="7923"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current practices for determining the unarticulated customer needs</w:t>
            </w:r>
          </w:p>
        </w:tc>
      </w:tr>
    </w:tbl>
    <w:p w:rsidR="001245F1" w:rsidRDefault="001245F1" w:rsidP="001245F1">
      <w:pPr>
        <w:rPr>
          <w:b/>
          <w:bCs/>
          <w:color w:val="000000"/>
        </w:rPr>
      </w:pPr>
    </w:p>
    <w:p w:rsidR="001245F1" w:rsidRDefault="001245F1" w:rsidP="001245F1">
      <w:pPr>
        <w:rPr>
          <w:b/>
          <w:bCs/>
          <w:color w:val="000000"/>
        </w:rPr>
      </w:pPr>
    </w:p>
    <w:p w:rsidR="001245F1" w:rsidRDefault="001245F1" w:rsidP="001245F1">
      <w:pPr>
        <w:rPr>
          <w:b/>
          <w:bCs/>
          <w:color w:val="000000"/>
        </w:rPr>
      </w:pPr>
    </w:p>
    <w:p w:rsidR="001245F1" w:rsidRDefault="001245F1" w:rsidP="001245F1">
      <w:pPr>
        <w:rPr>
          <w:b/>
          <w:bCs/>
          <w:color w:val="000000"/>
        </w:rPr>
      </w:pPr>
    </w:p>
    <w:p w:rsidR="001245F1" w:rsidRDefault="001245F1" w:rsidP="001245F1">
      <w:pPr>
        <w:rPr>
          <w:b/>
          <w:bCs/>
          <w:color w:val="000000"/>
        </w:rPr>
      </w:pPr>
    </w:p>
    <w:p w:rsidR="001245F1" w:rsidRDefault="001245F1" w:rsidP="001245F1">
      <w:pPr>
        <w:rPr>
          <w:b/>
          <w:bCs/>
          <w:color w:val="000000"/>
        </w:rPr>
        <w:sectPr w:rsidR="001245F1">
          <w:footerReference w:type="even" r:id="rId7"/>
          <w:footerReference w:type="default" r:id="rId8"/>
          <w:pgSz w:w="12240" w:h="15840"/>
          <w:pgMar w:top="1440" w:right="1800" w:bottom="1440" w:left="1800" w:header="720" w:footer="720" w:gutter="0"/>
          <w:cols w:space="720"/>
        </w:sectPr>
      </w:pPr>
    </w:p>
    <w:p w:rsidR="001245F1" w:rsidRDefault="001245F1" w:rsidP="001245F1">
      <w:pPr>
        <w:rPr>
          <w:b/>
          <w:bCs/>
          <w:color w:val="000000"/>
          <w:sz w:val="28"/>
          <w:szCs w:val="28"/>
        </w:rPr>
      </w:pPr>
      <w:r>
        <w:rPr>
          <w:b/>
          <w:bCs/>
          <w:color w:val="000000"/>
          <w:sz w:val="28"/>
          <w:szCs w:val="28"/>
        </w:rPr>
        <w:lastRenderedPageBreak/>
        <w:t>3.  RUBRICS</w:t>
      </w:r>
    </w:p>
    <w:p w:rsidR="001245F1" w:rsidRDefault="001245F1" w:rsidP="001245F1">
      <w:pPr>
        <w:rPr>
          <w:b/>
          <w:bCs/>
          <w:color w:val="000000"/>
        </w:rPr>
      </w:pPr>
    </w:p>
    <w:tbl>
      <w:tblPr>
        <w:tblW w:w="12200" w:type="dxa"/>
        <w:tblInd w:w="93" w:type="dxa"/>
        <w:tblLook w:val="04A0" w:firstRow="1" w:lastRow="0" w:firstColumn="1" w:lastColumn="0" w:noHBand="0" w:noVBand="1"/>
      </w:tblPr>
      <w:tblGrid>
        <w:gridCol w:w="1300"/>
        <w:gridCol w:w="2180"/>
        <w:gridCol w:w="2180"/>
        <w:gridCol w:w="2180"/>
        <w:gridCol w:w="2180"/>
        <w:gridCol w:w="2180"/>
      </w:tblGrid>
      <w:tr w:rsidR="00DD536D" w:rsidRPr="00AD181A" w:rsidTr="00DD536D">
        <w:trPr>
          <w:trHeight w:val="503"/>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Objective 1</w:t>
            </w:r>
          </w:p>
        </w:tc>
        <w:tc>
          <w:tcPr>
            <w:tcW w:w="10900" w:type="dxa"/>
            <w:gridSpan w:val="5"/>
            <w:tcBorders>
              <w:top w:val="single" w:sz="4" w:space="0" w:color="auto"/>
              <w:left w:val="nil"/>
              <w:bottom w:val="single" w:sz="4" w:space="0" w:color="auto"/>
              <w:right w:val="single" w:sz="4" w:space="0" w:color="000000"/>
            </w:tcBorders>
            <w:shd w:val="clear" w:color="auto" w:fill="auto"/>
          </w:tcPr>
          <w:p w:rsidR="00DD536D" w:rsidRPr="00AD181A" w:rsidRDefault="00DD536D" w:rsidP="00DD536D">
            <w:pPr>
              <w:rPr>
                <w:i/>
                <w:iCs/>
                <w:color w:val="000000"/>
                <w:sz w:val="20"/>
                <w:szCs w:val="20"/>
              </w:rPr>
            </w:pPr>
            <w:r w:rsidRPr="00AD181A">
              <w:rPr>
                <w:i/>
                <w:iCs/>
                <w:color w:val="000000"/>
                <w:sz w:val="20"/>
                <w:szCs w:val="20"/>
              </w:rPr>
              <w:t>Be able to develop a business plan for a new product or service and understand the associated political and organizational constraints which are associated with gaining social and financial capital.</w:t>
            </w:r>
          </w:p>
        </w:tc>
      </w:tr>
      <w:tr w:rsidR="00DD536D" w:rsidRPr="00AD181A" w:rsidTr="00DD536D">
        <w:trPr>
          <w:trHeight w:val="31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color w:val="000000"/>
                <w:sz w:val="20"/>
                <w:szCs w:val="20"/>
              </w:rPr>
            </w:pPr>
            <w:r w:rsidRPr="00AD181A">
              <w:rPr>
                <w:color w:val="000000"/>
                <w:sz w:val="20"/>
                <w:szCs w:val="20"/>
              </w:rPr>
              <w:t> </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Trait</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Poor</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Good</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Excellent</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Score</w:t>
            </w:r>
          </w:p>
        </w:tc>
      </w:tr>
      <w:tr w:rsidR="00DD536D" w:rsidRPr="00AD181A" w:rsidTr="00DD536D">
        <w:trPr>
          <w:trHeight w:val="31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color w:val="000000"/>
                <w:sz w:val="20"/>
                <w:szCs w:val="20"/>
              </w:rPr>
            </w:pPr>
            <w:r w:rsidRPr="00AD181A">
              <w:rPr>
                <w:color w:val="000000"/>
                <w:sz w:val="20"/>
                <w:szCs w:val="20"/>
              </w:rPr>
              <w:t> </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right"/>
              <w:rPr>
                <w:b/>
                <w:bCs/>
                <w:color w:val="000000"/>
                <w:sz w:val="20"/>
                <w:szCs w:val="20"/>
              </w:rPr>
            </w:pPr>
            <w:r w:rsidRPr="00AD181A">
              <w:rPr>
                <w:b/>
                <w:bCs/>
                <w:color w:val="000000"/>
                <w:sz w:val="20"/>
                <w:szCs w:val="20"/>
              </w:rPr>
              <w:t>Value</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0</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5</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10</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 </w:t>
            </w:r>
          </w:p>
        </w:tc>
      </w:tr>
      <w:tr w:rsidR="00DD536D" w:rsidRPr="00AD181A" w:rsidTr="00DD536D">
        <w:trPr>
          <w:trHeight w:val="1380"/>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1:</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understand and gain support of the organization for a new product or service</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xml:space="preserve">Be unable to </w:t>
            </w:r>
            <w:r w:rsidR="000D1017" w:rsidRPr="00AD181A">
              <w:rPr>
                <w:color w:val="000000"/>
                <w:sz w:val="20"/>
                <w:szCs w:val="20"/>
              </w:rPr>
              <w:t>gain political</w:t>
            </w:r>
            <w:r w:rsidRPr="00AD181A">
              <w:rPr>
                <w:color w:val="000000"/>
                <w:sz w:val="20"/>
                <w:szCs w:val="20"/>
              </w:rPr>
              <w:t xml:space="preserve"> support for the project or service in a company</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gain support from an executive champion</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xml:space="preserve">Be able to gain support of an executive champion and from key decision executives in the company </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253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2:</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write a compelling business plan with a clear understanding how the product or service will bring a competitive advantage and win in the market place.</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unable to write a business plan that is coherent.</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write and present a business plan which identifies the unmet customer needs, how competitive advantage is achieved and the winning proposition for the company.</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write and present a business plan in a clear and concise fashion which identifies the unmet customer needs, how competitive advantage is achieved and the winning proposition for the company.</w:t>
            </w:r>
          </w:p>
        </w:tc>
        <w:tc>
          <w:tcPr>
            <w:tcW w:w="21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315"/>
        </w:trPr>
        <w:tc>
          <w:tcPr>
            <w:tcW w:w="1300" w:type="dxa"/>
            <w:tcBorders>
              <w:top w:val="nil"/>
              <w:left w:val="nil"/>
              <w:bottom w:val="nil"/>
              <w:right w:val="nil"/>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Criterion:</w:t>
            </w:r>
          </w:p>
        </w:tc>
        <w:tc>
          <w:tcPr>
            <w:tcW w:w="8720" w:type="dxa"/>
            <w:gridSpan w:val="4"/>
            <w:tcBorders>
              <w:top w:val="nil"/>
              <w:left w:val="nil"/>
              <w:bottom w:val="nil"/>
              <w:right w:val="nil"/>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Does not meet expectations: 0 – 15;  Meets: 15-20 ;  Exceeds: 20-30</w:t>
            </w:r>
          </w:p>
        </w:tc>
        <w:tc>
          <w:tcPr>
            <w:tcW w:w="2180" w:type="dxa"/>
            <w:tcBorders>
              <w:top w:val="nil"/>
              <w:left w:val="nil"/>
              <w:bottom w:val="nil"/>
              <w:right w:val="nil"/>
            </w:tcBorders>
            <w:shd w:val="clear" w:color="auto" w:fill="auto"/>
            <w:noWrap/>
          </w:tcPr>
          <w:p w:rsidR="00DD536D" w:rsidRPr="00AD181A" w:rsidRDefault="00DD536D" w:rsidP="00DD536D">
            <w:pPr>
              <w:rPr>
                <w:color w:val="000000"/>
                <w:sz w:val="20"/>
                <w:szCs w:val="20"/>
              </w:rPr>
            </w:pPr>
          </w:p>
        </w:tc>
      </w:tr>
    </w:tbl>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p w:rsidR="00DD536D" w:rsidRDefault="00DD536D" w:rsidP="001245F1">
      <w:pPr>
        <w:rPr>
          <w:b/>
          <w:bCs/>
          <w:color w:val="000000"/>
        </w:rPr>
      </w:pPr>
    </w:p>
    <w:tbl>
      <w:tblPr>
        <w:tblW w:w="13200" w:type="dxa"/>
        <w:tblInd w:w="93" w:type="dxa"/>
        <w:tblLook w:val="04A0" w:firstRow="1" w:lastRow="0" w:firstColumn="1" w:lastColumn="0" w:noHBand="0" w:noVBand="1"/>
      </w:tblPr>
      <w:tblGrid>
        <w:gridCol w:w="1300"/>
        <w:gridCol w:w="2380"/>
        <w:gridCol w:w="2380"/>
        <w:gridCol w:w="2380"/>
        <w:gridCol w:w="2615"/>
        <w:gridCol w:w="2145"/>
      </w:tblGrid>
      <w:tr w:rsidR="00DD536D" w:rsidRPr="00AD181A" w:rsidTr="00DD536D">
        <w:trPr>
          <w:trHeight w:val="31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lastRenderedPageBreak/>
              <w:t>Objective 2</w:t>
            </w:r>
          </w:p>
        </w:tc>
        <w:tc>
          <w:tcPr>
            <w:tcW w:w="9755" w:type="dxa"/>
            <w:gridSpan w:val="4"/>
            <w:tcBorders>
              <w:top w:val="single" w:sz="4" w:space="0" w:color="auto"/>
              <w:left w:val="nil"/>
              <w:bottom w:val="single" w:sz="4" w:space="0" w:color="auto"/>
              <w:right w:val="single" w:sz="4" w:space="0" w:color="000000"/>
            </w:tcBorders>
            <w:shd w:val="clear" w:color="auto" w:fill="auto"/>
            <w:vAlign w:val="bottom"/>
          </w:tcPr>
          <w:p w:rsidR="00DD536D" w:rsidRPr="00AD181A" w:rsidRDefault="00DD536D" w:rsidP="00DD536D">
            <w:pPr>
              <w:rPr>
                <w:i/>
                <w:iCs/>
                <w:color w:val="000000"/>
                <w:sz w:val="20"/>
                <w:szCs w:val="20"/>
              </w:rPr>
            </w:pPr>
            <w:r w:rsidRPr="00AD181A">
              <w:rPr>
                <w:i/>
                <w:iCs/>
                <w:color w:val="000000"/>
                <w:sz w:val="20"/>
                <w:szCs w:val="20"/>
              </w:rPr>
              <w:t>Be able understand the issues, processes and constraints associated with developing a breakthrough product or service.</w:t>
            </w:r>
          </w:p>
        </w:tc>
        <w:tc>
          <w:tcPr>
            <w:tcW w:w="2145" w:type="dxa"/>
            <w:tcBorders>
              <w:top w:val="nil"/>
              <w:left w:val="nil"/>
              <w:bottom w:val="single" w:sz="4" w:space="0" w:color="auto"/>
              <w:right w:val="single" w:sz="4" w:space="0" w:color="auto"/>
            </w:tcBorders>
            <w:shd w:val="clear" w:color="auto" w:fill="auto"/>
            <w:noWrap/>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31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color w:val="000000"/>
                <w:sz w:val="20"/>
                <w:szCs w:val="20"/>
              </w:rPr>
            </w:pPr>
            <w:r w:rsidRPr="00AD181A">
              <w:rPr>
                <w:color w:val="000000"/>
                <w:sz w:val="20"/>
                <w:szCs w:val="20"/>
              </w:rPr>
              <w:t> </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Trait</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Poor</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Good</w:t>
            </w:r>
          </w:p>
        </w:tc>
        <w:tc>
          <w:tcPr>
            <w:tcW w:w="2615"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Excellent</w:t>
            </w:r>
          </w:p>
        </w:tc>
        <w:tc>
          <w:tcPr>
            <w:tcW w:w="2145"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Score</w:t>
            </w:r>
          </w:p>
        </w:tc>
      </w:tr>
      <w:tr w:rsidR="00DD536D" w:rsidRPr="00AD181A" w:rsidTr="00DD536D">
        <w:trPr>
          <w:trHeight w:val="31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rPr>
                <w:color w:val="000000"/>
                <w:sz w:val="20"/>
                <w:szCs w:val="20"/>
              </w:rPr>
            </w:pPr>
            <w:r w:rsidRPr="00AD181A">
              <w:rPr>
                <w:color w:val="000000"/>
                <w:sz w:val="20"/>
                <w:szCs w:val="20"/>
              </w:rPr>
              <w:t> </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jc w:val="right"/>
              <w:rPr>
                <w:b/>
                <w:bCs/>
                <w:color w:val="000000"/>
                <w:sz w:val="20"/>
                <w:szCs w:val="20"/>
              </w:rPr>
            </w:pPr>
            <w:r w:rsidRPr="00AD181A">
              <w:rPr>
                <w:b/>
                <w:bCs/>
                <w:color w:val="000000"/>
                <w:sz w:val="20"/>
                <w:szCs w:val="20"/>
              </w:rPr>
              <w:t>Value</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0</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5</w:t>
            </w:r>
          </w:p>
        </w:tc>
        <w:tc>
          <w:tcPr>
            <w:tcW w:w="2615"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10</w:t>
            </w:r>
          </w:p>
        </w:tc>
        <w:tc>
          <w:tcPr>
            <w:tcW w:w="2145" w:type="dxa"/>
            <w:tcBorders>
              <w:top w:val="nil"/>
              <w:left w:val="nil"/>
              <w:bottom w:val="single" w:sz="4" w:space="0" w:color="auto"/>
              <w:right w:val="single" w:sz="4" w:space="0" w:color="auto"/>
            </w:tcBorders>
            <w:shd w:val="clear" w:color="auto" w:fill="auto"/>
          </w:tcPr>
          <w:p w:rsidR="00DD536D" w:rsidRPr="00AD181A" w:rsidRDefault="00DD536D" w:rsidP="00DD536D">
            <w:pPr>
              <w:jc w:val="center"/>
              <w:rPr>
                <w:b/>
                <w:bCs/>
                <w:color w:val="000000"/>
                <w:sz w:val="20"/>
                <w:szCs w:val="20"/>
              </w:rPr>
            </w:pPr>
            <w:r w:rsidRPr="00AD181A">
              <w:rPr>
                <w:b/>
                <w:bCs/>
                <w:color w:val="000000"/>
                <w:sz w:val="20"/>
                <w:szCs w:val="20"/>
              </w:rPr>
              <w:t> </w:t>
            </w:r>
          </w:p>
        </w:tc>
      </w:tr>
      <w:tr w:rsidR="00DD536D" w:rsidRPr="00AD181A" w:rsidTr="00DD536D">
        <w:trPr>
          <w:trHeight w:val="1790"/>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1:</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key practices in the front end</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unable to articulate key practices in the front end</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disc</w:t>
            </w:r>
            <w:r w:rsidR="000C6AAF">
              <w:rPr>
                <w:color w:val="000000"/>
                <w:sz w:val="20"/>
                <w:szCs w:val="20"/>
              </w:rPr>
              <w:t xml:space="preserve">uss the relative importance of </w:t>
            </w:r>
            <w:r w:rsidRPr="00AD181A">
              <w:rPr>
                <w:color w:val="000000"/>
                <w:sz w:val="20"/>
                <w:szCs w:val="20"/>
              </w:rPr>
              <w:t xml:space="preserve">senior management, the differences between opportunity, idea and concepts. </w:t>
            </w:r>
          </w:p>
        </w:tc>
        <w:tc>
          <w:tcPr>
            <w:tcW w:w="2615"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xml:space="preserve">Be able to discuss the </w:t>
            </w:r>
            <w:r w:rsidR="000C6AAF">
              <w:rPr>
                <w:color w:val="000000"/>
                <w:sz w:val="20"/>
                <w:szCs w:val="20"/>
              </w:rPr>
              <w:t>relative importance of</w:t>
            </w:r>
            <w:r w:rsidRPr="00AD181A">
              <w:rPr>
                <w:color w:val="000000"/>
                <w:sz w:val="20"/>
                <w:szCs w:val="20"/>
              </w:rPr>
              <w:t xml:space="preserve"> senior management, the differences between opportunity, idea and concept. In </w:t>
            </w:r>
            <w:r w:rsidR="000D1017" w:rsidRPr="00AD181A">
              <w:rPr>
                <w:color w:val="000000"/>
                <w:sz w:val="20"/>
                <w:szCs w:val="20"/>
              </w:rPr>
              <w:t>addition,</w:t>
            </w:r>
            <w:r w:rsidRPr="00AD181A">
              <w:rPr>
                <w:color w:val="000000"/>
                <w:sz w:val="20"/>
                <w:szCs w:val="20"/>
              </w:rPr>
              <w:t xml:space="preserve"> be able to discuss the different practices used in exploitative and exploratory projects. </w:t>
            </w:r>
          </w:p>
        </w:tc>
        <w:tc>
          <w:tcPr>
            <w:tcW w:w="2145"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1650"/>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2:</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key practices in the front end associated with developing a breakthrough product</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unable to articulate the differences between exploratory and exploitative projects.</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discuss the differences between the preferred organizational structures and processes associated with exploitative and exploratory projects</w:t>
            </w:r>
          </w:p>
        </w:tc>
        <w:tc>
          <w:tcPr>
            <w:tcW w:w="2615"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discuss the different theories for exploitative projects as set forth by Christensen, Tushman and VG Govindarajan</w:t>
            </w:r>
          </w:p>
        </w:tc>
        <w:tc>
          <w:tcPr>
            <w:tcW w:w="2145"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1395"/>
        </w:trPr>
        <w:tc>
          <w:tcPr>
            <w:tcW w:w="1300" w:type="dxa"/>
            <w:tcBorders>
              <w:top w:val="nil"/>
              <w:left w:val="single" w:sz="4" w:space="0" w:color="auto"/>
              <w:bottom w:val="single" w:sz="4" w:space="0" w:color="auto"/>
              <w:right w:val="single" w:sz="4" w:space="0" w:color="auto"/>
            </w:tcBorders>
            <w:shd w:val="clear" w:color="auto" w:fill="auto"/>
            <w:noWrap/>
          </w:tcPr>
          <w:p w:rsidR="00DD536D" w:rsidRPr="00AD181A" w:rsidRDefault="00DD536D" w:rsidP="00DD536D">
            <w:pPr>
              <w:jc w:val="right"/>
              <w:rPr>
                <w:color w:val="000000"/>
                <w:sz w:val="20"/>
                <w:szCs w:val="20"/>
              </w:rPr>
            </w:pPr>
            <w:r w:rsidRPr="00AD181A">
              <w:rPr>
                <w:color w:val="000000"/>
                <w:sz w:val="20"/>
                <w:szCs w:val="20"/>
              </w:rPr>
              <w:t>Trait 3:</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current practices for determining the unarticulated customer needs</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unable to articulate how exploratory and exploitative projects are discovered.</w:t>
            </w:r>
          </w:p>
        </w:tc>
        <w:tc>
          <w:tcPr>
            <w:tcW w:w="2380"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Understand the relative roles of focus groups, ethnography and lead users.</w:t>
            </w:r>
          </w:p>
        </w:tc>
        <w:tc>
          <w:tcPr>
            <w:tcW w:w="2615"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Be able to discuss the relative roles of focus groups, ethnography and lead users with considerable expertise</w:t>
            </w:r>
          </w:p>
        </w:tc>
        <w:tc>
          <w:tcPr>
            <w:tcW w:w="2145" w:type="dxa"/>
            <w:tcBorders>
              <w:top w:val="nil"/>
              <w:left w:val="nil"/>
              <w:bottom w:val="single" w:sz="4" w:space="0" w:color="auto"/>
              <w:right w:val="single" w:sz="4" w:space="0" w:color="auto"/>
            </w:tcBorders>
            <w:shd w:val="clear" w:color="auto" w:fill="auto"/>
          </w:tcPr>
          <w:p w:rsidR="00DD536D" w:rsidRPr="00AD181A" w:rsidRDefault="00DD536D" w:rsidP="00DD536D">
            <w:pPr>
              <w:rPr>
                <w:color w:val="000000"/>
                <w:sz w:val="20"/>
                <w:szCs w:val="20"/>
              </w:rPr>
            </w:pPr>
            <w:r w:rsidRPr="00AD181A">
              <w:rPr>
                <w:color w:val="000000"/>
                <w:sz w:val="20"/>
                <w:szCs w:val="20"/>
              </w:rPr>
              <w:t> </w:t>
            </w:r>
          </w:p>
        </w:tc>
      </w:tr>
      <w:tr w:rsidR="00DD536D" w:rsidRPr="00AD181A" w:rsidTr="00DD536D">
        <w:trPr>
          <w:trHeight w:val="315"/>
        </w:trPr>
        <w:tc>
          <w:tcPr>
            <w:tcW w:w="1300" w:type="dxa"/>
            <w:tcBorders>
              <w:top w:val="nil"/>
              <w:left w:val="nil"/>
              <w:bottom w:val="nil"/>
              <w:right w:val="nil"/>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Criterion:</w:t>
            </w:r>
          </w:p>
        </w:tc>
        <w:tc>
          <w:tcPr>
            <w:tcW w:w="7140" w:type="dxa"/>
            <w:gridSpan w:val="3"/>
            <w:tcBorders>
              <w:top w:val="nil"/>
              <w:left w:val="nil"/>
              <w:bottom w:val="nil"/>
              <w:right w:val="nil"/>
            </w:tcBorders>
            <w:shd w:val="clear" w:color="auto" w:fill="auto"/>
            <w:noWrap/>
          </w:tcPr>
          <w:p w:rsidR="00DD536D" w:rsidRPr="00AD181A" w:rsidRDefault="00DD536D" w:rsidP="00DD536D">
            <w:pPr>
              <w:rPr>
                <w:b/>
                <w:bCs/>
                <w:color w:val="000000"/>
                <w:sz w:val="20"/>
                <w:szCs w:val="20"/>
              </w:rPr>
            </w:pPr>
            <w:r w:rsidRPr="00AD181A">
              <w:rPr>
                <w:b/>
                <w:bCs/>
                <w:color w:val="000000"/>
                <w:sz w:val="20"/>
                <w:szCs w:val="20"/>
              </w:rPr>
              <w:t>Does not meet expectations: 0 – 15;  Meets: 15-20 ;  Exceeds: 20-30</w:t>
            </w:r>
          </w:p>
        </w:tc>
        <w:tc>
          <w:tcPr>
            <w:tcW w:w="2615" w:type="dxa"/>
            <w:tcBorders>
              <w:top w:val="nil"/>
              <w:left w:val="nil"/>
              <w:bottom w:val="nil"/>
              <w:right w:val="nil"/>
            </w:tcBorders>
            <w:shd w:val="clear" w:color="auto" w:fill="auto"/>
            <w:noWrap/>
          </w:tcPr>
          <w:p w:rsidR="00DD536D" w:rsidRPr="00AD181A" w:rsidRDefault="00DD536D" w:rsidP="00DD536D">
            <w:pPr>
              <w:rPr>
                <w:color w:val="000000"/>
                <w:sz w:val="20"/>
                <w:szCs w:val="20"/>
              </w:rPr>
            </w:pPr>
          </w:p>
        </w:tc>
        <w:tc>
          <w:tcPr>
            <w:tcW w:w="2145" w:type="dxa"/>
            <w:tcBorders>
              <w:top w:val="nil"/>
              <w:left w:val="nil"/>
              <w:bottom w:val="nil"/>
              <w:right w:val="nil"/>
            </w:tcBorders>
            <w:shd w:val="clear" w:color="auto" w:fill="auto"/>
            <w:noWrap/>
          </w:tcPr>
          <w:p w:rsidR="00DD536D" w:rsidRPr="00AD181A" w:rsidRDefault="00DD536D" w:rsidP="00DD536D">
            <w:pPr>
              <w:rPr>
                <w:color w:val="000000"/>
                <w:sz w:val="20"/>
                <w:szCs w:val="20"/>
              </w:rPr>
            </w:pPr>
          </w:p>
        </w:tc>
      </w:tr>
    </w:tbl>
    <w:p w:rsidR="00DD536D" w:rsidRDefault="00DD536D" w:rsidP="001245F1">
      <w:pPr>
        <w:rPr>
          <w:b/>
          <w:bCs/>
          <w:color w:val="000000"/>
        </w:rPr>
        <w:sectPr w:rsidR="00DD536D">
          <w:pgSz w:w="15840" w:h="12240" w:orient="landscape"/>
          <w:pgMar w:top="1800" w:right="1440" w:bottom="1800" w:left="1440" w:header="720" w:footer="720" w:gutter="0"/>
          <w:cols w:space="720"/>
        </w:sectPr>
      </w:pPr>
    </w:p>
    <w:p w:rsidR="001245F1" w:rsidRDefault="001245F1" w:rsidP="001245F1">
      <w:pPr>
        <w:rPr>
          <w:b/>
          <w:bCs/>
          <w:color w:val="000000"/>
          <w:sz w:val="28"/>
          <w:szCs w:val="28"/>
        </w:rPr>
      </w:pPr>
      <w:r>
        <w:rPr>
          <w:b/>
          <w:bCs/>
          <w:color w:val="000000"/>
          <w:sz w:val="28"/>
          <w:szCs w:val="28"/>
        </w:rPr>
        <w:lastRenderedPageBreak/>
        <w:t>4.   ASSESSMENT PROCESS</w:t>
      </w:r>
    </w:p>
    <w:p w:rsidR="009A09FF" w:rsidRDefault="009A09FF" w:rsidP="001245F1">
      <w:pPr>
        <w:rPr>
          <w:b/>
          <w:bCs/>
          <w:color w:val="000000"/>
          <w:sz w:val="28"/>
          <w:szCs w:val="28"/>
        </w:rPr>
      </w:pPr>
    </w:p>
    <w:p w:rsidR="009A09FF" w:rsidRPr="009A09FF" w:rsidRDefault="009A09FF" w:rsidP="001245F1">
      <w:pPr>
        <w:rPr>
          <w:i/>
          <w:iCs/>
        </w:rPr>
      </w:pPr>
      <w:r w:rsidRPr="009A09FF">
        <w:rPr>
          <w:b/>
          <w:bCs/>
        </w:rPr>
        <w:t>EMTM Goal #4: Identify, assess, launch, and lead organizational strategic initiatives in a technology-based environment for the creation of new businesses and sustaining existing businesses.</w:t>
      </w:r>
    </w:p>
    <w:p w:rsidR="001245F1" w:rsidRDefault="001245F1" w:rsidP="001245F1">
      <w:pPr>
        <w:rPr>
          <w:i/>
          <w:iCs/>
          <w:sz w:val="20"/>
          <w:szCs w:val="20"/>
        </w:rPr>
      </w:pPr>
    </w:p>
    <w:p w:rsidR="001245F1" w:rsidRDefault="001245F1" w:rsidP="001245F1">
      <w:pPr>
        <w:rPr>
          <w:i/>
          <w:iCs/>
          <w:sz w:val="20"/>
          <w:szCs w:val="20"/>
        </w:rPr>
      </w:pPr>
    </w:p>
    <w:tbl>
      <w:tblPr>
        <w:tblpPr w:leftFromText="180" w:rightFromText="180" w:vertAnchor="text" w:horzAnchor="page" w:tblpX="1801" w:tblpY="12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298"/>
      </w:tblGrid>
      <w:tr w:rsidR="009A09FF" w:rsidRPr="00AD181A" w:rsidTr="009A09FF">
        <w:trPr>
          <w:trHeight w:val="710"/>
        </w:trPr>
        <w:tc>
          <w:tcPr>
            <w:tcW w:w="4450" w:type="dxa"/>
            <w:shd w:val="clear" w:color="auto" w:fill="auto"/>
          </w:tcPr>
          <w:p w:rsidR="009A09FF" w:rsidRPr="00AD181A" w:rsidRDefault="009A09FF" w:rsidP="004818CD">
            <w:pPr>
              <w:rPr>
                <w:color w:val="000000"/>
                <w:sz w:val="20"/>
                <w:szCs w:val="20"/>
              </w:rPr>
            </w:pPr>
            <w:r w:rsidRPr="00AD181A">
              <w:rPr>
                <w:b/>
                <w:bCs/>
                <w:color w:val="000000"/>
              </w:rPr>
              <w:t xml:space="preserve">Where &amp; When Measured?                                              </w:t>
            </w:r>
          </w:p>
        </w:tc>
        <w:tc>
          <w:tcPr>
            <w:tcW w:w="4298" w:type="dxa"/>
            <w:shd w:val="clear" w:color="auto" w:fill="auto"/>
          </w:tcPr>
          <w:p w:rsidR="009A09FF" w:rsidRPr="00AD181A" w:rsidRDefault="009A09FF" w:rsidP="004818CD">
            <w:pPr>
              <w:rPr>
                <w:color w:val="000000"/>
                <w:sz w:val="20"/>
                <w:szCs w:val="20"/>
                <w:u w:val="single"/>
              </w:rPr>
            </w:pPr>
            <w:r w:rsidRPr="00AD181A">
              <w:rPr>
                <w:b/>
                <w:bCs/>
                <w:color w:val="000000"/>
              </w:rPr>
              <w:t>How Measured?</w:t>
            </w:r>
          </w:p>
        </w:tc>
      </w:tr>
      <w:tr w:rsidR="009A09FF" w:rsidRPr="00AD181A" w:rsidTr="009A09FF">
        <w:trPr>
          <w:trHeight w:val="1575"/>
        </w:trPr>
        <w:tc>
          <w:tcPr>
            <w:tcW w:w="4450" w:type="dxa"/>
            <w:shd w:val="clear" w:color="auto" w:fill="auto"/>
          </w:tcPr>
          <w:p w:rsidR="009A09FF" w:rsidRPr="00AD181A" w:rsidRDefault="009A09FF" w:rsidP="004818CD">
            <w:pPr>
              <w:rPr>
                <w:color w:val="000000"/>
                <w:sz w:val="20"/>
                <w:szCs w:val="20"/>
              </w:rPr>
            </w:pPr>
            <w:r w:rsidRPr="00AD181A">
              <w:rPr>
                <w:color w:val="000000"/>
                <w:sz w:val="20"/>
                <w:szCs w:val="20"/>
              </w:rPr>
              <w:t xml:space="preserve">Embedded in design assignment in required courses </w:t>
            </w:r>
            <w:r w:rsidRPr="00AD181A">
              <w:rPr>
                <w:b/>
                <w:color w:val="000000"/>
                <w:sz w:val="20"/>
                <w:szCs w:val="20"/>
              </w:rPr>
              <w:t>EMT 752: Corporate Entrepreneuring</w:t>
            </w:r>
            <w:r w:rsidRPr="00AD181A">
              <w:rPr>
                <w:color w:val="000000"/>
                <w:sz w:val="20"/>
                <w:szCs w:val="20"/>
              </w:rPr>
              <w:t>, EMT 741 Innovation Management Process, EMT 642: Marketing Management in Technical Organizations, and in final capstone course EMT 798: Integration &amp; Application of Technology.</w:t>
            </w:r>
          </w:p>
        </w:tc>
        <w:tc>
          <w:tcPr>
            <w:tcW w:w="4298" w:type="dxa"/>
            <w:shd w:val="clear" w:color="auto" w:fill="auto"/>
          </w:tcPr>
          <w:p w:rsidR="009A09FF" w:rsidRPr="00AD181A" w:rsidRDefault="009A09FF" w:rsidP="004818CD">
            <w:pPr>
              <w:rPr>
                <w:color w:val="000000"/>
                <w:sz w:val="20"/>
                <w:szCs w:val="20"/>
                <w:u w:val="single"/>
              </w:rPr>
            </w:pPr>
            <w:r w:rsidRPr="00AD181A">
              <w:rPr>
                <w:color w:val="000000"/>
                <w:sz w:val="20"/>
                <w:szCs w:val="20"/>
                <w:u w:val="single"/>
              </w:rPr>
              <w:t>Sampling</w:t>
            </w:r>
            <w:r w:rsidRPr="00AD181A">
              <w:rPr>
                <w:color w:val="000000"/>
                <w:sz w:val="20"/>
                <w:szCs w:val="20"/>
              </w:rPr>
              <w:t xml:space="preserve">: All EMTM Students                    </w:t>
            </w:r>
            <w:r w:rsidRPr="00AD181A">
              <w:rPr>
                <w:color w:val="000000"/>
                <w:sz w:val="20"/>
                <w:szCs w:val="20"/>
                <w:u w:val="single"/>
              </w:rPr>
              <w:t>Description:</w:t>
            </w:r>
            <w:r w:rsidRPr="00AD181A">
              <w:rPr>
                <w:color w:val="000000"/>
                <w:sz w:val="20"/>
                <w:szCs w:val="20"/>
              </w:rPr>
              <w:t xml:space="preserve">  Instructor's grade of individual and team-based assignments administered during the course.  Performance on final Capstone project determined by a panel of EMTM and Howe School instructors.  </w:t>
            </w:r>
          </w:p>
        </w:tc>
      </w:tr>
    </w:tbl>
    <w:p w:rsidR="001245F1" w:rsidRDefault="001245F1" w:rsidP="001245F1">
      <w:pPr>
        <w:rPr>
          <w:i/>
          <w:iCs/>
          <w:sz w:val="20"/>
          <w:szCs w:val="20"/>
        </w:rPr>
      </w:pPr>
    </w:p>
    <w:p w:rsidR="005D0FAD" w:rsidRDefault="005D0FAD" w:rsidP="005D0FAD">
      <w:pPr>
        <w:rPr>
          <w:b/>
          <w:sz w:val="22"/>
          <w:u w:val="single"/>
        </w:rPr>
      </w:pPr>
    </w:p>
    <w:p w:rsidR="005D0FAD" w:rsidRPr="008D5EE2" w:rsidRDefault="005D0FAD" w:rsidP="005D0FAD">
      <w:pPr>
        <w:rPr>
          <w:b/>
          <w:sz w:val="22"/>
          <w:u w:val="single"/>
        </w:rPr>
      </w:pPr>
      <w:r w:rsidRPr="008D5EE2">
        <w:rPr>
          <w:b/>
          <w:sz w:val="22"/>
          <w:u w:val="single"/>
        </w:rPr>
        <w:t>Assessment Process for Mgt 752:</w:t>
      </w:r>
    </w:p>
    <w:p w:rsidR="005D0FAD" w:rsidRDefault="005D0FAD" w:rsidP="005D0FAD">
      <w:pPr>
        <w:rPr>
          <w:sz w:val="22"/>
        </w:rPr>
      </w:pPr>
    </w:p>
    <w:p w:rsidR="005D0FAD" w:rsidRPr="00E43BD4" w:rsidRDefault="005D0FAD" w:rsidP="005D0FAD">
      <w:pPr>
        <w:rPr>
          <w:iCs/>
          <w:sz w:val="22"/>
          <w:szCs w:val="22"/>
        </w:rPr>
      </w:pPr>
      <w:r w:rsidRPr="00E43BD4">
        <w:rPr>
          <w:sz w:val="22"/>
        </w:rPr>
        <w:t xml:space="preserve">The first rubric (i.e. </w:t>
      </w:r>
      <w:r>
        <w:rPr>
          <w:iCs/>
          <w:sz w:val="22"/>
          <w:szCs w:val="22"/>
        </w:rPr>
        <w:t>B</w:t>
      </w:r>
      <w:r w:rsidRPr="00E43BD4">
        <w:rPr>
          <w:iCs/>
          <w:sz w:val="22"/>
          <w:szCs w:val="22"/>
        </w:rPr>
        <w:t>e</w:t>
      </w:r>
      <w:r>
        <w:rPr>
          <w:iCs/>
          <w:sz w:val="22"/>
          <w:szCs w:val="22"/>
        </w:rPr>
        <w:t>ing</w:t>
      </w:r>
      <w:r w:rsidRPr="00E43BD4">
        <w:rPr>
          <w:iCs/>
          <w:sz w:val="22"/>
          <w:szCs w:val="22"/>
        </w:rPr>
        <w:t xml:space="preserve"> able to develop a business plan for a new product or service and understand the associated political and organizational constraints which are associated with gaining soci</w:t>
      </w:r>
      <w:r>
        <w:rPr>
          <w:iCs/>
          <w:sz w:val="22"/>
          <w:szCs w:val="22"/>
        </w:rPr>
        <w:t>al and financial capital) has two</w:t>
      </w:r>
      <w:r w:rsidRPr="00E43BD4">
        <w:rPr>
          <w:iCs/>
          <w:sz w:val="22"/>
          <w:szCs w:val="22"/>
        </w:rPr>
        <w:t xml:space="preserve"> traits. The first trait is being able to understand and gain support of the organization for a new product or service. Projects which received funding where given a 10 and those unfunded where given a 5. The second trait was being able to develop a compelling business plan. Business plans with a grade of 90 and above where given a 10, between 85 an</w:t>
      </w:r>
      <w:r>
        <w:rPr>
          <w:iCs/>
          <w:sz w:val="22"/>
          <w:szCs w:val="22"/>
        </w:rPr>
        <w:t>d 90 a 5 and lower than 85 were</w:t>
      </w:r>
      <w:r w:rsidRPr="00E43BD4">
        <w:rPr>
          <w:iCs/>
          <w:sz w:val="22"/>
          <w:szCs w:val="22"/>
        </w:rPr>
        <w:t xml:space="preserve"> given a 0. The actual grade of the business plan was determined in equal parts by the student’s executive champion in their company, by an executive review committee which evaluated the project in the last class and the instructor. </w:t>
      </w:r>
    </w:p>
    <w:p w:rsidR="005D0FAD" w:rsidRPr="00E43BD4" w:rsidRDefault="005D0FAD" w:rsidP="005D0FAD">
      <w:pPr>
        <w:rPr>
          <w:sz w:val="22"/>
        </w:rPr>
      </w:pPr>
    </w:p>
    <w:p w:rsidR="005D0FAD" w:rsidRPr="00E43BD4" w:rsidRDefault="005D0FAD" w:rsidP="005D0FAD">
      <w:pPr>
        <w:rPr>
          <w:iCs/>
          <w:sz w:val="22"/>
          <w:szCs w:val="22"/>
        </w:rPr>
      </w:pPr>
      <w:r w:rsidRPr="00E43BD4">
        <w:rPr>
          <w:sz w:val="22"/>
        </w:rPr>
        <w:t xml:space="preserve">The second rubric (i.e. Being </w:t>
      </w:r>
      <w:r w:rsidRPr="00E43BD4">
        <w:rPr>
          <w:iCs/>
          <w:sz w:val="22"/>
          <w:szCs w:val="22"/>
        </w:rPr>
        <w:t xml:space="preserve">able </w:t>
      </w:r>
      <w:r>
        <w:rPr>
          <w:iCs/>
          <w:sz w:val="22"/>
          <w:szCs w:val="22"/>
        </w:rPr>
        <w:t xml:space="preserve">to </w:t>
      </w:r>
      <w:r w:rsidRPr="00E43BD4">
        <w:rPr>
          <w:iCs/>
          <w:sz w:val="22"/>
          <w:szCs w:val="22"/>
        </w:rPr>
        <w:t>understand the issues, processes and constraints associated with developing a breakthrough product or service.) has three separate traits. Each of the traits was matched against different project and case assignments. The assessment grade was then assigned based on the student grade. A grade greater than 90 was assigned a 10, between 85 and 90 got a 5 and lower than 85 received a 0.</w:t>
      </w:r>
    </w:p>
    <w:p w:rsidR="005D0FAD" w:rsidRPr="00E43BD4" w:rsidRDefault="005D0FAD" w:rsidP="005D0FAD">
      <w:pPr>
        <w:rPr>
          <w:iCs/>
          <w:sz w:val="22"/>
          <w:szCs w:val="22"/>
        </w:rPr>
      </w:pPr>
    </w:p>
    <w:p w:rsidR="005D0FAD" w:rsidRPr="00E43BD4" w:rsidRDefault="005D0FAD" w:rsidP="005D0FAD">
      <w:pPr>
        <w:rPr>
          <w:iCs/>
          <w:sz w:val="22"/>
          <w:szCs w:val="22"/>
        </w:rPr>
      </w:pPr>
      <w:r w:rsidRPr="00E43BD4">
        <w:rPr>
          <w:iCs/>
          <w:sz w:val="22"/>
          <w:szCs w:val="22"/>
        </w:rPr>
        <w:t xml:space="preserve">The assessment was done using all of the students in the class. </w:t>
      </w:r>
    </w:p>
    <w:p w:rsidR="005D0FAD" w:rsidRPr="00E43BD4" w:rsidRDefault="005D0FAD" w:rsidP="005D0FAD">
      <w:pPr>
        <w:rPr>
          <w:sz w:val="22"/>
        </w:rPr>
      </w:pPr>
    </w:p>
    <w:p w:rsidR="005D0FAD" w:rsidRDefault="005D0FAD" w:rsidP="005D0FAD"/>
    <w:p w:rsidR="005D0FAD" w:rsidRDefault="005D0FAD" w:rsidP="005D0FAD"/>
    <w:p w:rsidR="001245F1" w:rsidRDefault="001245F1" w:rsidP="001245F1">
      <w:pPr>
        <w:spacing w:before="100" w:beforeAutospacing="1" w:after="100" w:afterAutospacing="1"/>
        <w:rPr>
          <w:b/>
          <w:bCs/>
          <w:color w:val="000000"/>
          <w:sz w:val="28"/>
          <w:szCs w:val="28"/>
        </w:rPr>
      </w:pPr>
      <w:r>
        <w:rPr>
          <w:b/>
          <w:bCs/>
          <w:color w:val="000000"/>
          <w:sz w:val="28"/>
          <w:szCs w:val="28"/>
        </w:rPr>
        <w:br w:type="page"/>
      </w:r>
      <w:r>
        <w:rPr>
          <w:b/>
          <w:bCs/>
          <w:color w:val="000000"/>
          <w:sz w:val="28"/>
          <w:szCs w:val="28"/>
        </w:rPr>
        <w:lastRenderedPageBreak/>
        <w:t>5.   RESULTS OF LEARNING GOAL ASSESSMENT - INTRODUCTION</w:t>
      </w:r>
    </w:p>
    <w:p w:rsidR="001245F1" w:rsidRDefault="001245F1" w:rsidP="001245F1">
      <w:pPr>
        <w:spacing w:before="100" w:beforeAutospacing="1" w:after="100" w:afterAutospacing="1"/>
        <w:rPr>
          <w:bCs/>
          <w:color w:val="000000"/>
        </w:rPr>
      </w:pPr>
      <w:r>
        <w:rPr>
          <w:bCs/>
          <w:color w:val="000000"/>
        </w:rPr>
        <w:t xml:space="preserve">The results of the initial learning goal assessments carried out to date are included below. </w:t>
      </w:r>
    </w:p>
    <w:p w:rsidR="001245F1" w:rsidRDefault="001245F1" w:rsidP="001245F1">
      <w:pPr>
        <w:spacing w:before="100" w:beforeAutospacing="1" w:after="100" w:afterAutospacing="1"/>
        <w:rPr>
          <w:b/>
          <w:bCs/>
          <w:color w:val="000000"/>
        </w:rPr>
      </w:pPr>
      <w:r>
        <w:rPr>
          <w:b/>
          <w:bCs/>
          <w:color w:val="000000"/>
        </w:rPr>
        <w:t>Explanation</w:t>
      </w:r>
    </w:p>
    <w:p w:rsidR="001245F1" w:rsidRDefault="001245F1" w:rsidP="001245F1">
      <w:pPr>
        <w:spacing w:before="100" w:beforeAutospacing="1" w:after="100" w:afterAutospacing="1"/>
        <w:rPr>
          <w:bCs/>
          <w:color w:val="000000"/>
        </w:rPr>
      </w:pPr>
      <w:r>
        <w:rPr>
          <w:bCs/>
          <w:color w:val="000000"/>
        </w:rPr>
        <w:t xml:space="preserve">Each learning goal has a number of learning objectives and performance on each objective is measured using a rubric that in turn contains a number of desired “traits”.  Students are scored individually on each trait. </w:t>
      </w:r>
    </w:p>
    <w:p w:rsidR="001245F1" w:rsidRDefault="001245F1" w:rsidP="001245F1">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rsidR="001245F1" w:rsidRDefault="001245F1" w:rsidP="001245F1">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rsidR="001245F1" w:rsidRDefault="001245F1" w:rsidP="001245F1">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rsidR="001245F1" w:rsidRDefault="001245F1" w:rsidP="001245F1">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rsidR="001245F1" w:rsidRDefault="001245F1" w:rsidP="001245F1">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rsidR="001245F1" w:rsidRDefault="001245F1" w:rsidP="001245F1">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rsidR="004E773A" w:rsidRDefault="001245F1" w:rsidP="004E773A">
      <w:pPr>
        <w:rPr>
          <w:b/>
          <w:color w:val="000000"/>
          <w:sz w:val="28"/>
          <w:szCs w:val="28"/>
        </w:rPr>
      </w:pPr>
      <w:r>
        <w:rPr>
          <w:b/>
          <w:iCs/>
          <w:sz w:val="28"/>
          <w:szCs w:val="28"/>
        </w:rPr>
        <w:br w:type="page"/>
      </w:r>
    </w:p>
    <w:p w:rsidR="007D03FE" w:rsidRDefault="007D03FE" w:rsidP="007D03FE">
      <w:pPr>
        <w:pStyle w:val="Heading1"/>
      </w:pPr>
      <w:bookmarkStart w:id="1" w:name="_Toc249010308"/>
      <w:r>
        <w:lastRenderedPageBreak/>
        <w:t>6.  RESULTS OF ASSESSMENT:  SPRING 2008</w:t>
      </w:r>
      <w:bookmarkEnd w:id="1"/>
    </w:p>
    <w:p w:rsidR="007D03FE" w:rsidRDefault="007D03FE" w:rsidP="007D03FE">
      <w:pPr>
        <w:rPr>
          <w:b/>
          <w:color w:val="000000"/>
          <w:sz w:val="20"/>
          <w:szCs w:val="20"/>
        </w:rPr>
      </w:pPr>
    </w:p>
    <w:p w:rsidR="007D03FE" w:rsidRDefault="007D03FE" w:rsidP="007D03FE">
      <w:pPr>
        <w:spacing w:before="100" w:beforeAutospacing="1" w:after="100" w:afterAutospacing="1"/>
        <w:outlineLvl w:val="0"/>
        <w:rPr>
          <w:color w:val="000000"/>
        </w:rPr>
      </w:pPr>
      <w:bookmarkStart w:id="2" w:name="_Toc364172201"/>
      <w:bookmarkStart w:id="3" w:name="_Toc364171577"/>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2"/>
      <w:bookmarkEnd w:id="3"/>
    </w:p>
    <w:p w:rsidR="007D03FE" w:rsidRDefault="007D03FE" w:rsidP="007D03FE">
      <w:pPr>
        <w:spacing w:before="100" w:beforeAutospacing="1" w:after="100" w:afterAutospacing="1"/>
        <w:outlineLvl w:val="0"/>
        <w:rPr>
          <w:color w:val="000000"/>
        </w:rPr>
      </w:pPr>
      <w:bookmarkStart w:id="4" w:name="_Toc364172202"/>
      <w:bookmarkStart w:id="5" w:name="_Toc364171578"/>
      <w:r>
        <w:rPr>
          <w:color w:val="000000"/>
        </w:rPr>
        <w:t xml:space="preserve">LEARNING OBJECTIVE # 1; </w:t>
      </w:r>
      <w:r>
        <w:rPr>
          <w:i/>
          <w:iCs/>
        </w:rPr>
        <w:t>Be able to develop a business plan for a new product or service and understand the associated political and organizational constraints which are associated with gaining social and financial capital</w:t>
      </w:r>
      <w:bookmarkEnd w:id="4"/>
      <w:bookmarkEnd w:id="5"/>
    </w:p>
    <w:p w:rsidR="007D03FE" w:rsidRDefault="007D03FE" w:rsidP="007D03FE">
      <w:pPr>
        <w:spacing w:before="100" w:beforeAutospacing="1" w:after="100" w:afterAutospacing="1"/>
        <w:outlineLvl w:val="0"/>
        <w:rPr>
          <w:color w:val="000000"/>
        </w:rPr>
      </w:pPr>
      <w:bookmarkStart w:id="6" w:name="_Toc364172203"/>
      <w:bookmarkStart w:id="7" w:name="_Toc364171579"/>
      <w:r>
        <w:rPr>
          <w:color w:val="000000"/>
        </w:rPr>
        <w:t>ASSESSMENT DATE: July 2008</w:t>
      </w:r>
      <w:r>
        <w:rPr>
          <w:color w:val="000000"/>
        </w:rPr>
        <w:tab/>
      </w:r>
      <w:r>
        <w:rPr>
          <w:color w:val="000000"/>
        </w:rPr>
        <w:tab/>
      </w:r>
      <w:r>
        <w:rPr>
          <w:color w:val="000000"/>
        </w:rPr>
        <w:tab/>
        <w:t xml:space="preserve">   ASSESSOR:  Peter </w:t>
      </w:r>
      <w:r>
        <w:t>Koen</w:t>
      </w:r>
      <w:bookmarkEnd w:id="6"/>
      <w:bookmarkEnd w:id="7"/>
    </w:p>
    <w:p w:rsidR="007D03FE" w:rsidRDefault="007D03FE" w:rsidP="007D03FE">
      <w:pPr>
        <w:spacing w:before="100" w:beforeAutospacing="1" w:after="100" w:afterAutospacing="1"/>
        <w:outlineLvl w:val="0"/>
        <w:rPr>
          <w:color w:val="000000"/>
        </w:rPr>
      </w:pPr>
      <w:bookmarkStart w:id="8" w:name="_Toc364172204"/>
      <w:bookmarkStart w:id="9" w:name="_Toc364171580"/>
      <w:r>
        <w:rPr>
          <w:color w:val="000000"/>
        </w:rPr>
        <w:t>NO. OF STUDENTS TESTED: 38 ( EMT (MGT) 752)</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8.28</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29</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7.63</w:t>
            </w:r>
          </w:p>
        </w:tc>
      </w:tr>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7.95</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bCs/>
                <w:color w:val="000000"/>
              </w:rPr>
            </w:pPr>
            <w:r>
              <w:rPr>
                <w:bCs/>
                <w:color w:val="000000"/>
              </w:rPr>
              <w:t>7</w:t>
            </w:r>
          </w:p>
        </w:tc>
        <w:tc>
          <w:tcPr>
            <w:tcW w:w="1240" w:type="dxa"/>
            <w:tcBorders>
              <w:top w:val="nil"/>
              <w:left w:val="nil"/>
              <w:bottom w:val="single" w:sz="4" w:space="0" w:color="auto"/>
              <w:right w:val="single" w:sz="4" w:space="0" w:color="auto"/>
            </w:tcBorders>
            <w:vAlign w:val="center"/>
            <w:hideMark/>
          </w:tcPr>
          <w:p w:rsidR="007D03FE" w:rsidRDefault="007D03FE">
            <w:pPr>
              <w:jc w:val="center"/>
              <w:rPr>
                <w:bCs/>
                <w:color w:val="000000"/>
              </w:rPr>
            </w:pPr>
            <w:r>
              <w:rPr>
                <w:bCs/>
                <w:color w:val="000000"/>
              </w:rPr>
              <w:t>8</w:t>
            </w:r>
          </w:p>
        </w:tc>
        <w:tc>
          <w:tcPr>
            <w:tcW w:w="1240" w:type="dxa"/>
            <w:tcBorders>
              <w:top w:val="nil"/>
              <w:left w:val="nil"/>
              <w:bottom w:val="single" w:sz="4" w:space="0" w:color="auto"/>
              <w:right w:val="single" w:sz="4" w:space="0" w:color="auto"/>
            </w:tcBorders>
            <w:vAlign w:val="center"/>
            <w:hideMark/>
          </w:tcPr>
          <w:p w:rsidR="007D03FE" w:rsidRDefault="007D03FE">
            <w:pPr>
              <w:jc w:val="center"/>
              <w:rPr>
                <w:bCs/>
                <w:color w:val="000000"/>
              </w:rPr>
            </w:pPr>
            <w:r>
              <w:rPr>
                <w:bCs/>
                <w:color w:val="000000"/>
              </w:rPr>
              <w:t>23</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82%</w:t>
            </w:r>
          </w:p>
        </w:tc>
      </w:tr>
    </w:tbl>
    <w:p w:rsidR="007D03FE" w:rsidRDefault="007D03FE" w:rsidP="007D03FE">
      <w:pPr>
        <w:outlineLvl w:val="0"/>
      </w:pPr>
    </w:p>
    <w:p w:rsidR="007D03FE" w:rsidRDefault="007D03FE" w:rsidP="007D03FE">
      <w:r>
        <w:rPr>
          <w:b/>
        </w:rPr>
        <w:t xml:space="preserve">COMMENTS: </w:t>
      </w:r>
      <w:r>
        <w:t xml:space="preserve">The results reflected a lack of detailed understanding of what is required to develop a business plan and acquire social capital within the organization. </w:t>
      </w:r>
    </w:p>
    <w:p w:rsidR="007D03FE" w:rsidRDefault="007D03FE" w:rsidP="007D03FE">
      <w:pPr>
        <w:rPr>
          <w:b/>
        </w:rPr>
      </w:pPr>
    </w:p>
    <w:p w:rsidR="007D03FE" w:rsidRDefault="007D03FE" w:rsidP="007D03FE">
      <w:r>
        <w:rPr>
          <w:b/>
        </w:rPr>
        <w:t xml:space="preserve">REMEDIAL ACTIONS: </w:t>
      </w:r>
      <w:r>
        <w:t>Spend additional time focusing on the social aspects of developing and getting a business plan funded within the company</w:t>
      </w:r>
    </w:p>
    <w:p w:rsidR="007D03FE" w:rsidRDefault="007D03FE" w:rsidP="007D03FE">
      <w:pPr>
        <w:outlineLvl w:val="0"/>
      </w:pPr>
    </w:p>
    <w:p w:rsidR="007D03FE" w:rsidRDefault="007D03FE" w:rsidP="007D03FE">
      <w:pPr>
        <w:outlineLvl w:val="0"/>
      </w:pPr>
    </w:p>
    <w:p w:rsidR="007D03FE" w:rsidRDefault="007D03FE" w:rsidP="007D03FE">
      <w:pPr>
        <w:outlineLvl w:val="0"/>
      </w:pPr>
    </w:p>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outlineLvl w:val="0"/>
        <w:rPr>
          <w:color w:val="000000"/>
        </w:rPr>
      </w:pPr>
    </w:p>
    <w:p w:rsidR="007D03FE" w:rsidRDefault="007D03FE" w:rsidP="007D03FE">
      <w:pPr>
        <w:spacing w:before="100" w:beforeAutospacing="1" w:after="100" w:afterAutospacing="1"/>
        <w:outlineLvl w:val="0"/>
        <w:rPr>
          <w:color w:val="000000"/>
        </w:rPr>
      </w:pPr>
      <w:bookmarkStart w:id="10" w:name="_Toc364172205"/>
      <w:bookmarkStart w:id="11" w:name="_Toc364171581"/>
      <w:r>
        <w:rPr>
          <w:color w:val="000000"/>
        </w:rPr>
        <w:lastRenderedPageBreak/>
        <w:t xml:space="preserve">LEARNING GOAL #4; </w:t>
      </w:r>
      <w:r>
        <w:rPr>
          <w:b/>
          <w:bCs/>
        </w:rPr>
        <w:t>Identify, assess, launch, and lead organizational strategic initiatives in a technology-based environment for the creation of new businesses and sustaining existing businesses.</w:t>
      </w:r>
      <w:bookmarkEnd w:id="10"/>
      <w:bookmarkEnd w:id="11"/>
    </w:p>
    <w:p w:rsidR="007D03FE" w:rsidRDefault="007D03FE" w:rsidP="007D03FE">
      <w:pPr>
        <w:spacing w:before="100" w:beforeAutospacing="1" w:after="100" w:afterAutospacing="1"/>
        <w:outlineLvl w:val="0"/>
        <w:rPr>
          <w:i/>
          <w:iCs/>
        </w:rPr>
      </w:pPr>
      <w:bookmarkStart w:id="12" w:name="_Toc364172206"/>
      <w:bookmarkStart w:id="13" w:name="_Toc364171582"/>
      <w:r>
        <w:rPr>
          <w:color w:val="000000"/>
        </w:rPr>
        <w:t>LEARNING OBJECTIVE # 2;</w:t>
      </w:r>
      <w:r>
        <w:rPr>
          <w:i/>
          <w:iCs/>
        </w:rPr>
        <w:t xml:space="preserve"> Be able understand the issues, processes and constraints associated with developing a breakthrough product or service</w:t>
      </w:r>
      <w:bookmarkEnd w:id="12"/>
      <w:bookmarkEnd w:id="13"/>
    </w:p>
    <w:p w:rsidR="007D03FE" w:rsidRDefault="007D03FE" w:rsidP="007D03FE">
      <w:pPr>
        <w:spacing w:before="100" w:beforeAutospacing="1" w:after="100" w:afterAutospacing="1"/>
        <w:outlineLvl w:val="0"/>
        <w:rPr>
          <w:color w:val="000000"/>
        </w:rPr>
      </w:pPr>
      <w:r>
        <w:rPr>
          <w:color w:val="000000"/>
        </w:rPr>
        <w:t xml:space="preserve"> </w:t>
      </w:r>
      <w:bookmarkStart w:id="14" w:name="_Toc364172207"/>
      <w:bookmarkStart w:id="15" w:name="_Toc364171583"/>
      <w:r>
        <w:rPr>
          <w:color w:val="000000"/>
        </w:rPr>
        <w:t>ASSESSMENT DATE:</w:t>
      </w:r>
      <w:r>
        <w:rPr>
          <w:color w:val="000000"/>
        </w:rPr>
        <w:tab/>
      </w:r>
      <w:r>
        <w:rPr>
          <w:color w:val="000000"/>
        </w:rPr>
        <w:tab/>
      </w:r>
      <w:r>
        <w:rPr>
          <w:color w:val="000000"/>
        </w:rPr>
        <w:tab/>
        <w:t xml:space="preserve">   ASSESSOR:  Peter </w:t>
      </w:r>
      <w:r>
        <w:t>Koen</w:t>
      </w:r>
      <w:bookmarkEnd w:id="14"/>
      <w:bookmarkEnd w:id="15"/>
    </w:p>
    <w:p w:rsidR="007D03FE" w:rsidRDefault="007D03FE" w:rsidP="007D03FE">
      <w:pPr>
        <w:spacing w:before="100" w:beforeAutospacing="1" w:after="100" w:afterAutospacing="1"/>
        <w:outlineLvl w:val="0"/>
        <w:rPr>
          <w:color w:val="000000"/>
        </w:rPr>
      </w:pPr>
      <w:bookmarkStart w:id="16" w:name="_Toc364172208"/>
      <w:bookmarkStart w:id="17" w:name="_Toc364171584"/>
      <w:r>
        <w:rPr>
          <w:color w:val="000000"/>
        </w:rPr>
        <w:t>NO. OF STUDENTS TESTED: 38 (EMT(MGT) 752)</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14</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24</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6.31</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4</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34</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8.94</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      18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       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       20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  5.26</w:t>
            </w: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6.83</w:t>
            </w:r>
          </w:p>
        </w:tc>
      </w:tr>
    </w:tbl>
    <w:p w:rsidR="007D03FE" w:rsidRDefault="007D03FE" w:rsidP="007D03FE"/>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9</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15</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14</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76%</w:t>
            </w:r>
          </w:p>
        </w:tc>
      </w:tr>
    </w:tbl>
    <w:p w:rsidR="007D03FE" w:rsidRDefault="007D03FE" w:rsidP="007D03FE">
      <w:pPr>
        <w:outlineLvl w:val="0"/>
      </w:pPr>
    </w:p>
    <w:p w:rsidR="007D03FE" w:rsidRDefault="007D03FE" w:rsidP="007D03FE">
      <w:pPr>
        <w:outlineLvl w:val="0"/>
      </w:pPr>
    </w:p>
    <w:p w:rsidR="007D03FE" w:rsidRDefault="007D03FE" w:rsidP="007D03FE">
      <w:r>
        <w:rPr>
          <w:b/>
        </w:rPr>
        <w:t xml:space="preserve">COMMENTS:  </w:t>
      </w:r>
      <w:r>
        <w:t xml:space="preserve">The results indicated weakness in the understanding in the area of breakthrough innovation. </w:t>
      </w:r>
    </w:p>
    <w:p w:rsidR="007D03FE" w:rsidRDefault="007D03FE" w:rsidP="007D03FE">
      <w:pPr>
        <w:rPr>
          <w:b/>
          <w:i/>
        </w:rPr>
      </w:pPr>
    </w:p>
    <w:p w:rsidR="007D03FE" w:rsidRDefault="007D03FE" w:rsidP="007D03FE">
      <w:pPr>
        <w:rPr>
          <w:b/>
        </w:rPr>
      </w:pPr>
    </w:p>
    <w:p w:rsidR="007D03FE" w:rsidRDefault="007D03FE" w:rsidP="007D03FE">
      <w:r>
        <w:rPr>
          <w:b/>
        </w:rPr>
        <w:t xml:space="preserve">REMEDIAL ACTIONS:   </w:t>
      </w:r>
      <w:r>
        <w:t>Enhance the module on breakthrough innovation and introduce an additional case to provide more learning experiences on breakthroughs.</w:t>
      </w:r>
    </w:p>
    <w:p w:rsidR="007D03FE" w:rsidRDefault="007D03FE" w:rsidP="007D03FE"/>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jc w:val="center"/>
        <w:rPr>
          <w:b/>
          <w:bCs/>
          <w:color w:val="000000"/>
        </w:rPr>
      </w:pPr>
    </w:p>
    <w:p w:rsidR="007D03FE" w:rsidRDefault="007D03FE" w:rsidP="007D03FE">
      <w:pPr>
        <w:pStyle w:val="Heading1"/>
      </w:pPr>
      <w:r>
        <w:rPr>
          <w:color w:val="000000"/>
        </w:rPr>
        <w:t xml:space="preserve"> </w:t>
      </w:r>
      <w:bookmarkStart w:id="18" w:name="_Toc249010309"/>
      <w:r>
        <w:rPr>
          <w:color w:val="000000"/>
        </w:rPr>
        <w:t>7.   SP</w:t>
      </w:r>
      <w:r>
        <w:t>ECIFIC STEPS TAKEN IN SPRING 2008</w:t>
      </w:r>
      <w:bookmarkEnd w:id="18"/>
    </w:p>
    <w:p w:rsidR="007D03FE" w:rsidRDefault="007D03FE" w:rsidP="007D03FE">
      <w:pPr>
        <w:spacing w:before="100" w:beforeAutospacing="1" w:after="100" w:afterAutospacing="1"/>
        <w:outlineLvl w:val="0"/>
        <w:rPr>
          <w:color w:val="000000"/>
        </w:rPr>
      </w:pPr>
      <w:bookmarkStart w:id="19" w:name="_Toc364172210"/>
      <w:bookmarkStart w:id="20" w:name="_Toc364171586"/>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19"/>
      <w:bookmarkEnd w:id="20"/>
    </w:p>
    <w:p w:rsidR="007D03FE" w:rsidRDefault="007D03FE" w:rsidP="007D03FE">
      <w:pPr>
        <w:spacing w:before="100" w:beforeAutospacing="1" w:after="100" w:afterAutospacing="1"/>
        <w:outlineLvl w:val="0"/>
        <w:rPr>
          <w:b/>
          <w:color w:val="000000"/>
        </w:rPr>
      </w:pPr>
      <w:bookmarkStart w:id="21" w:name="_Toc364172211"/>
      <w:bookmarkStart w:id="22" w:name="_Toc364171587"/>
      <w:r>
        <w:rPr>
          <w:b/>
          <w:color w:val="000000"/>
        </w:rPr>
        <w:t>Responsibility: Peter Koen</w:t>
      </w:r>
      <w:bookmarkEnd w:id="21"/>
      <w:bookmarkEnd w:id="22"/>
      <w:r>
        <w:rPr>
          <w:b/>
          <w:color w:val="000000"/>
        </w:rPr>
        <w:t xml:space="preserve"> </w:t>
      </w:r>
    </w:p>
    <w:p w:rsidR="007D03FE" w:rsidRDefault="007D03FE" w:rsidP="007D03FE">
      <w:pPr>
        <w:spacing w:before="100" w:beforeAutospacing="1" w:after="100" w:afterAutospacing="1"/>
        <w:outlineLvl w:val="0"/>
        <w:rPr>
          <w:color w:val="000000"/>
        </w:rPr>
      </w:pPr>
      <w:bookmarkStart w:id="23" w:name="_Toc364172212"/>
      <w:bookmarkStart w:id="24" w:name="_Toc364171588"/>
      <w:r>
        <w:rPr>
          <w:b/>
          <w:color w:val="000000"/>
        </w:rPr>
        <w:t>LEARNING OBJECTIVE # 1;</w:t>
      </w:r>
      <w:r>
        <w:rPr>
          <w:color w:val="000000"/>
        </w:rPr>
        <w:t xml:space="preserve"> </w:t>
      </w:r>
      <w:r>
        <w:rPr>
          <w:i/>
          <w:iCs/>
        </w:rPr>
        <w:t>Be able to develop a business plan for a new product or service and understand the associated political and organizational constraints which are associated with gaining social and financial capital</w:t>
      </w:r>
      <w:bookmarkEnd w:id="23"/>
      <w:bookmarkEnd w:id="24"/>
    </w:p>
    <w:p w:rsidR="007D03FE" w:rsidRDefault="007D03FE" w:rsidP="007D03FE">
      <w:pPr>
        <w:rPr>
          <w:b/>
        </w:rPr>
      </w:pPr>
      <w:r>
        <w:rPr>
          <w:b/>
        </w:rPr>
        <w:t>SPECIFIC STEPS TAKEN IN SPRING 2008</w:t>
      </w:r>
    </w:p>
    <w:p w:rsidR="007D03FE" w:rsidRDefault="007D03FE" w:rsidP="007D03FE">
      <w:pPr>
        <w:rPr>
          <w:b/>
        </w:rPr>
      </w:pPr>
    </w:p>
    <w:p w:rsidR="007D03FE" w:rsidRDefault="007D03FE" w:rsidP="007D03FE">
      <w:pPr>
        <w:rPr>
          <w:b/>
        </w:rPr>
      </w:pPr>
      <w:r>
        <w:rPr>
          <w:b/>
        </w:rPr>
        <w:t>Increased the amount of time spent in the course discussing the social aspects of gaining acceptance of new projects within the company.</w:t>
      </w:r>
    </w:p>
    <w:p w:rsidR="007D03FE" w:rsidRDefault="007D03FE" w:rsidP="007D03FE">
      <w:pPr>
        <w:rPr>
          <w:b/>
        </w:rPr>
      </w:pPr>
    </w:p>
    <w:p w:rsidR="007D03FE" w:rsidRDefault="007D03FE" w:rsidP="007D03FE">
      <w:pPr>
        <w:spacing w:before="100" w:beforeAutospacing="1" w:after="100" w:afterAutospacing="1"/>
        <w:outlineLvl w:val="0"/>
        <w:rPr>
          <w:i/>
          <w:iCs/>
        </w:rPr>
      </w:pPr>
      <w:bookmarkStart w:id="25" w:name="_Toc364172213"/>
      <w:bookmarkStart w:id="26" w:name="_Toc364171589"/>
      <w:r>
        <w:rPr>
          <w:b/>
          <w:color w:val="000000"/>
        </w:rPr>
        <w:t>LEARNING OBJECTIVE # 2</w:t>
      </w:r>
      <w:r>
        <w:rPr>
          <w:color w:val="000000"/>
        </w:rPr>
        <w:t>;</w:t>
      </w:r>
      <w:r>
        <w:rPr>
          <w:i/>
          <w:iCs/>
        </w:rPr>
        <w:t xml:space="preserve"> Be able understand the issues, processes and constraints associated with developing a breakthrough product or service</w:t>
      </w:r>
      <w:bookmarkEnd w:id="25"/>
      <w:bookmarkEnd w:id="26"/>
    </w:p>
    <w:p w:rsidR="007D03FE" w:rsidRDefault="007D03FE" w:rsidP="007D03FE">
      <w:pPr>
        <w:rPr>
          <w:b/>
        </w:rPr>
      </w:pPr>
      <w:r>
        <w:rPr>
          <w:b/>
        </w:rPr>
        <w:t>SPECIFIC STEPS TAKEN IN SPRING 2008</w:t>
      </w:r>
    </w:p>
    <w:p w:rsidR="007D03FE" w:rsidRDefault="007D03FE" w:rsidP="007D03FE">
      <w:pPr>
        <w:rPr>
          <w:b/>
        </w:rPr>
      </w:pPr>
    </w:p>
    <w:p w:rsidR="007D03FE" w:rsidRDefault="007D03FE" w:rsidP="007D03FE">
      <w:r>
        <w:t xml:space="preserve">The module on breakthrough innovation was further enhanced and an additional case (i.e. Mercury Rising: Knight Rider’s Digital Venture) which focused on difficulty of incumbent firms to achieve success in new areas. </w:t>
      </w:r>
    </w:p>
    <w:p w:rsidR="007D03FE" w:rsidRDefault="007D03FE" w:rsidP="007D03FE">
      <w:pPr>
        <w:spacing w:before="120"/>
        <w:jc w:val="both"/>
      </w:pPr>
    </w:p>
    <w:p w:rsidR="007D03FE" w:rsidRDefault="007D03FE" w:rsidP="007D03FE">
      <w:pPr>
        <w:jc w:val="both"/>
        <w:rPr>
          <w:b/>
        </w:rPr>
      </w:pPr>
    </w:p>
    <w:p w:rsidR="007D03FE" w:rsidRDefault="007D03FE" w:rsidP="007D03FE">
      <w:pPr>
        <w:pStyle w:val="Heading1"/>
      </w:pPr>
      <w:r>
        <w:rPr>
          <w:b w:val="0"/>
          <w:bCs w:val="0"/>
        </w:rPr>
        <w:br w:type="page"/>
      </w:r>
      <w:bookmarkStart w:id="27" w:name="_Toc249010310"/>
      <w:r>
        <w:lastRenderedPageBreak/>
        <w:t>8.  RESULTS OF ASSESSMENT:  SPRING 2009</w:t>
      </w:r>
      <w:bookmarkEnd w:id="27"/>
    </w:p>
    <w:p w:rsidR="007D03FE" w:rsidRDefault="007D03FE" w:rsidP="007D03FE">
      <w:pPr>
        <w:rPr>
          <w:b/>
          <w:color w:val="000000"/>
          <w:sz w:val="20"/>
          <w:szCs w:val="20"/>
        </w:rPr>
      </w:pPr>
    </w:p>
    <w:p w:rsidR="007D03FE" w:rsidRDefault="007D03FE" w:rsidP="007D03FE">
      <w:pPr>
        <w:spacing w:before="100" w:beforeAutospacing="1" w:after="100" w:afterAutospacing="1"/>
        <w:outlineLvl w:val="0"/>
        <w:rPr>
          <w:color w:val="000000"/>
        </w:rPr>
      </w:pPr>
      <w:bookmarkStart w:id="28" w:name="_Toc364172216"/>
      <w:bookmarkStart w:id="29" w:name="_Toc364171592"/>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28"/>
      <w:bookmarkEnd w:id="29"/>
    </w:p>
    <w:p w:rsidR="007D03FE" w:rsidRDefault="007D03FE" w:rsidP="007D03FE">
      <w:pPr>
        <w:spacing w:before="100" w:beforeAutospacing="1" w:after="100" w:afterAutospacing="1"/>
        <w:outlineLvl w:val="0"/>
        <w:rPr>
          <w:color w:val="000000"/>
        </w:rPr>
      </w:pPr>
      <w:bookmarkStart w:id="30" w:name="_Toc364172217"/>
      <w:bookmarkStart w:id="31" w:name="_Toc364171593"/>
      <w:r>
        <w:rPr>
          <w:color w:val="000000"/>
        </w:rPr>
        <w:t xml:space="preserve">LEARNING OBJECTIVE # 1; </w:t>
      </w:r>
      <w:r>
        <w:rPr>
          <w:i/>
          <w:iCs/>
        </w:rPr>
        <w:t>Be able to develop a business plan for a new product or service and understand the associated political and organizational constraints which are associated with gaining social and financial capital</w:t>
      </w:r>
      <w:bookmarkEnd w:id="30"/>
      <w:bookmarkEnd w:id="31"/>
    </w:p>
    <w:p w:rsidR="007D03FE" w:rsidRDefault="007D03FE" w:rsidP="007D03FE">
      <w:pPr>
        <w:spacing w:before="100" w:beforeAutospacing="1" w:after="100" w:afterAutospacing="1"/>
        <w:outlineLvl w:val="0"/>
        <w:rPr>
          <w:color w:val="000000"/>
        </w:rPr>
      </w:pPr>
      <w:bookmarkStart w:id="32" w:name="_Toc364172218"/>
      <w:bookmarkStart w:id="33" w:name="_Toc364171594"/>
      <w:r>
        <w:rPr>
          <w:color w:val="000000"/>
        </w:rPr>
        <w:t>ASSESSMENT DATE: October 2009</w:t>
      </w:r>
      <w:r>
        <w:rPr>
          <w:color w:val="000000"/>
        </w:rPr>
        <w:tab/>
      </w:r>
      <w:r>
        <w:rPr>
          <w:color w:val="000000"/>
        </w:rPr>
        <w:tab/>
      </w:r>
      <w:r>
        <w:rPr>
          <w:color w:val="000000"/>
        </w:rPr>
        <w:tab/>
        <w:t xml:space="preserve">   ASSESSOR:  Peter </w:t>
      </w:r>
      <w:r>
        <w:t>Koen</w:t>
      </w:r>
      <w:bookmarkEnd w:id="32"/>
      <w:bookmarkEnd w:id="33"/>
    </w:p>
    <w:p w:rsidR="007D03FE" w:rsidRDefault="007D03FE" w:rsidP="007D03FE">
      <w:pPr>
        <w:spacing w:before="100" w:beforeAutospacing="1" w:after="100" w:afterAutospacing="1"/>
        <w:outlineLvl w:val="0"/>
        <w:rPr>
          <w:color w:val="000000"/>
        </w:rPr>
      </w:pPr>
      <w:bookmarkStart w:id="34" w:name="_Toc364172219"/>
      <w:bookmarkStart w:id="35" w:name="_Toc364171595"/>
      <w:r>
        <w:rPr>
          <w:color w:val="000000"/>
        </w:rPr>
        <w:t>NO. OF STUDENTS TESTED: 32 ( EMT (MGT) 752)</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8.91</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32</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10.00</w:t>
            </w:r>
          </w:p>
        </w:tc>
      </w:tr>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9.45</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 </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26</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100%</w:t>
            </w:r>
          </w:p>
        </w:tc>
      </w:tr>
    </w:tbl>
    <w:p w:rsidR="007D03FE" w:rsidRDefault="007D03FE" w:rsidP="007D03FE">
      <w:pPr>
        <w:outlineLvl w:val="0"/>
      </w:pPr>
    </w:p>
    <w:p w:rsidR="007D03FE" w:rsidRDefault="007D03FE" w:rsidP="007D03FE">
      <w:r>
        <w:rPr>
          <w:b/>
        </w:rPr>
        <w:t xml:space="preserve">COMMENTS: </w:t>
      </w:r>
      <w:r>
        <w:t xml:space="preserve">The results reflect a good understanding of the business planning process. </w:t>
      </w:r>
    </w:p>
    <w:p w:rsidR="007D03FE" w:rsidRDefault="007D03FE" w:rsidP="007D03FE">
      <w:pPr>
        <w:rPr>
          <w:b/>
          <w:i/>
        </w:rPr>
      </w:pPr>
    </w:p>
    <w:p w:rsidR="007D03FE" w:rsidRDefault="007D03FE" w:rsidP="007D03FE">
      <w:pPr>
        <w:rPr>
          <w:b/>
        </w:rPr>
      </w:pPr>
    </w:p>
    <w:p w:rsidR="007D03FE" w:rsidRDefault="007D03FE" w:rsidP="007D03FE">
      <w:r>
        <w:rPr>
          <w:b/>
        </w:rPr>
        <w:t xml:space="preserve">REMEDIAL ACTIONS: </w:t>
      </w:r>
      <w:r>
        <w:t>None recommended</w:t>
      </w:r>
    </w:p>
    <w:p w:rsidR="007D03FE" w:rsidRDefault="007D03FE" w:rsidP="007D03FE">
      <w:pPr>
        <w:outlineLvl w:val="0"/>
      </w:pPr>
    </w:p>
    <w:p w:rsidR="007D03FE" w:rsidRDefault="007D03FE" w:rsidP="007D03FE">
      <w:pPr>
        <w:outlineLvl w:val="0"/>
      </w:pPr>
    </w:p>
    <w:p w:rsidR="007D03FE" w:rsidRDefault="007D03FE" w:rsidP="007D03FE">
      <w:pPr>
        <w:outlineLvl w:val="0"/>
      </w:pPr>
    </w:p>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outlineLvl w:val="0"/>
        <w:rPr>
          <w:color w:val="000000"/>
        </w:rPr>
      </w:pPr>
    </w:p>
    <w:p w:rsidR="007D03FE" w:rsidRDefault="007D03FE" w:rsidP="007D03FE">
      <w:pPr>
        <w:spacing w:before="100" w:beforeAutospacing="1" w:after="100" w:afterAutospacing="1"/>
        <w:outlineLvl w:val="0"/>
        <w:rPr>
          <w:color w:val="000000"/>
        </w:rPr>
      </w:pPr>
      <w:bookmarkStart w:id="36" w:name="_Toc364172220"/>
      <w:bookmarkStart w:id="37" w:name="_Toc364171596"/>
      <w:r>
        <w:rPr>
          <w:color w:val="000000"/>
        </w:rPr>
        <w:lastRenderedPageBreak/>
        <w:t xml:space="preserve">LEARNING GOAL #4; </w:t>
      </w:r>
      <w:r>
        <w:rPr>
          <w:b/>
          <w:bCs/>
        </w:rPr>
        <w:t>Identify, assess, launch, and lead organizational strategic initiatives in a technology-based environment for the creation of new businesses and sustaining existing businesses.</w:t>
      </w:r>
      <w:bookmarkEnd w:id="36"/>
      <w:bookmarkEnd w:id="37"/>
    </w:p>
    <w:p w:rsidR="007D03FE" w:rsidRDefault="007D03FE" w:rsidP="007D03FE">
      <w:pPr>
        <w:spacing w:before="100" w:beforeAutospacing="1" w:after="100" w:afterAutospacing="1"/>
        <w:outlineLvl w:val="0"/>
        <w:rPr>
          <w:i/>
          <w:iCs/>
        </w:rPr>
      </w:pPr>
      <w:bookmarkStart w:id="38" w:name="_Toc364172221"/>
      <w:bookmarkStart w:id="39" w:name="_Toc364171597"/>
      <w:r>
        <w:rPr>
          <w:color w:val="000000"/>
        </w:rPr>
        <w:t>LEARNING OBJECTIVE # 2;</w:t>
      </w:r>
      <w:r>
        <w:rPr>
          <w:i/>
          <w:iCs/>
        </w:rPr>
        <w:t xml:space="preserve"> Be able understand the issues, processes and constraints associated with developing a breakthrough product or service</w:t>
      </w:r>
      <w:bookmarkEnd w:id="38"/>
      <w:bookmarkEnd w:id="39"/>
    </w:p>
    <w:p w:rsidR="007D03FE" w:rsidRDefault="007D03FE" w:rsidP="007D03FE">
      <w:pPr>
        <w:spacing w:before="100" w:beforeAutospacing="1" w:after="100" w:afterAutospacing="1"/>
        <w:outlineLvl w:val="0"/>
        <w:rPr>
          <w:color w:val="000000"/>
        </w:rPr>
      </w:pPr>
      <w:r>
        <w:rPr>
          <w:color w:val="000000"/>
        </w:rPr>
        <w:t xml:space="preserve"> </w:t>
      </w:r>
      <w:bookmarkStart w:id="40" w:name="_Toc364172222"/>
      <w:bookmarkStart w:id="41" w:name="_Toc364171598"/>
      <w:r>
        <w:rPr>
          <w:color w:val="000000"/>
        </w:rPr>
        <w:t>ASSESSMENT DATE:</w:t>
      </w:r>
      <w:r>
        <w:rPr>
          <w:color w:val="000000"/>
        </w:rPr>
        <w:tab/>
      </w:r>
      <w:r>
        <w:rPr>
          <w:color w:val="000000"/>
        </w:rPr>
        <w:tab/>
      </w:r>
      <w:r>
        <w:rPr>
          <w:color w:val="000000"/>
        </w:rPr>
        <w:tab/>
        <w:t xml:space="preserve">   ASSESSOR:  Peter </w:t>
      </w:r>
      <w:r>
        <w:t>Koen</w:t>
      </w:r>
      <w:bookmarkEnd w:id="40"/>
      <w:bookmarkEnd w:id="41"/>
    </w:p>
    <w:p w:rsidR="007D03FE" w:rsidRDefault="007D03FE" w:rsidP="007D03FE">
      <w:pPr>
        <w:spacing w:before="100" w:beforeAutospacing="1" w:after="100" w:afterAutospacing="1"/>
        <w:outlineLvl w:val="0"/>
        <w:rPr>
          <w:color w:val="000000"/>
        </w:rPr>
      </w:pPr>
      <w:bookmarkStart w:id="42" w:name="_Toc364172223"/>
      <w:bookmarkStart w:id="43" w:name="_Toc364171599"/>
      <w:r>
        <w:rPr>
          <w:color w:val="000000"/>
        </w:rPr>
        <w:t>NO. OF STUDENTS TESTED: 32 (EMT(MGT) 752)</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23</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7.19</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7.81</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11</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21</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6.56</w:t>
            </w: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7.19</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7</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15</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10</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78%</w:t>
            </w:r>
          </w:p>
        </w:tc>
      </w:tr>
    </w:tbl>
    <w:p w:rsidR="007D03FE" w:rsidRDefault="007D03FE" w:rsidP="007D03FE">
      <w:pPr>
        <w:outlineLvl w:val="0"/>
      </w:pPr>
    </w:p>
    <w:p w:rsidR="007D03FE" w:rsidRDefault="007D03FE" w:rsidP="007D03FE">
      <w:pPr>
        <w:rPr>
          <w:b/>
          <w:i/>
        </w:rPr>
      </w:pPr>
      <w:r>
        <w:rPr>
          <w:b/>
        </w:rPr>
        <w:t xml:space="preserve">COMMENTS:  </w:t>
      </w:r>
      <w:r>
        <w:t>The results indicate a primary weakness in a few students as well as using a new case methodology in the class. The students are graded based upon how well prepared they are the case discussions and the extent of insights they make in class. Trait 3 is graded on the 1</w:t>
      </w:r>
      <w:r>
        <w:rPr>
          <w:vertAlign w:val="superscript"/>
        </w:rPr>
        <w:t>st</w:t>
      </w:r>
      <w:r>
        <w:t xml:space="preserve"> case. And as such the students are not as prepared for this different way of teaching. </w:t>
      </w:r>
    </w:p>
    <w:p w:rsidR="007D03FE" w:rsidRDefault="007D03FE" w:rsidP="007D03FE">
      <w:pPr>
        <w:rPr>
          <w:b/>
        </w:rPr>
      </w:pPr>
    </w:p>
    <w:p w:rsidR="007D03FE" w:rsidRDefault="007D03FE" w:rsidP="007D03FE">
      <w:r>
        <w:rPr>
          <w:b/>
        </w:rPr>
        <w:t xml:space="preserve">REMEDIAL ACTIONS:   </w:t>
      </w:r>
      <w:r>
        <w:t xml:space="preserve">Spend more time in the beginning of the class will be spent so that the students better  understand </w:t>
      </w:r>
      <w:r w:rsidR="000D1017">
        <w:t>case-based</w:t>
      </w:r>
      <w:r>
        <w:t xml:space="preserve"> teaching.</w:t>
      </w:r>
    </w:p>
    <w:p w:rsidR="007D03FE" w:rsidRDefault="007D03FE" w:rsidP="007D03FE">
      <w:pPr>
        <w:pStyle w:val="Heading1"/>
      </w:pPr>
      <w:r>
        <w:rPr>
          <w:b w:val="0"/>
          <w:bCs w:val="0"/>
        </w:rPr>
        <w:br w:type="page"/>
      </w:r>
      <w:bookmarkStart w:id="44" w:name="_Toc249010311"/>
      <w:r>
        <w:rPr>
          <w:color w:val="000000"/>
        </w:rPr>
        <w:lastRenderedPageBreak/>
        <w:t>9.   SP</w:t>
      </w:r>
      <w:r>
        <w:t>ECIFIC STEPS TAKEN IN SPRING 2010</w:t>
      </w:r>
      <w:bookmarkEnd w:id="44"/>
    </w:p>
    <w:p w:rsidR="007D03FE" w:rsidRDefault="007D03FE" w:rsidP="007D03FE">
      <w:pPr>
        <w:spacing w:before="100" w:beforeAutospacing="1" w:after="100" w:afterAutospacing="1"/>
        <w:outlineLvl w:val="0"/>
        <w:rPr>
          <w:color w:val="000000"/>
        </w:rPr>
      </w:pPr>
      <w:bookmarkStart w:id="45" w:name="_Toc364172225"/>
      <w:bookmarkStart w:id="46" w:name="_Toc364171601"/>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45"/>
      <w:bookmarkEnd w:id="46"/>
    </w:p>
    <w:p w:rsidR="007D03FE" w:rsidRDefault="007D03FE" w:rsidP="007D03FE">
      <w:pPr>
        <w:spacing w:before="100" w:beforeAutospacing="1" w:after="100" w:afterAutospacing="1"/>
        <w:outlineLvl w:val="0"/>
        <w:rPr>
          <w:b/>
          <w:color w:val="000000"/>
        </w:rPr>
      </w:pPr>
      <w:bookmarkStart w:id="47" w:name="_Toc364172226"/>
      <w:bookmarkStart w:id="48" w:name="_Toc364171602"/>
      <w:r>
        <w:rPr>
          <w:b/>
          <w:color w:val="000000"/>
        </w:rPr>
        <w:t>Responsibility: Peter Koen</w:t>
      </w:r>
      <w:bookmarkEnd w:id="47"/>
      <w:bookmarkEnd w:id="48"/>
      <w:r>
        <w:rPr>
          <w:b/>
          <w:color w:val="000000"/>
        </w:rPr>
        <w:t xml:space="preserve"> </w:t>
      </w:r>
    </w:p>
    <w:p w:rsidR="007D03FE" w:rsidRDefault="007D03FE" w:rsidP="007D03FE">
      <w:pPr>
        <w:spacing w:before="100" w:beforeAutospacing="1" w:after="100" w:afterAutospacing="1"/>
        <w:outlineLvl w:val="0"/>
        <w:rPr>
          <w:color w:val="000000"/>
        </w:rPr>
      </w:pPr>
      <w:bookmarkStart w:id="49" w:name="_Toc364172227"/>
      <w:bookmarkStart w:id="50" w:name="_Toc364171603"/>
      <w:r>
        <w:rPr>
          <w:b/>
          <w:color w:val="000000"/>
        </w:rPr>
        <w:t>LEARNING OBJECTIVE # 1;</w:t>
      </w:r>
      <w:r>
        <w:rPr>
          <w:color w:val="000000"/>
        </w:rPr>
        <w:t xml:space="preserve"> </w:t>
      </w:r>
      <w:r>
        <w:rPr>
          <w:i/>
          <w:iCs/>
        </w:rPr>
        <w:t>Be able to develop a business plan for a new product or service and understand the associated political and organizational constraints which are associated with gaining social and financial capital</w:t>
      </w:r>
      <w:bookmarkEnd w:id="49"/>
      <w:bookmarkEnd w:id="50"/>
    </w:p>
    <w:p w:rsidR="007D03FE" w:rsidRDefault="007D03FE" w:rsidP="007D03FE">
      <w:pPr>
        <w:rPr>
          <w:b/>
        </w:rPr>
      </w:pPr>
      <w:r>
        <w:rPr>
          <w:b/>
        </w:rPr>
        <w:t>SPECIFIC STEPS TAKEN IN SPRING 2010</w:t>
      </w:r>
    </w:p>
    <w:p w:rsidR="007D03FE" w:rsidRDefault="007D03FE" w:rsidP="007D03FE">
      <w:pPr>
        <w:rPr>
          <w:b/>
        </w:rPr>
      </w:pPr>
    </w:p>
    <w:p w:rsidR="007D03FE" w:rsidRDefault="007D03FE" w:rsidP="007D03FE">
      <w:r>
        <w:t>None. Results were at an acceptable range</w:t>
      </w:r>
    </w:p>
    <w:p w:rsidR="007D03FE" w:rsidRDefault="007D03FE" w:rsidP="007D03FE"/>
    <w:p w:rsidR="007D03FE" w:rsidRDefault="007D03FE" w:rsidP="007D03FE">
      <w:pPr>
        <w:spacing w:before="100" w:beforeAutospacing="1" w:after="100" w:afterAutospacing="1"/>
        <w:outlineLvl w:val="0"/>
        <w:rPr>
          <w:i/>
          <w:iCs/>
        </w:rPr>
      </w:pPr>
      <w:bookmarkStart w:id="51" w:name="_Toc364172228"/>
      <w:bookmarkStart w:id="52" w:name="_Toc364171604"/>
      <w:r>
        <w:rPr>
          <w:b/>
          <w:color w:val="000000"/>
        </w:rPr>
        <w:t>LEARNING OBJECTIVE # 2</w:t>
      </w:r>
      <w:r>
        <w:rPr>
          <w:color w:val="000000"/>
        </w:rPr>
        <w:t>;</w:t>
      </w:r>
      <w:r>
        <w:rPr>
          <w:i/>
          <w:iCs/>
        </w:rPr>
        <w:t xml:space="preserve"> Be able understand the issues, processes and constraints associated with developing a breakthrough product or service</w:t>
      </w:r>
      <w:bookmarkEnd w:id="51"/>
      <w:bookmarkEnd w:id="52"/>
    </w:p>
    <w:p w:rsidR="007D03FE" w:rsidRDefault="007D03FE" w:rsidP="007D03FE">
      <w:pPr>
        <w:rPr>
          <w:b/>
        </w:rPr>
      </w:pPr>
      <w:r>
        <w:rPr>
          <w:b/>
        </w:rPr>
        <w:t>SPECIFIC STEPS TAKEN IN SPRING 2010</w:t>
      </w:r>
    </w:p>
    <w:p w:rsidR="007D03FE" w:rsidRDefault="007D03FE" w:rsidP="007D03FE">
      <w:pPr>
        <w:rPr>
          <w:b/>
        </w:rPr>
      </w:pPr>
    </w:p>
    <w:p w:rsidR="007D03FE" w:rsidRDefault="007D03FE" w:rsidP="007D03FE">
      <w:pPr>
        <w:spacing w:before="120"/>
        <w:jc w:val="both"/>
      </w:pPr>
      <w:r>
        <w:t xml:space="preserve">Spend more time in the beginning of the class will be spent so that the students better  understand </w:t>
      </w:r>
      <w:r w:rsidR="000D1017">
        <w:t>case-based</w:t>
      </w:r>
      <w:r>
        <w:t xml:space="preserve"> teaching.</w:t>
      </w:r>
    </w:p>
    <w:p w:rsidR="007D03FE" w:rsidRDefault="007D03FE" w:rsidP="007D03FE">
      <w:pPr>
        <w:rPr>
          <w:b/>
        </w:rPr>
      </w:pPr>
      <w:r>
        <w:rPr>
          <w:b/>
        </w:rPr>
        <w:br w:type="page"/>
      </w:r>
    </w:p>
    <w:p w:rsidR="007D03FE" w:rsidRDefault="007D03FE" w:rsidP="007D03FE">
      <w:pPr>
        <w:pStyle w:val="Heading1"/>
      </w:pPr>
      <w:bookmarkStart w:id="53" w:name="_Toc249010312"/>
      <w:r>
        <w:lastRenderedPageBreak/>
        <w:t>10.  RESULTS OF ASSESSMENT:  SPRING 2010</w:t>
      </w:r>
      <w:bookmarkEnd w:id="53"/>
    </w:p>
    <w:p w:rsidR="007D03FE" w:rsidRDefault="007D03FE" w:rsidP="007D03FE">
      <w:pPr>
        <w:rPr>
          <w:b/>
          <w:color w:val="000000"/>
          <w:sz w:val="20"/>
          <w:szCs w:val="20"/>
        </w:rPr>
      </w:pPr>
    </w:p>
    <w:p w:rsidR="007D03FE" w:rsidRDefault="007D03FE" w:rsidP="007D03FE">
      <w:pPr>
        <w:spacing w:before="100" w:beforeAutospacing="1" w:after="100" w:afterAutospacing="1"/>
        <w:outlineLvl w:val="0"/>
        <w:rPr>
          <w:color w:val="000000"/>
        </w:rPr>
      </w:pPr>
      <w:bookmarkStart w:id="54" w:name="_Toc364172231"/>
      <w:bookmarkStart w:id="55" w:name="_Toc364171607"/>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54"/>
      <w:bookmarkEnd w:id="55"/>
    </w:p>
    <w:p w:rsidR="007D03FE" w:rsidRDefault="007D03FE" w:rsidP="007D03FE">
      <w:pPr>
        <w:spacing w:before="100" w:beforeAutospacing="1" w:after="100" w:afterAutospacing="1"/>
        <w:outlineLvl w:val="0"/>
        <w:rPr>
          <w:color w:val="000000"/>
        </w:rPr>
      </w:pPr>
      <w:bookmarkStart w:id="56" w:name="_Toc364172232"/>
      <w:bookmarkStart w:id="57" w:name="_Toc364171608"/>
      <w:r>
        <w:rPr>
          <w:color w:val="000000"/>
        </w:rPr>
        <w:t xml:space="preserve">LEARNING OBJECTIVE # 1; </w:t>
      </w:r>
      <w:r>
        <w:rPr>
          <w:i/>
          <w:iCs/>
        </w:rPr>
        <w:t>Be able to develop a business plan for a new product or service and understand the associated political and organizational constraints which are associated with gaining social and financial capital</w:t>
      </w:r>
      <w:bookmarkEnd w:id="56"/>
      <w:bookmarkEnd w:id="57"/>
    </w:p>
    <w:p w:rsidR="007D03FE" w:rsidRDefault="007D03FE" w:rsidP="007D03FE">
      <w:pPr>
        <w:spacing w:before="100" w:beforeAutospacing="1" w:after="100" w:afterAutospacing="1"/>
        <w:outlineLvl w:val="0"/>
        <w:rPr>
          <w:color w:val="000000"/>
        </w:rPr>
      </w:pPr>
      <w:bookmarkStart w:id="58" w:name="_Toc364172233"/>
      <w:bookmarkStart w:id="59" w:name="_Toc364171609"/>
      <w:r>
        <w:rPr>
          <w:color w:val="000000"/>
        </w:rPr>
        <w:t>ASSESSMENT DATE: August 2011</w:t>
      </w:r>
      <w:r>
        <w:rPr>
          <w:color w:val="000000"/>
        </w:rPr>
        <w:tab/>
      </w:r>
      <w:r>
        <w:rPr>
          <w:color w:val="000000"/>
        </w:rPr>
        <w:tab/>
      </w:r>
      <w:r>
        <w:rPr>
          <w:color w:val="000000"/>
        </w:rPr>
        <w:tab/>
        <w:t xml:space="preserve">   ASSESSOR:  Peter </w:t>
      </w:r>
      <w:r>
        <w:t>Koen</w:t>
      </w:r>
      <w:bookmarkEnd w:id="58"/>
      <w:bookmarkEnd w:id="59"/>
    </w:p>
    <w:p w:rsidR="007D03FE" w:rsidRDefault="007D03FE" w:rsidP="007D03FE">
      <w:pPr>
        <w:spacing w:before="100" w:beforeAutospacing="1" w:after="100" w:afterAutospacing="1"/>
        <w:outlineLvl w:val="0"/>
        <w:rPr>
          <w:color w:val="000000"/>
        </w:rPr>
      </w:pPr>
      <w:bookmarkStart w:id="60" w:name="_Toc364172234"/>
      <w:bookmarkStart w:id="61" w:name="_Toc364171610"/>
      <w:r>
        <w:rPr>
          <w:color w:val="000000"/>
        </w:rPr>
        <w:t>NO. OF STUDENTS TESTED: 32 ( EMT (MGT) 752)</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14</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23</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8.11</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29</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8.11</w:t>
            </w:r>
          </w:p>
        </w:tc>
      </w:tr>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9.45</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23</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78%</w:t>
            </w:r>
          </w:p>
        </w:tc>
      </w:tr>
    </w:tbl>
    <w:p w:rsidR="007D03FE" w:rsidRDefault="007D03FE" w:rsidP="007D03FE">
      <w:pPr>
        <w:outlineLvl w:val="0"/>
      </w:pPr>
    </w:p>
    <w:p w:rsidR="007D03FE" w:rsidRDefault="007D03FE" w:rsidP="007D03FE">
      <w:pPr>
        <w:rPr>
          <w:b/>
          <w:i/>
        </w:rPr>
      </w:pPr>
      <w:r>
        <w:rPr>
          <w:b/>
        </w:rPr>
        <w:t xml:space="preserve">COMMENTS:  </w:t>
      </w:r>
      <w:r>
        <w:t xml:space="preserve">These results are hard to explain as the teaching methodology has not changed from 2009. The results possibly can be attributed to weakness in the students – i.e. is the students are less qualified. Would take a wait and see perspective on this learning objective and determine the outcome for 2011. </w:t>
      </w:r>
    </w:p>
    <w:p w:rsidR="007D03FE" w:rsidRDefault="007D03FE" w:rsidP="007D03FE">
      <w:pPr>
        <w:rPr>
          <w:b/>
        </w:rPr>
      </w:pPr>
    </w:p>
    <w:p w:rsidR="007D03FE" w:rsidRDefault="007D03FE" w:rsidP="007D03FE">
      <w:r>
        <w:rPr>
          <w:b/>
        </w:rPr>
        <w:t xml:space="preserve">REMEDIAL ACTIONS: </w:t>
      </w:r>
      <w:r>
        <w:t xml:space="preserve">None recommended at this time. </w:t>
      </w:r>
    </w:p>
    <w:p w:rsidR="007D03FE" w:rsidRDefault="007D03FE" w:rsidP="007D03FE">
      <w:pPr>
        <w:outlineLvl w:val="0"/>
      </w:pPr>
    </w:p>
    <w:p w:rsidR="007D03FE" w:rsidRDefault="007D03FE" w:rsidP="007D03FE">
      <w:pPr>
        <w:outlineLvl w:val="0"/>
      </w:pPr>
    </w:p>
    <w:p w:rsidR="007D03FE" w:rsidRDefault="007D03FE" w:rsidP="007D03FE">
      <w:pPr>
        <w:rPr>
          <w:color w:val="000000"/>
        </w:rPr>
      </w:pPr>
      <w:r>
        <w:br/>
      </w:r>
    </w:p>
    <w:p w:rsidR="007D03FE" w:rsidRDefault="007D03FE" w:rsidP="007D03FE">
      <w:pPr>
        <w:spacing w:before="100" w:beforeAutospacing="1" w:after="100" w:afterAutospacing="1"/>
        <w:outlineLvl w:val="0"/>
        <w:rPr>
          <w:color w:val="000000"/>
        </w:rPr>
      </w:pPr>
      <w:bookmarkStart w:id="62" w:name="_Toc364172235"/>
      <w:bookmarkStart w:id="63" w:name="_Toc364171611"/>
      <w:r>
        <w:rPr>
          <w:color w:val="000000"/>
        </w:rPr>
        <w:lastRenderedPageBreak/>
        <w:t xml:space="preserve">LEARNING GOAL #4; </w:t>
      </w:r>
      <w:r>
        <w:rPr>
          <w:b/>
          <w:bCs/>
        </w:rPr>
        <w:t>Identify, assess, launch, and lead organizational strategic initiatives in a technology-based environment for the creation of new businesses and sustaining existing businesses.</w:t>
      </w:r>
      <w:bookmarkEnd w:id="62"/>
      <w:bookmarkEnd w:id="63"/>
    </w:p>
    <w:p w:rsidR="007D03FE" w:rsidRDefault="007D03FE" w:rsidP="007D03FE">
      <w:pPr>
        <w:spacing w:before="100" w:beforeAutospacing="1" w:after="100" w:afterAutospacing="1"/>
        <w:outlineLvl w:val="0"/>
        <w:rPr>
          <w:i/>
          <w:iCs/>
        </w:rPr>
      </w:pPr>
      <w:bookmarkStart w:id="64" w:name="_Toc364172236"/>
      <w:bookmarkStart w:id="65" w:name="_Toc364171612"/>
      <w:r>
        <w:rPr>
          <w:color w:val="000000"/>
        </w:rPr>
        <w:t>LEARNING OBJECTIVE # 2;</w:t>
      </w:r>
      <w:r>
        <w:rPr>
          <w:i/>
          <w:iCs/>
        </w:rPr>
        <w:t xml:space="preserve"> Be able understand the issues, processes and constraints associated with developing a breakthrough product or service</w:t>
      </w:r>
      <w:bookmarkEnd w:id="64"/>
      <w:bookmarkEnd w:id="65"/>
    </w:p>
    <w:p w:rsidR="007D03FE" w:rsidRDefault="007D03FE" w:rsidP="007D03FE">
      <w:pPr>
        <w:spacing w:before="100" w:beforeAutospacing="1" w:after="100" w:afterAutospacing="1"/>
        <w:outlineLvl w:val="0"/>
        <w:rPr>
          <w:color w:val="000000"/>
        </w:rPr>
      </w:pPr>
      <w:r>
        <w:rPr>
          <w:color w:val="000000"/>
        </w:rPr>
        <w:t xml:space="preserve"> </w:t>
      </w:r>
      <w:bookmarkStart w:id="66" w:name="_Toc364172237"/>
      <w:bookmarkStart w:id="67" w:name="_Toc364171613"/>
      <w:r>
        <w:rPr>
          <w:color w:val="000000"/>
        </w:rPr>
        <w:t>ASSESSMENT DATE:</w:t>
      </w:r>
      <w:r>
        <w:rPr>
          <w:color w:val="000000"/>
        </w:rPr>
        <w:tab/>
        <w:t>August 2011</w:t>
      </w:r>
      <w:r>
        <w:rPr>
          <w:color w:val="000000"/>
        </w:rPr>
        <w:tab/>
      </w:r>
      <w:r>
        <w:rPr>
          <w:color w:val="000000"/>
        </w:rPr>
        <w:tab/>
        <w:t xml:space="preserve">   ASSESSOR:  Peter </w:t>
      </w:r>
      <w:r>
        <w:t>Koen</w:t>
      </w:r>
      <w:bookmarkEnd w:id="66"/>
      <w:bookmarkEnd w:id="67"/>
    </w:p>
    <w:p w:rsidR="007D03FE" w:rsidRDefault="007D03FE" w:rsidP="007D03FE">
      <w:pPr>
        <w:spacing w:before="100" w:beforeAutospacing="1" w:after="100" w:afterAutospacing="1"/>
        <w:outlineLvl w:val="0"/>
        <w:rPr>
          <w:color w:val="000000"/>
        </w:rPr>
      </w:pPr>
      <w:bookmarkStart w:id="68" w:name="_Toc364172238"/>
      <w:bookmarkStart w:id="69" w:name="_Toc364171614"/>
      <w:r>
        <w:rPr>
          <w:color w:val="000000"/>
        </w:rPr>
        <w:t>NO. OF STUDENTS TESTED: 32 (EMT(MGT) 752)</w:t>
      </w:r>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15</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16</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5.14</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18</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6.21</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12</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16</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5.95</w:t>
            </w: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5.77</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11</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9</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17</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70%</w:t>
            </w:r>
          </w:p>
        </w:tc>
      </w:tr>
    </w:tbl>
    <w:p w:rsidR="007D03FE" w:rsidRDefault="007D03FE" w:rsidP="007D03FE">
      <w:pPr>
        <w:outlineLvl w:val="0"/>
      </w:pPr>
    </w:p>
    <w:p w:rsidR="007D03FE" w:rsidRDefault="007D03FE" w:rsidP="007D03FE">
      <w:pPr>
        <w:outlineLvl w:val="0"/>
      </w:pPr>
    </w:p>
    <w:p w:rsidR="007D03FE" w:rsidRDefault="007D03FE" w:rsidP="007D03FE">
      <w:pPr>
        <w:rPr>
          <w:b/>
          <w:i/>
        </w:rPr>
      </w:pPr>
      <w:r>
        <w:rPr>
          <w:b/>
        </w:rPr>
        <w:t xml:space="preserve">COMMENTS:  </w:t>
      </w:r>
      <w:r>
        <w:t xml:space="preserve">The results are lower than 2009 – despite the fact that more time was spent on giving the students a better understanding of </w:t>
      </w:r>
      <w:r w:rsidR="000D1017">
        <w:t>case-based</w:t>
      </w:r>
      <w:r>
        <w:t xml:space="preserve"> teaching. </w:t>
      </w:r>
      <w:r w:rsidR="000D1017">
        <w:t>Again,</w:t>
      </w:r>
      <w:r>
        <w:t xml:space="preserve"> I would attribute the results to weaker students. As such I would take a wait and see attitude. </w:t>
      </w:r>
    </w:p>
    <w:p w:rsidR="007D03FE" w:rsidRDefault="007D03FE" w:rsidP="007D03FE">
      <w:pPr>
        <w:rPr>
          <w:b/>
        </w:rPr>
      </w:pPr>
    </w:p>
    <w:p w:rsidR="007D03FE" w:rsidRDefault="007D03FE" w:rsidP="007D03FE">
      <w:r>
        <w:rPr>
          <w:b/>
        </w:rPr>
        <w:t>REMEDIAL ACTIONS</w:t>
      </w:r>
      <w:r>
        <w:t>: None recommended at this time. .</w:t>
      </w:r>
    </w:p>
    <w:p w:rsidR="007D03FE" w:rsidRDefault="007D03FE" w:rsidP="007D03FE">
      <w:pPr>
        <w:pStyle w:val="Heading1"/>
      </w:pPr>
      <w:r>
        <w:rPr>
          <w:b w:val="0"/>
          <w:bCs w:val="0"/>
        </w:rPr>
        <w:br w:type="page"/>
      </w:r>
      <w:bookmarkStart w:id="70" w:name="_Toc249010313"/>
      <w:r>
        <w:rPr>
          <w:color w:val="000000"/>
        </w:rPr>
        <w:lastRenderedPageBreak/>
        <w:t>11.   SP</w:t>
      </w:r>
      <w:r>
        <w:t>ECIFIC STEPS TAKEN IN SPRING 2011</w:t>
      </w:r>
      <w:bookmarkEnd w:id="70"/>
    </w:p>
    <w:p w:rsidR="007D03FE" w:rsidRDefault="007D03FE" w:rsidP="007D03FE">
      <w:pPr>
        <w:spacing w:before="100" w:beforeAutospacing="1" w:after="100" w:afterAutospacing="1"/>
        <w:outlineLvl w:val="0"/>
        <w:rPr>
          <w:color w:val="000000"/>
        </w:rPr>
      </w:pPr>
      <w:bookmarkStart w:id="71" w:name="_Toc364172240"/>
      <w:bookmarkStart w:id="72" w:name="_Toc364171616"/>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71"/>
      <w:bookmarkEnd w:id="72"/>
    </w:p>
    <w:p w:rsidR="007D03FE" w:rsidRDefault="007D03FE" w:rsidP="007D03FE">
      <w:pPr>
        <w:spacing w:before="100" w:beforeAutospacing="1" w:after="100" w:afterAutospacing="1"/>
        <w:outlineLvl w:val="0"/>
        <w:rPr>
          <w:b/>
          <w:color w:val="000000"/>
        </w:rPr>
      </w:pPr>
      <w:bookmarkStart w:id="73" w:name="_Toc364172241"/>
      <w:bookmarkStart w:id="74" w:name="_Toc364171617"/>
      <w:r>
        <w:rPr>
          <w:b/>
          <w:color w:val="000000"/>
        </w:rPr>
        <w:t>Responsibility: Peter Koen</w:t>
      </w:r>
      <w:bookmarkEnd w:id="73"/>
      <w:bookmarkEnd w:id="74"/>
      <w:r>
        <w:rPr>
          <w:b/>
          <w:color w:val="000000"/>
        </w:rPr>
        <w:t xml:space="preserve"> </w:t>
      </w:r>
    </w:p>
    <w:p w:rsidR="007D03FE" w:rsidRDefault="007D03FE" w:rsidP="007D03FE">
      <w:pPr>
        <w:spacing w:before="100" w:beforeAutospacing="1" w:after="100" w:afterAutospacing="1"/>
        <w:outlineLvl w:val="0"/>
        <w:rPr>
          <w:color w:val="000000"/>
        </w:rPr>
      </w:pPr>
      <w:bookmarkStart w:id="75" w:name="_Toc364172242"/>
      <w:bookmarkStart w:id="76" w:name="_Toc364171618"/>
      <w:r>
        <w:rPr>
          <w:b/>
          <w:color w:val="000000"/>
        </w:rPr>
        <w:t>LEARNING OBJECTIVE # 1;</w:t>
      </w:r>
      <w:r>
        <w:rPr>
          <w:color w:val="000000"/>
        </w:rPr>
        <w:t xml:space="preserve"> </w:t>
      </w:r>
      <w:r>
        <w:rPr>
          <w:i/>
          <w:iCs/>
        </w:rPr>
        <w:t>Be able to develop a business plan for a new product or service and understand the associated political and organizational constraints which are associated with gaining social and financial capital</w:t>
      </w:r>
      <w:bookmarkEnd w:id="75"/>
      <w:bookmarkEnd w:id="76"/>
    </w:p>
    <w:p w:rsidR="007D03FE" w:rsidRDefault="007D03FE" w:rsidP="007D03FE">
      <w:pPr>
        <w:rPr>
          <w:b/>
        </w:rPr>
      </w:pPr>
      <w:r>
        <w:rPr>
          <w:b/>
        </w:rPr>
        <w:t>SPECIFIC STEPS TAKEN IN SPRING 2011</w:t>
      </w:r>
    </w:p>
    <w:p w:rsidR="007D03FE" w:rsidRDefault="007D03FE" w:rsidP="007D03FE">
      <w:pPr>
        <w:rPr>
          <w:b/>
        </w:rPr>
      </w:pPr>
    </w:p>
    <w:p w:rsidR="007D03FE" w:rsidRDefault="007D03FE" w:rsidP="007D03FE">
      <w:r>
        <w:t>None. Results attributed to weaker students.</w:t>
      </w:r>
    </w:p>
    <w:p w:rsidR="007D03FE" w:rsidRDefault="007D03FE" w:rsidP="007D03FE"/>
    <w:p w:rsidR="007D03FE" w:rsidRDefault="007D03FE" w:rsidP="007D03FE">
      <w:pPr>
        <w:spacing w:before="100" w:beforeAutospacing="1" w:after="100" w:afterAutospacing="1"/>
        <w:outlineLvl w:val="0"/>
        <w:rPr>
          <w:i/>
          <w:iCs/>
        </w:rPr>
      </w:pPr>
      <w:bookmarkStart w:id="77" w:name="_Toc364172243"/>
      <w:bookmarkStart w:id="78" w:name="_Toc364171619"/>
      <w:r>
        <w:rPr>
          <w:b/>
          <w:color w:val="000000"/>
        </w:rPr>
        <w:t>LEARNING OBJECTIVE # 2</w:t>
      </w:r>
      <w:r>
        <w:rPr>
          <w:color w:val="000000"/>
        </w:rPr>
        <w:t>;</w:t>
      </w:r>
      <w:r>
        <w:rPr>
          <w:i/>
          <w:iCs/>
        </w:rPr>
        <w:t xml:space="preserve"> Be able understand the issues, processes and constraints associated with developing a breakthrough product or service</w:t>
      </w:r>
      <w:bookmarkEnd w:id="77"/>
      <w:bookmarkEnd w:id="78"/>
    </w:p>
    <w:p w:rsidR="007D03FE" w:rsidRDefault="007D03FE" w:rsidP="007D03FE">
      <w:pPr>
        <w:rPr>
          <w:b/>
        </w:rPr>
      </w:pPr>
      <w:r>
        <w:rPr>
          <w:b/>
        </w:rPr>
        <w:t>SPECIFIC STEPS TAKEN IN SPRING 2011</w:t>
      </w:r>
    </w:p>
    <w:p w:rsidR="007D03FE" w:rsidRDefault="007D03FE" w:rsidP="007D03FE">
      <w:pPr>
        <w:rPr>
          <w:b/>
        </w:rPr>
      </w:pPr>
    </w:p>
    <w:p w:rsidR="007D03FE" w:rsidRDefault="007D03FE" w:rsidP="007D03FE">
      <w:pPr>
        <w:spacing w:before="120"/>
        <w:jc w:val="both"/>
      </w:pPr>
      <w:r>
        <w:t>None. Results attributed to weaker students. .</w:t>
      </w:r>
    </w:p>
    <w:p w:rsidR="007D03FE" w:rsidRDefault="007D03FE" w:rsidP="007D03FE">
      <w:pPr>
        <w:pStyle w:val="Heading1"/>
      </w:pPr>
      <w:r>
        <w:rPr>
          <w:b w:val="0"/>
          <w:bCs w:val="0"/>
        </w:rPr>
        <w:br w:type="page"/>
      </w:r>
      <w:bookmarkStart w:id="79" w:name="_Toc249010314"/>
      <w:r>
        <w:lastRenderedPageBreak/>
        <w:t>12.  RESULTS OF ASSESSMENT:  SPRING 2011</w:t>
      </w:r>
      <w:bookmarkEnd w:id="79"/>
    </w:p>
    <w:p w:rsidR="007D03FE" w:rsidRDefault="007D03FE" w:rsidP="007D03FE">
      <w:pPr>
        <w:rPr>
          <w:b/>
          <w:color w:val="000000"/>
          <w:sz w:val="20"/>
          <w:szCs w:val="20"/>
        </w:rPr>
      </w:pPr>
    </w:p>
    <w:p w:rsidR="007D03FE" w:rsidRDefault="007D03FE" w:rsidP="007D03FE">
      <w:pPr>
        <w:spacing w:before="100" w:beforeAutospacing="1" w:after="100" w:afterAutospacing="1"/>
        <w:outlineLvl w:val="0"/>
        <w:rPr>
          <w:color w:val="000000"/>
        </w:rPr>
      </w:pPr>
      <w:bookmarkStart w:id="80" w:name="_Toc364172246"/>
      <w:bookmarkStart w:id="81" w:name="_Toc364171622"/>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80"/>
      <w:bookmarkEnd w:id="81"/>
    </w:p>
    <w:p w:rsidR="007D03FE" w:rsidRDefault="007D03FE" w:rsidP="007D03FE">
      <w:pPr>
        <w:spacing w:before="100" w:beforeAutospacing="1" w:after="100" w:afterAutospacing="1"/>
        <w:outlineLvl w:val="0"/>
        <w:rPr>
          <w:color w:val="000000"/>
        </w:rPr>
      </w:pPr>
      <w:bookmarkStart w:id="82" w:name="_Toc364172247"/>
      <w:bookmarkStart w:id="83" w:name="_Toc364171623"/>
      <w:r>
        <w:rPr>
          <w:color w:val="000000"/>
        </w:rPr>
        <w:t xml:space="preserve">LEARNING OBJECTIVE # 1; </w:t>
      </w:r>
      <w:r>
        <w:rPr>
          <w:i/>
          <w:iCs/>
        </w:rPr>
        <w:t>Be able to develop a business plan for a new product or service and understand the associated political and organizational constraints which are associated with gaining social and financial capital</w:t>
      </w:r>
      <w:bookmarkEnd w:id="82"/>
      <w:bookmarkEnd w:id="83"/>
    </w:p>
    <w:p w:rsidR="007D03FE" w:rsidRDefault="007D03FE" w:rsidP="007D03FE">
      <w:pPr>
        <w:spacing w:before="100" w:beforeAutospacing="1" w:after="100" w:afterAutospacing="1"/>
        <w:outlineLvl w:val="0"/>
        <w:rPr>
          <w:color w:val="000000"/>
        </w:rPr>
      </w:pPr>
      <w:bookmarkStart w:id="84" w:name="_Toc364172248"/>
      <w:bookmarkStart w:id="85" w:name="_Toc364171624"/>
      <w:r>
        <w:rPr>
          <w:color w:val="000000"/>
        </w:rPr>
        <w:t>ASSESSMENT DATE: August 2011</w:t>
      </w:r>
      <w:r>
        <w:rPr>
          <w:color w:val="000000"/>
        </w:rPr>
        <w:tab/>
      </w:r>
      <w:r>
        <w:rPr>
          <w:color w:val="000000"/>
        </w:rPr>
        <w:tab/>
      </w:r>
      <w:r>
        <w:rPr>
          <w:color w:val="000000"/>
        </w:rPr>
        <w:tab/>
        <w:t xml:space="preserve">   ASSESSOR:  Peter </w:t>
      </w:r>
      <w:r>
        <w:t>Koen</w:t>
      </w:r>
      <w:bookmarkEnd w:id="84"/>
      <w:bookmarkEnd w:id="85"/>
    </w:p>
    <w:p w:rsidR="007D03FE" w:rsidRDefault="007D03FE" w:rsidP="007D03FE">
      <w:pPr>
        <w:spacing w:before="100" w:beforeAutospacing="1" w:after="100" w:afterAutospacing="1"/>
        <w:outlineLvl w:val="0"/>
        <w:rPr>
          <w:color w:val="000000"/>
        </w:rPr>
      </w:pPr>
      <w:bookmarkStart w:id="86" w:name="_Toc364172249"/>
      <w:bookmarkStart w:id="87" w:name="_Toc364171625"/>
      <w:r>
        <w:rPr>
          <w:color w:val="000000"/>
        </w:rPr>
        <w:t>NO. OF STUDENTS TESTED: 30 ( EMT (MGT) 752)</w:t>
      </w:r>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15</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7.50</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09</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21</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8.50</w:t>
            </w:r>
          </w:p>
        </w:tc>
      </w:tr>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8.0</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 </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9</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21</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100%</w:t>
            </w:r>
          </w:p>
        </w:tc>
      </w:tr>
    </w:tbl>
    <w:p w:rsidR="007D03FE" w:rsidRDefault="007D03FE" w:rsidP="007D03FE">
      <w:pPr>
        <w:outlineLvl w:val="0"/>
      </w:pPr>
    </w:p>
    <w:p w:rsidR="007D03FE" w:rsidRDefault="007D03FE" w:rsidP="007D03FE">
      <w:r>
        <w:rPr>
          <w:b/>
        </w:rPr>
        <w:t xml:space="preserve">COMMENTS: </w:t>
      </w:r>
      <w:r>
        <w:t xml:space="preserve">The results reflect a good understanding of the business planning process. </w:t>
      </w:r>
    </w:p>
    <w:p w:rsidR="007D03FE" w:rsidRDefault="007D03FE" w:rsidP="007D03FE">
      <w:pPr>
        <w:rPr>
          <w:b/>
          <w:i/>
        </w:rPr>
      </w:pPr>
    </w:p>
    <w:p w:rsidR="007D03FE" w:rsidRDefault="007D03FE" w:rsidP="007D03FE">
      <w:pPr>
        <w:rPr>
          <w:b/>
        </w:rPr>
      </w:pPr>
    </w:p>
    <w:p w:rsidR="007D03FE" w:rsidRDefault="007D03FE" w:rsidP="007D03FE">
      <w:r>
        <w:rPr>
          <w:b/>
        </w:rPr>
        <w:t xml:space="preserve">REMEDIAL ACTIONS: </w:t>
      </w:r>
      <w:r>
        <w:t>None recommended</w:t>
      </w:r>
    </w:p>
    <w:p w:rsidR="007D03FE" w:rsidRDefault="007D03FE" w:rsidP="007D03FE">
      <w:pPr>
        <w:outlineLvl w:val="0"/>
      </w:pPr>
    </w:p>
    <w:p w:rsidR="007D03FE" w:rsidRDefault="007D03FE" w:rsidP="007D03FE">
      <w:pPr>
        <w:outlineLvl w:val="0"/>
      </w:pPr>
    </w:p>
    <w:p w:rsidR="007D03FE" w:rsidRDefault="007D03FE" w:rsidP="007D03FE">
      <w:pPr>
        <w:outlineLvl w:val="0"/>
      </w:pPr>
    </w:p>
    <w:p w:rsidR="007D03FE" w:rsidRDefault="007D03FE" w:rsidP="007D03FE">
      <w:pPr>
        <w:spacing w:before="100" w:beforeAutospacing="1" w:after="100" w:afterAutospacing="1"/>
        <w:jc w:val="center"/>
        <w:rPr>
          <w:b/>
          <w:bCs/>
          <w:color w:val="000000"/>
        </w:rPr>
      </w:pPr>
    </w:p>
    <w:p w:rsidR="007D03FE" w:rsidRDefault="007D03FE" w:rsidP="007D03FE">
      <w:pPr>
        <w:spacing w:before="100" w:beforeAutospacing="1" w:after="100" w:afterAutospacing="1"/>
        <w:outlineLvl w:val="0"/>
        <w:rPr>
          <w:color w:val="000000"/>
        </w:rPr>
      </w:pPr>
    </w:p>
    <w:p w:rsidR="007D03FE" w:rsidRDefault="007D03FE" w:rsidP="007D03FE">
      <w:pPr>
        <w:spacing w:before="100" w:beforeAutospacing="1" w:after="100" w:afterAutospacing="1"/>
        <w:outlineLvl w:val="0"/>
        <w:rPr>
          <w:color w:val="000000"/>
        </w:rPr>
      </w:pPr>
      <w:bookmarkStart w:id="88" w:name="_Toc364172250"/>
      <w:bookmarkStart w:id="89" w:name="_Toc364171626"/>
      <w:r>
        <w:rPr>
          <w:color w:val="000000"/>
        </w:rPr>
        <w:lastRenderedPageBreak/>
        <w:t xml:space="preserve">LEARNING GOAL #4; </w:t>
      </w:r>
      <w:r>
        <w:rPr>
          <w:b/>
          <w:bCs/>
        </w:rPr>
        <w:t>Identify, assess, launch, and lead organizational strategic initiatives in a technology-based environment for the creation of new businesses and sustaining existing businesses.</w:t>
      </w:r>
      <w:bookmarkEnd w:id="88"/>
      <w:bookmarkEnd w:id="89"/>
    </w:p>
    <w:p w:rsidR="007D03FE" w:rsidRDefault="007D03FE" w:rsidP="007D03FE">
      <w:pPr>
        <w:spacing w:before="100" w:beforeAutospacing="1" w:after="100" w:afterAutospacing="1"/>
        <w:outlineLvl w:val="0"/>
        <w:rPr>
          <w:i/>
          <w:iCs/>
        </w:rPr>
      </w:pPr>
      <w:bookmarkStart w:id="90" w:name="_Toc364172251"/>
      <w:bookmarkStart w:id="91" w:name="_Toc364171627"/>
      <w:r>
        <w:rPr>
          <w:color w:val="000000"/>
        </w:rPr>
        <w:t>LEARNING OBJECTIVE # 2;</w:t>
      </w:r>
      <w:r>
        <w:rPr>
          <w:i/>
          <w:iCs/>
        </w:rPr>
        <w:t xml:space="preserve"> Be able understand the issues, processes and constraints associated with developing a breakthrough product or service</w:t>
      </w:r>
      <w:bookmarkEnd w:id="90"/>
      <w:bookmarkEnd w:id="91"/>
    </w:p>
    <w:p w:rsidR="007D03FE" w:rsidRDefault="007D03FE" w:rsidP="007D03FE">
      <w:pPr>
        <w:spacing w:before="100" w:beforeAutospacing="1" w:after="100" w:afterAutospacing="1"/>
        <w:outlineLvl w:val="0"/>
        <w:rPr>
          <w:color w:val="000000"/>
        </w:rPr>
      </w:pPr>
      <w:r>
        <w:rPr>
          <w:color w:val="000000"/>
        </w:rPr>
        <w:t xml:space="preserve"> </w:t>
      </w:r>
      <w:bookmarkStart w:id="92" w:name="_Toc364172252"/>
      <w:bookmarkStart w:id="93" w:name="_Toc364171628"/>
      <w:r>
        <w:rPr>
          <w:color w:val="000000"/>
        </w:rPr>
        <w:t>ASSESSMENT DATE:</w:t>
      </w:r>
      <w:r>
        <w:rPr>
          <w:color w:val="000000"/>
        </w:rPr>
        <w:tab/>
        <w:t>August 2011</w:t>
      </w:r>
      <w:r>
        <w:rPr>
          <w:color w:val="000000"/>
        </w:rPr>
        <w:tab/>
      </w:r>
      <w:r>
        <w:rPr>
          <w:color w:val="000000"/>
        </w:rPr>
        <w:tab/>
        <w:t xml:space="preserve">   ASSESSOR:  Peter </w:t>
      </w:r>
      <w:r>
        <w:t>Koen</w:t>
      </w:r>
      <w:bookmarkEnd w:id="92"/>
      <w:bookmarkEnd w:id="93"/>
    </w:p>
    <w:p w:rsidR="007D03FE" w:rsidRDefault="007D03FE" w:rsidP="007D03FE">
      <w:pPr>
        <w:spacing w:before="100" w:beforeAutospacing="1" w:after="100" w:afterAutospacing="1"/>
        <w:outlineLvl w:val="0"/>
        <w:rPr>
          <w:color w:val="000000"/>
        </w:rPr>
      </w:pPr>
      <w:bookmarkStart w:id="94" w:name="_Toc364172253"/>
      <w:bookmarkStart w:id="95" w:name="_Toc364171629"/>
      <w:r>
        <w:rPr>
          <w:color w:val="000000"/>
        </w:rPr>
        <w:t>NO. OF STUDENTS TESTED: 30 (EMT(MGT) 752)</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4</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4</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22</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8.00</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15</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12</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6.50</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11</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16</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5.83</w:t>
            </w: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6.78</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5</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19</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83%</w:t>
            </w:r>
          </w:p>
        </w:tc>
      </w:tr>
    </w:tbl>
    <w:p w:rsidR="007D03FE" w:rsidRDefault="007D03FE" w:rsidP="007D03FE">
      <w:pPr>
        <w:outlineLvl w:val="0"/>
      </w:pPr>
    </w:p>
    <w:p w:rsidR="007D03FE" w:rsidRDefault="007D03FE" w:rsidP="007D03FE">
      <w:pPr>
        <w:outlineLvl w:val="0"/>
      </w:pPr>
    </w:p>
    <w:p w:rsidR="007D03FE" w:rsidRDefault="007D03FE" w:rsidP="007D03FE">
      <w:r>
        <w:rPr>
          <w:b/>
        </w:rPr>
        <w:t xml:space="preserve">COMMENTS:  </w:t>
      </w:r>
      <w:r>
        <w:t>The course</w:t>
      </w:r>
      <w:r>
        <w:rPr>
          <w:b/>
        </w:rPr>
        <w:t xml:space="preserve"> </w:t>
      </w:r>
      <w:r>
        <w:t xml:space="preserve">difficulty level was increased by adding additional cases. As a </w:t>
      </w:r>
      <w:r w:rsidR="000D1017">
        <w:t>result,</w:t>
      </w:r>
      <w:r>
        <w:t xml:space="preserve"> a small part of the class did not meet expectations. Though the % not meeting expectations is lowest of all the 4 years as indicted in the Table below.</w:t>
      </w:r>
    </w:p>
    <w:p w:rsidR="007D03FE" w:rsidRDefault="007D03FE" w:rsidP="007D03FE"/>
    <w:tbl>
      <w:tblPr>
        <w:tblStyle w:val="TableGrid"/>
        <w:tblW w:w="0" w:type="auto"/>
        <w:tblInd w:w="1548" w:type="dxa"/>
        <w:tblLook w:val="04A0" w:firstRow="1" w:lastRow="0" w:firstColumn="1" w:lastColumn="0" w:noHBand="0" w:noVBand="1"/>
      </w:tblPr>
      <w:tblGrid>
        <w:gridCol w:w="2880"/>
        <w:gridCol w:w="2610"/>
      </w:tblGrid>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rPr>
                <w:b/>
              </w:rPr>
            </w:pPr>
            <w:r>
              <w:rPr>
                <w:b/>
              </w:rPr>
              <w:t>Year</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rPr>
                <w:b/>
              </w:rPr>
            </w:pPr>
            <w:r>
              <w:rPr>
                <w:b/>
              </w:rPr>
              <w:t>% Not meeting Expectations</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2008</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18%</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2009</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21%</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2010</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34%</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2011</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15%</w:t>
            </w:r>
          </w:p>
        </w:tc>
      </w:tr>
    </w:tbl>
    <w:p w:rsidR="007D03FE" w:rsidRDefault="007D03FE" w:rsidP="007D03FE">
      <w:pPr>
        <w:rPr>
          <w:b/>
        </w:rPr>
      </w:pPr>
    </w:p>
    <w:p w:rsidR="007D03FE" w:rsidRDefault="007D03FE" w:rsidP="007D03FE">
      <w:pPr>
        <w:rPr>
          <w:b/>
        </w:rPr>
      </w:pPr>
    </w:p>
    <w:p w:rsidR="007D03FE" w:rsidRDefault="007D03FE" w:rsidP="007D03FE"/>
    <w:p w:rsidR="007D03FE" w:rsidRDefault="007D03FE" w:rsidP="007D03FE">
      <w:r>
        <w:t xml:space="preserve">REMEDIAL ACTIONS: Continue to spend time in the very beginning of the class to review </w:t>
      </w:r>
      <w:r w:rsidR="000D1017">
        <w:t>case-based</w:t>
      </w:r>
      <w:r>
        <w:t xml:space="preserve"> teaching..</w:t>
      </w:r>
    </w:p>
    <w:p w:rsidR="007D03FE" w:rsidRDefault="007D03FE" w:rsidP="007D03FE">
      <w:pPr>
        <w:pStyle w:val="Heading1"/>
      </w:pPr>
      <w:r>
        <w:rPr>
          <w:b w:val="0"/>
          <w:bCs w:val="0"/>
        </w:rPr>
        <w:br w:type="page"/>
      </w:r>
      <w:bookmarkStart w:id="96" w:name="_Toc249010315"/>
      <w:r>
        <w:rPr>
          <w:color w:val="000000"/>
        </w:rPr>
        <w:lastRenderedPageBreak/>
        <w:t>13.   SP</w:t>
      </w:r>
      <w:r>
        <w:t>ECIFIC STEPS TAKEN IN SPRING 2012</w:t>
      </w:r>
      <w:bookmarkEnd w:id="96"/>
    </w:p>
    <w:p w:rsidR="007D03FE" w:rsidRDefault="007D03FE" w:rsidP="007D03FE">
      <w:pPr>
        <w:spacing w:before="100" w:beforeAutospacing="1" w:after="100" w:afterAutospacing="1"/>
        <w:outlineLvl w:val="0"/>
        <w:rPr>
          <w:color w:val="000000"/>
        </w:rPr>
      </w:pPr>
      <w:bookmarkStart w:id="97" w:name="_Toc364172255"/>
      <w:bookmarkStart w:id="98" w:name="_Toc364171631"/>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97"/>
      <w:bookmarkEnd w:id="98"/>
    </w:p>
    <w:p w:rsidR="007D03FE" w:rsidRDefault="007D03FE" w:rsidP="007D03FE">
      <w:pPr>
        <w:spacing w:before="100" w:beforeAutospacing="1" w:after="100" w:afterAutospacing="1"/>
        <w:outlineLvl w:val="0"/>
        <w:rPr>
          <w:b/>
          <w:color w:val="000000"/>
        </w:rPr>
      </w:pPr>
      <w:bookmarkStart w:id="99" w:name="_Toc364172256"/>
      <w:bookmarkStart w:id="100" w:name="_Toc364171632"/>
      <w:r>
        <w:rPr>
          <w:b/>
          <w:color w:val="000000"/>
        </w:rPr>
        <w:t>Responsibility: Peter Koen</w:t>
      </w:r>
      <w:bookmarkEnd w:id="99"/>
      <w:bookmarkEnd w:id="100"/>
      <w:r>
        <w:rPr>
          <w:b/>
          <w:color w:val="000000"/>
        </w:rPr>
        <w:t xml:space="preserve"> </w:t>
      </w:r>
    </w:p>
    <w:p w:rsidR="007D03FE" w:rsidRDefault="007D03FE" w:rsidP="007D03FE">
      <w:pPr>
        <w:spacing w:before="100" w:beforeAutospacing="1" w:after="100" w:afterAutospacing="1"/>
        <w:outlineLvl w:val="0"/>
        <w:rPr>
          <w:color w:val="000000"/>
        </w:rPr>
      </w:pPr>
      <w:bookmarkStart w:id="101" w:name="_Toc364172257"/>
      <w:bookmarkStart w:id="102" w:name="_Toc364171633"/>
      <w:r>
        <w:rPr>
          <w:b/>
          <w:color w:val="000000"/>
        </w:rPr>
        <w:t>LEARNING OBJECTIVE # 1;</w:t>
      </w:r>
      <w:r>
        <w:rPr>
          <w:color w:val="000000"/>
        </w:rPr>
        <w:t xml:space="preserve"> </w:t>
      </w:r>
      <w:r>
        <w:rPr>
          <w:i/>
          <w:iCs/>
        </w:rPr>
        <w:t>Be able to develop a business plan for a new product or service and understand the associated political and organizational constraints which are associated with gaining social and financial capital</w:t>
      </w:r>
      <w:bookmarkEnd w:id="101"/>
      <w:bookmarkEnd w:id="102"/>
    </w:p>
    <w:p w:rsidR="007D03FE" w:rsidRDefault="007D03FE" w:rsidP="007D03FE">
      <w:pPr>
        <w:rPr>
          <w:b/>
        </w:rPr>
      </w:pPr>
      <w:r>
        <w:rPr>
          <w:b/>
        </w:rPr>
        <w:t>SPECIFIC STEPS TAKEN IN SPRING 2012</w:t>
      </w:r>
    </w:p>
    <w:p w:rsidR="007D03FE" w:rsidRDefault="007D03FE" w:rsidP="007D03FE">
      <w:pPr>
        <w:rPr>
          <w:b/>
        </w:rPr>
      </w:pPr>
    </w:p>
    <w:p w:rsidR="007D03FE" w:rsidRDefault="007D03FE" w:rsidP="007D03FE">
      <w:r>
        <w:t>None. Results were at an acceptable range</w:t>
      </w:r>
    </w:p>
    <w:p w:rsidR="007D03FE" w:rsidRDefault="007D03FE" w:rsidP="007D03FE"/>
    <w:p w:rsidR="007D03FE" w:rsidRDefault="007D03FE" w:rsidP="007D03FE">
      <w:pPr>
        <w:spacing w:before="100" w:beforeAutospacing="1" w:after="100" w:afterAutospacing="1"/>
        <w:outlineLvl w:val="0"/>
        <w:rPr>
          <w:i/>
          <w:iCs/>
        </w:rPr>
      </w:pPr>
      <w:bookmarkStart w:id="103" w:name="_Toc364172258"/>
      <w:bookmarkStart w:id="104" w:name="_Toc364171634"/>
      <w:r>
        <w:rPr>
          <w:b/>
          <w:color w:val="000000"/>
        </w:rPr>
        <w:t>LEARNING OBJECTIVE # 2</w:t>
      </w:r>
      <w:r>
        <w:rPr>
          <w:color w:val="000000"/>
        </w:rPr>
        <w:t>;</w:t>
      </w:r>
      <w:r>
        <w:rPr>
          <w:i/>
          <w:iCs/>
        </w:rPr>
        <w:t xml:space="preserve"> Be able understand the issues, processes and constraints associated with developing a breakthrough product or service</w:t>
      </w:r>
      <w:bookmarkEnd w:id="103"/>
      <w:bookmarkEnd w:id="104"/>
    </w:p>
    <w:p w:rsidR="007D03FE" w:rsidRDefault="007D03FE" w:rsidP="007D03FE">
      <w:pPr>
        <w:rPr>
          <w:b/>
        </w:rPr>
      </w:pPr>
      <w:r>
        <w:rPr>
          <w:b/>
        </w:rPr>
        <w:t>SPECIFIC STEPS TAKEN IN SPRING 2012</w:t>
      </w:r>
    </w:p>
    <w:p w:rsidR="007D03FE" w:rsidRDefault="007D03FE" w:rsidP="007D03FE">
      <w:pPr>
        <w:rPr>
          <w:b/>
        </w:rPr>
      </w:pPr>
    </w:p>
    <w:p w:rsidR="007D03FE" w:rsidRDefault="007D03FE" w:rsidP="007D03FE">
      <w:pPr>
        <w:spacing w:before="120"/>
        <w:jc w:val="both"/>
      </w:pPr>
      <w:r>
        <w:t xml:space="preserve">Further increase the time in the beginning of the class so that students better  understand </w:t>
      </w:r>
      <w:r w:rsidR="000D1017">
        <w:t>case-based</w:t>
      </w:r>
      <w:r>
        <w:t xml:space="preserve"> teaching.</w:t>
      </w:r>
    </w:p>
    <w:p w:rsidR="007D03FE" w:rsidRDefault="007D03FE" w:rsidP="007D03FE">
      <w:pPr>
        <w:pStyle w:val="Heading1"/>
      </w:pPr>
      <w:r>
        <w:rPr>
          <w:b w:val="0"/>
          <w:bCs w:val="0"/>
        </w:rPr>
        <w:br w:type="page"/>
      </w:r>
      <w:bookmarkStart w:id="105" w:name="_Toc249010316"/>
      <w:r>
        <w:lastRenderedPageBreak/>
        <w:t>14.  RESULTS OF ASSESSMENT:  SPRING 2012</w:t>
      </w:r>
      <w:bookmarkEnd w:id="105"/>
    </w:p>
    <w:p w:rsidR="007D03FE" w:rsidRDefault="007D03FE" w:rsidP="007D03FE">
      <w:pPr>
        <w:rPr>
          <w:b/>
          <w:color w:val="000000"/>
          <w:sz w:val="20"/>
          <w:szCs w:val="20"/>
        </w:rPr>
      </w:pPr>
    </w:p>
    <w:p w:rsidR="007D03FE" w:rsidRDefault="007D03FE" w:rsidP="007D03FE">
      <w:pPr>
        <w:spacing w:before="100" w:beforeAutospacing="1" w:after="100" w:afterAutospacing="1"/>
        <w:outlineLvl w:val="0"/>
        <w:rPr>
          <w:color w:val="000000"/>
        </w:rPr>
      </w:pPr>
      <w:bookmarkStart w:id="106" w:name="_Toc364172260"/>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106"/>
    </w:p>
    <w:p w:rsidR="007D03FE" w:rsidRDefault="007D03FE" w:rsidP="007D03FE">
      <w:pPr>
        <w:spacing w:before="100" w:beforeAutospacing="1" w:after="100" w:afterAutospacing="1"/>
        <w:outlineLvl w:val="0"/>
        <w:rPr>
          <w:color w:val="000000"/>
        </w:rPr>
      </w:pPr>
      <w:bookmarkStart w:id="107" w:name="_Toc364172261"/>
      <w:r>
        <w:rPr>
          <w:color w:val="000000"/>
        </w:rPr>
        <w:t xml:space="preserve">LEARNING OBJECTIVE # 1; </w:t>
      </w:r>
      <w:r>
        <w:rPr>
          <w:i/>
          <w:iCs/>
        </w:rPr>
        <w:t>Be able to develop a business plan for a new product or service and understand the associated political and organizational constraints which are associated with gaining social and financial capital</w:t>
      </w:r>
      <w:bookmarkEnd w:id="107"/>
    </w:p>
    <w:p w:rsidR="007D03FE" w:rsidRDefault="007D03FE" w:rsidP="007D03FE">
      <w:pPr>
        <w:spacing w:before="100" w:beforeAutospacing="1" w:after="100" w:afterAutospacing="1"/>
        <w:outlineLvl w:val="0"/>
        <w:rPr>
          <w:color w:val="000000"/>
        </w:rPr>
      </w:pPr>
      <w:bookmarkStart w:id="108" w:name="_Toc364172262"/>
      <w:r>
        <w:rPr>
          <w:color w:val="000000"/>
        </w:rPr>
        <w:t>ASSESSMENT DATE: June 2012</w:t>
      </w:r>
      <w:r>
        <w:rPr>
          <w:color w:val="000000"/>
        </w:rPr>
        <w:tab/>
      </w:r>
      <w:r>
        <w:rPr>
          <w:color w:val="000000"/>
        </w:rPr>
        <w:tab/>
      </w:r>
      <w:r>
        <w:rPr>
          <w:color w:val="000000"/>
        </w:rPr>
        <w:tab/>
        <w:t xml:space="preserve">   ASSESSOR:  Peter </w:t>
      </w:r>
      <w:r>
        <w:t>Koen</w:t>
      </w:r>
      <w:bookmarkEnd w:id="108"/>
    </w:p>
    <w:p w:rsidR="007D03FE" w:rsidRDefault="007D03FE" w:rsidP="007D03FE">
      <w:pPr>
        <w:spacing w:before="100" w:beforeAutospacing="1" w:after="100" w:afterAutospacing="1"/>
        <w:outlineLvl w:val="0"/>
        <w:rPr>
          <w:color w:val="000000"/>
        </w:rPr>
      </w:pPr>
      <w:bookmarkStart w:id="109" w:name="_Toc364172263"/>
      <w:r>
        <w:rPr>
          <w:color w:val="000000"/>
        </w:rPr>
        <w:t>NO. OF STUDENTS TESTED: 20 ( EMT (MGT) 752)</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11</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9</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7.3</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5</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7.5</w:t>
            </w:r>
          </w:p>
        </w:tc>
      </w:tr>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7.4</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5</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0</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15</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75%</w:t>
            </w:r>
          </w:p>
        </w:tc>
      </w:tr>
    </w:tbl>
    <w:p w:rsidR="007D03FE" w:rsidRDefault="007D03FE" w:rsidP="007D03FE">
      <w:pPr>
        <w:outlineLvl w:val="0"/>
      </w:pPr>
    </w:p>
    <w:p w:rsidR="007D03FE" w:rsidRDefault="007D03FE" w:rsidP="007D03FE">
      <w:pPr>
        <w:rPr>
          <w:i/>
        </w:rPr>
      </w:pPr>
      <w:r>
        <w:rPr>
          <w:b/>
        </w:rPr>
        <w:t xml:space="preserve">COMMENTS: </w:t>
      </w:r>
      <w:r>
        <w:t xml:space="preserve">The results indicate weaknesses in preparing the business plan. These results indicate both a lack of awareness of what a good business plan looks like and weak students. This year I added some new material and did not spent little time in reviewing the expectations for the final business plan deliverable. </w:t>
      </w:r>
    </w:p>
    <w:p w:rsidR="007D03FE" w:rsidRDefault="007D03FE" w:rsidP="007D03FE">
      <w:pPr>
        <w:rPr>
          <w:b/>
        </w:rPr>
      </w:pPr>
    </w:p>
    <w:p w:rsidR="007D03FE" w:rsidRDefault="007D03FE" w:rsidP="007D03FE">
      <w:r>
        <w:rPr>
          <w:b/>
        </w:rPr>
        <w:t xml:space="preserve">REMEDIAL ACTIONS: </w:t>
      </w:r>
      <w:r>
        <w:t xml:space="preserve">Spend more time in the 2013 class reviewing the business plan expectations. </w:t>
      </w:r>
    </w:p>
    <w:p w:rsidR="007D03FE" w:rsidRDefault="007D03FE" w:rsidP="007D03FE">
      <w:pPr>
        <w:outlineLvl w:val="0"/>
      </w:pPr>
    </w:p>
    <w:p w:rsidR="007D03FE" w:rsidRDefault="007D03FE" w:rsidP="007D03FE">
      <w:pPr>
        <w:rPr>
          <w:color w:val="000000"/>
        </w:rPr>
      </w:pPr>
      <w:r>
        <w:rPr>
          <w:color w:val="000000"/>
        </w:rPr>
        <w:br w:type="page"/>
      </w:r>
    </w:p>
    <w:p w:rsidR="007D03FE" w:rsidRDefault="007D03FE" w:rsidP="007D03FE">
      <w:pPr>
        <w:spacing w:before="100" w:beforeAutospacing="1" w:after="100" w:afterAutospacing="1"/>
        <w:outlineLvl w:val="0"/>
        <w:rPr>
          <w:color w:val="000000"/>
        </w:rPr>
      </w:pPr>
    </w:p>
    <w:p w:rsidR="007D03FE" w:rsidRDefault="007D03FE" w:rsidP="007D03FE">
      <w:pPr>
        <w:spacing w:before="100" w:beforeAutospacing="1" w:after="100" w:afterAutospacing="1"/>
        <w:outlineLvl w:val="0"/>
        <w:rPr>
          <w:i/>
          <w:iCs/>
        </w:rPr>
      </w:pPr>
      <w:bookmarkStart w:id="110" w:name="_Toc364172264"/>
      <w:r>
        <w:rPr>
          <w:color w:val="000000"/>
        </w:rPr>
        <w:t>LEARNING OBJECTIVE # 2;</w:t>
      </w:r>
      <w:r>
        <w:rPr>
          <w:i/>
          <w:iCs/>
        </w:rPr>
        <w:t xml:space="preserve"> Be able understand the issues, processes and constraints associated with developing a breakthrough product or service</w:t>
      </w:r>
      <w:bookmarkEnd w:id="110"/>
    </w:p>
    <w:p w:rsidR="007D03FE" w:rsidRDefault="007D03FE" w:rsidP="007D03FE">
      <w:pPr>
        <w:spacing w:before="100" w:beforeAutospacing="1" w:after="100" w:afterAutospacing="1"/>
        <w:outlineLvl w:val="0"/>
        <w:rPr>
          <w:color w:val="000000"/>
        </w:rPr>
      </w:pPr>
      <w:r>
        <w:rPr>
          <w:color w:val="000000"/>
        </w:rPr>
        <w:t xml:space="preserve"> </w:t>
      </w:r>
      <w:bookmarkStart w:id="111" w:name="_Toc364172265"/>
      <w:r>
        <w:rPr>
          <w:color w:val="000000"/>
        </w:rPr>
        <w:t>ASSESSMENT DATE:</w:t>
      </w:r>
      <w:r>
        <w:rPr>
          <w:color w:val="000000"/>
        </w:rPr>
        <w:tab/>
        <w:t xml:space="preserve">June 2012  </w:t>
      </w:r>
      <w:r>
        <w:rPr>
          <w:color w:val="000000"/>
        </w:rPr>
        <w:tab/>
      </w:r>
      <w:r>
        <w:rPr>
          <w:color w:val="000000"/>
        </w:rPr>
        <w:tab/>
        <w:t xml:space="preserve">   ASSESSOR:  Peter </w:t>
      </w:r>
      <w:r>
        <w:t>Koen</w:t>
      </w:r>
      <w:bookmarkEnd w:id="111"/>
    </w:p>
    <w:p w:rsidR="007D03FE" w:rsidRDefault="007D03FE" w:rsidP="007D03FE">
      <w:pPr>
        <w:spacing w:before="100" w:beforeAutospacing="1" w:after="100" w:afterAutospacing="1"/>
        <w:outlineLvl w:val="0"/>
        <w:rPr>
          <w:color w:val="000000"/>
        </w:rPr>
      </w:pPr>
      <w:bookmarkStart w:id="112" w:name="_Toc364172266"/>
      <w:r>
        <w:rPr>
          <w:color w:val="000000"/>
        </w:rPr>
        <w:t>NO. OF STUDENTS TESTED: 20 (EMT(MGT) 752)</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5</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7.5</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7</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13</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6.5</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12</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4.0</w:t>
            </w: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6.0</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0</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14</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70%</w:t>
            </w:r>
          </w:p>
        </w:tc>
      </w:tr>
    </w:tbl>
    <w:p w:rsidR="007D03FE" w:rsidRDefault="007D03FE" w:rsidP="007D03FE">
      <w:pPr>
        <w:outlineLvl w:val="0"/>
      </w:pPr>
    </w:p>
    <w:p w:rsidR="007D03FE" w:rsidRDefault="007D03FE" w:rsidP="007D03FE">
      <w:pPr>
        <w:outlineLvl w:val="0"/>
      </w:pPr>
    </w:p>
    <w:p w:rsidR="007D03FE" w:rsidRDefault="007D03FE" w:rsidP="007D03FE">
      <w:r>
        <w:rPr>
          <w:b/>
        </w:rPr>
        <w:t xml:space="preserve">COMMENTS:  </w:t>
      </w:r>
      <w:r>
        <w:t xml:space="preserve">The percentage not meeting expectations increased again this year. I believe that this was due to main issues: 1. Weakness of the students and 2. The students were unprepared for the rigor of </w:t>
      </w:r>
      <w:r w:rsidR="000D1017">
        <w:t>case-based</w:t>
      </w:r>
      <w:r>
        <w:t xml:space="preserve"> teaching. </w:t>
      </w:r>
    </w:p>
    <w:p w:rsidR="007D03FE" w:rsidRDefault="007D03FE" w:rsidP="007D03FE"/>
    <w:tbl>
      <w:tblPr>
        <w:tblStyle w:val="TableGrid"/>
        <w:tblW w:w="0" w:type="auto"/>
        <w:tblInd w:w="1548" w:type="dxa"/>
        <w:tblLook w:val="04A0" w:firstRow="1" w:lastRow="0" w:firstColumn="1" w:lastColumn="0" w:noHBand="0" w:noVBand="1"/>
      </w:tblPr>
      <w:tblGrid>
        <w:gridCol w:w="2880"/>
        <w:gridCol w:w="2610"/>
      </w:tblGrid>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rPr>
                <w:b/>
              </w:rPr>
            </w:pPr>
            <w:r>
              <w:rPr>
                <w:b/>
              </w:rPr>
              <w:t>Year</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rPr>
                <w:b/>
              </w:rPr>
            </w:pPr>
            <w:r>
              <w:rPr>
                <w:b/>
              </w:rPr>
              <w:t>% Not meeting Expectations</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2008</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18%</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2009</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21%</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2010</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34%</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2011</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15%</w:t>
            </w:r>
          </w:p>
        </w:tc>
      </w:tr>
      <w:tr w:rsidR="007D03FE" w:rsidTr="007D03FE">
        <w:tc>
          <w:tcPr>
            <w:tcW w:w="288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2012</w:t>
            </w:r>
          </w:p>
        </w:tc>
        <w:tc>
          <w:tcPr>
            <w:tcW w:w="2610" w:type="dxa"/>
            <w:tcBorders>
              <w:top w:val="single" w:sz="4" w:space="0" w:color="auto"/>
              <w:left w:val="single" w:sz="4" w:space="0" w:color="auto"/>
              <w:bottom w:val="single" w:sz="4" w:space="0" w:color="auto"/>
              <w:right w:val="single" w:sz="4" w:space="0" w:color="auto"/>
            </w:tcBorders>
            <w:hideMark/>
          </w:tcPr>
          <w:p w:rsidR="007D03FE" w:rsidRDefault="007D03FE">
            <w:pPr>
              <w:jc w:val="center"/>
            </w:pPr>
            <w:r>
              <w:t>30%</w:t>
            </w:r>
          </w:p>
        </w:tc>
      </w:tr>
    </w:tbl>
    <w:p w:rsidR="007D03FE" w:rsidRDefault="007D03FE" w:rsidP="007D03FE">
      <w:pPr>
        <w:rPr>
          <w:b/>
        </w:rPr>
      </w:pPr>
    </w:p>
    <w:p w:rsidR="007D03FE" w:rsidRDefault="007D03FE" w:rsidP="007D03FE">
      <w:pPr>
        <w:rPr>
          <w:b/>
        </w:rPr>
      </w:pPr>
    </w:p>
    <w:p w:rsidR="007D03FE" w:rsidRDefault="007D03FE" w:rsidP="007D03FE"/>
    <w:p w:rsidR="007D03FE" w:rsidRDefault="007D03FE" w:rsidP="007D03FE">
      <w:r>
        <w:t xml:space="preserve">REMEDIAL ACTIONS: Continue to spend time in the very beginning of the class to review </w:t>
      </w:r>
      <w:r w:rsidR="000D1017">
        <w:t>case-based</w:t>
      </w:r>
      <w:r>
        <w:t xml:space="preserve"> teaching..</w:t>
      </w:r>
    </w:p>
    <w:p w:rsidR="007D03FE" w:rsidRDefault="007D03FE" w:rsidP="007D03FE">
      <w:pPr>
        <w:pStyle w:val="Heading1"/>
      </w:pPr>
      <w:r>
        <w:rPr>
          <w:b w:val="0"/>
          <w:bCs w:val="0"/>
        </w:rPr>
        <w:br w:type="page"/>
      </w:r>
      <w:bookmarkStart w:id="113" w:name="_Toc249010317"/>
      <w:r>
        <w:rPr>
          <w:color w:val="000000"/>
        </w:rPr>
        <w:lastRenderedPageBreak/>
        <w:t>15.   SP</w:t>
      </w:r>
      <w:r>
        <w:t>ECIFIC STEPS TAKEN IN SPRING 2013</w:t>
      </w:r>
      <w:bookmarkEnd w:id="113"/>
    </w:p>
    <w:p w:rsidR="007D03FE" w:rsidRDefault="007D03FE" w:rsidP="007D03FE">
      <w:pPr>
        <w:spacing w:before="100" w:beforeAutospacing="1" w:after="100" w:afterAutospacing="1"/>
        <w:outlineLvl w:val="0"/>
        <w:rPr>
          <w:color w:val="000000"/>
        </w:rPr>
      </w:pPr>
      <w:bookmarkStart w:id="114" w:name="_Toc364172268"/>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114"/>
    </w:p>
    <w:p w:rsidR="007D03FE" w:rsidRDefault="007D03FE" w:rsidP="007D03FE">
      <w:pPr>
        <w:spacing w:before="100" w:beforeAutospacing="1" w:after="100" w:afterAutospacing="1"/>
        <w:outlineLvl w:val="0"/>
        <w:rPr>
          <w:b/>
          <w:color w:val="000000"/>
        </w:rPr>
      </w:pPr>
      <w:bookmarkStart w:id="115" w:name="_Toc364172269"/>
      <w:r>
        <w:rPr>
          <w:b/>
          <w:color w:val="000000"/>
        </w:rPr>
        <w:t>Responsibility: Peter Koen</w:t>
      </w:r>
      <w:bookmarkEnd w:id="115"/>
      <w:r>
        <w:rPr>
          <w:b/>
          <w:color w:val="000000"/>
        </w:rPr>
        <w:t xml:space="preserve"> </w:t>
      </w:r>
    </w:p>
    <w:p w:rsidR="007D03FE" w:rsidRDefault="007D03FE" w:rsidP="007D03FE">
      <w:pPr>
        <w:spacing w:before="100" w:beforeAutospacing="1" w:after="100" w:afterAutospacing="1"/>
        <w:outlineLvl w:val="0"/>
        <w:rPr>
          <w:color w:val="000000"/>
        </w:rPr>
      </w:pPr>
      <w:bookmarkStart w:id="116" w:name="_Toc364172270"/>
      <w:r>
        <w:rPr>
          <w:b/>
          <w:color w:val="000000"/>
        </w:rPr>
        <w:t>LEARNING OBJECTIVE # 1;</w:t>
      </w:r>
      <w:r>
        <w:rPr>
          <w:color w:val="000000"/>
        </w:rPr>
        <w:t xml:space="preserve"> </w:t>
      </w:r>
      <w:r>
        <w:rPr>
          <w:i/>
          <w:iCs/>
        </w:rPr>
        <w:t>Be able to develop a business plan for a new product or service and understand the associated political and organizational constraints which are associated with gaining social and financial capital</w:t>
      </w:r>
      <w:bookmarkEnd w:id="116"/>
    </w:p>
    <w:p w:rsidR="007D03FE" w:rsidRDefault="007D03FE" w:rsidP="007D03FE">
      <w:pPr>
        <w:rPr>
          <w:b/>
        </w:rPr>
      </w:pPr>
      <w:r>
        <w:rPr>
          <w:b/>
        </w:rPr>
        <w:t>SPECIFIC STEPS TAKEN IN SPRING 2013</w:t>
      </w:r>
    </w:p>
    <w:p w:rsidR="007D03FE" w:rsidRDefault="007D03FE" w:rsidP="007D03FE">
      <w:pPr>
        <w:rPr>
          <w:b/>
        </w:rPr>
      </w:pPr>
    </w:p>
    <w:p w:rsidR="007D03FE" w:rsidRDefault="007D03FE" w:rsidP="007D03FE">
      <w:r>
        <w:t xml:space="preserve">Spend more time in the 2013 class reviewing the business plan expectations. </w:t>
      </w:r>
    </w:p>
    <w:p w:rsidR="007D03FE" w:rsidRDefault="007D03FE" w:rsidP="007D03FE">
      <w:pPr>
        <w:rPr>
          <w:b/>
        </w:rPr>
      </w:pPr>
    </w:p>
    <w:p w:rsidR="007D03FE" w:rsidRDefault="007D03FE" w:rsidP="007D03FE"/>
    <w:p w:rsidR="007D03FE" w:rsidRDefault="007D03FE" w:rsidP="007D03FE">
      <w:pPr>
        <w:spacing w:before="100" w:beforeAutospacing="1" w:after="100" w:afterAutospacing="1"/>
        <w:outlineLvl w:val="0"/>
        <w:rPr>
          <w:i/>
          <w:iCs/>
        </w:rPr>
      </w:pPr>
      <w:bookmarkStart w:id="117" w:name="_Toc364172271"/>
      <w:r>
        <w:rPr>
          <w:b/>
          <w:color w:val="000000"/>
        </w:rPr>
        <w:t>LEARNING OBJECTIVE # 2</w:t>
      </w:r>
      <w:r>
        <w:rPr>
          <w:color w:val="000000"/>
        </w:rPr>
        <w:t>;</w:t>
      </w:r>
      <w:r>
        <w:rPr>
          <w:i/>
          <w:iCs/>
        </w:rPr>
        <w:t xml:space="preserve"> Be able understand the issues, processes and constraints associated with developing a breakthrough product or service</w:t>
      </w:r>
      <w:bookmarkEnd w:id="117"/>
    </w:p>
    <w:p w:rsidR="007D03FE" w:rsidRDefault="007D03FE" w:rsidP="007D03FE">
      <w:pPr>
        <w:rPr>
          <w:b/>
        </w:rPr>
      </w:pPr>
      <w:r>
        <w:rPr>
          <w:b/>
        </w:rPr>
        <w:t>SPECIFIC STEPS TAKEN IN SPRING 2013</w:t>
      </w:r>
    </w:p>
    <w:p w:rsidR="007D03FE" w:rsidRDefault="007D03FE" w:rsidP="007D03FE">
      <w:pPr>
        <w:rPr>
          <w:b/>
        </w:rPr>
      </w:pPr>
    </w:p>
    <w:p w:rsidR="007D03FE" w:rsidRDefault="007D03FE" w:rsidP="007D03FE">
      <w:pPr>
        <w:spacing w:before="120"/>
        <w:jc w:val="both"/>
      </w:pPr>
      <w:r>
        <w:t xml:space="preserve">Further increase the time in the beginning of the class so that students better understand the rigor of </w:t>
      </w:r>
      <w:r w:rsidR="000D1017">
        <w:t>case-based</w:t>
      </w:r>
      <w:r>
        <w:t xml:space="preserve"> teaching.</w:t>
      </w:r>
    </w:p>
    <w:p w:rsidR="007D03FE" w:rsidRDefault="007D03FE" w:rsidP="007D03FE">
      <w:pPr>
        <w:rPr>
          <w:b/>
        </w:rPr>
      </w:pPr>
      <w:r>
        <w:rPr>
          <w:b/>
        </w:rPr>
        <w:br w:type="page"/>
      </w:r>
    </w:p>
    <w:p w:rsidR="007D03FE" w:rsidRDefault="007D03FE" w:rsidP="007D03FE">
      <w:pPr>
        <w:pStyle w:val="Heading1"/>
      </w:pPr>
      <w:bookmarkStart w:id="118" w:name="_Toc249010318"/>
      <w:r>
        <w:lastRenderedPageBreak/>
        <w:t>16.  RESULTS OF ASSESSMENT:  SPRING 2013</w:t>
      </w:r>
      <w:bookmarkEnd w:id="118"/>
    </w:p>
    <w:p w:rsidR="007D03FE" w:rsidRDefault="007D03FE" w:rsidP="007D03FE">
      <w:pPr>
        <w:rPr>
          <w:b/>
          <w:color w:val="000000"/>
          <w:sz w:val="20"/>
          <w:szCs w:val="20"/>
        </w:rPr>
      </w:pPr>
    </w:p>
    <w:p w:rsidR="007D03FE" w:rsidRDefault="007D03FE" w:rsidP="007D03FE">
      <w:pPr>
        <w:spacing w:before="100" w:beforeAutospacing="1" w:after="100" w:afterAutospacing="1"/>
        <w:outlineLvl w:val="0"/>
        <w:rPr>
          <w:color w:val="000000"/>
        </w:rPr>
      </w:pPr>
      <w:bookmarkStart w:id="119" w:name="_Toc364172274"/>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119"/>
    </w:p>
    <w:p w:rsidR="007D03FE" w:rsidRDefault="007D03FE" w:rsidP="007D03FE">
      <w:pPr>
        <w:spacing w:before="100" w:beforeAutospacing="1" w:after="100" w:afterAutospacing="1"/>
        <w:outlineLvl w:val="0"/>
        <w:rPr>
          <w:color w:val="000000"/>
        </w:rPr>
      </w:pPr>
      <w:bookmarkStart w:id="120" w:name="_Toc364172275"/>
      <w:r>
        <w:rPr>
          <w:color w:val="000000"/>
        </w:rPr>
        <w:t xml:space="preserve">LEARNING OBJECTIVE # 1; </w:t>
      </w:r>
      <w:r>
        <w:rPr>
          <w:i/>
          <w:iCs/>
        </w:rPr>
        <w:t>Be able to develop a business plan for a new product or service and understand the associated political and organizational constraints which are associated with gaining social and financial capital</w:t>
      </w:r>
      <w:bookmarkEnd w:id="120"/>
    </w:p>
    <w:p w:rsidR="007D03FE" w:rsidRDefault="007D03FE" w:rsidP="007D03FE">
      <w:pPr>
        <w:spacing w:before="100" w:beforeAutospacing="1" w:after="100" w:afterAutospacing="1"/>
        <w:outlineLvl w:val="0"/>
        <w:rPr>
          <w:color w:val="000000"/>
        </w:rPr>
      </w:pPr>
      <w:bookmarkStart w:id="121" w:name="_Toc364172276"/>
      <w:r>
        <w:rPr>
          <w:color w:val="000000"/>
        </w:rPr>
        <w:t>ASSESSMENT DATE: June 2013</w:t>
      </w:r>
      <w:r>
        <w:rPr>
          <w:color w:val="000000"/>
        </w:rPr>
        <w:tab/>
      </w:r>
      <w:r>
        <w:rPr>
          <w:color w:val="000000"/>
        </w:rPr>
        <w:tab/>
      </w:r>
      <w:r>
        <w:rPr>
          <w:color w:val="000000"/>
        </w:rPr>
        <w:tab/>
        <w:t xml:space="preserve">   ASSESSOR:  Peter </w:t>
      </w:r>
      <w:r>
        <w:t>Koen</w:t>
      </w:r>
      <w:bookmarkEnd w:id="121"/>
    </w:p>
    <w:p w:rsidR="007D03FE" w:rsidRDefault="007D03FE" w:rsidP="007D03FE">
      <w:pPr>
        <w:spacing w:before="100" w:beforeAutospacing="1" w:after="100" w:afterAutospacing="1"/>
        <w:outlineLvl w:val="0"/>
        <w:rPr>
          <w:color w:val="000000"/>
        </w:rPr>
      </w:pPr>
      <w:bookmarkStart w:id="122" w:name="_Toc364172277"/>
      <w:r>
        <w:rPr>
          <w:color w:val="000000"/>
        </w:rPr>
        <w:t>NO. OF STUDENTS TESTED: 20 ( EMT (MGT) 752)</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25</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10.0</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0</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17</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6.6</w:t>
            </w:r>
          </w:p>
        </w:tc>
      </w:tr>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8.3</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0</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20</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5</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100%</w:t>
            </w:r>
          </w:p>
        </w:tc>
      </w:tr>
    </w:tbl>
    <w:p w:rsidR="007D03FE" w:rsidRDefault="007D03FE" w:rsidP="007D03FE">
      <w:pPr>
        <w:outlineLvl w:val="0"/>
      </w:pPr>
    </w:p>
    <w:p w:rsidR="007D03FE" w:rsidRDefault="007D03FE" w:rsidP="007D03FE">
      <w:pPr>
        <w:rPr>
          <w:i/>
        </w:rPr>
      </w:pPr>
      <w:r>
        <w:rPr>
          <w:b/>
        </w:rPr>
        <w:t xml:space="preserve">COMMENTS: </w:t>
      </w:r>
      <w:r>
        <w:t xml:space="preserve">The results this year were significantly improved over previous years with amazingly ALL of the projects funded. A goal which has never been achieved so far. I believe the results are three fold: 1) an improving economy so that the companies are more receptive to new initiatives, 2) a better class and) some luck. </w:t>
      </w:r>
    </w:p>
    <w:p w:rsidR="007D03FE" w:rsidRDefault="007D03FE" w:rsidP="007D03FE">
      <w:pPr>
        <w:rPr>
          <w:b/>
        </w:rPr>
      </w:pPr>
    </w:p>
    <w:p w:rsidR="007D03FE" w:rsidRDefault="007D03FE" w:rsidP="007D03FE">
      <w:r>
        <w:rPr>
          <w:b/>
        </w:rPr>
        <w:t xml:space="preserve">REMEDIAL ACTIONS: </w:t>
      </w:r>
      <w:r>
        <w:t>none planned.</w:t>
      </w:r>
    </w:p>
    <w:p w:rsidR="007D03FE" w:rsidRDefault="007D03FE" w:rsidP="007D03FE">
      <w:pPr>
        <w:outlineLvl w:val="0"/>
      </w:pPr>
    </w:p>
    <w:p w:rsidR="007D03FE" w:rsidRDefault="007D03FE" w:rsidP="007D03FE">
      <w:pPr>
        <w:rPr>
          <w:color w:val="000000"/>
        </w:rPr>
      </w:pPr>
      <w:r>
        <w:rPr>
          <w:color w:val="000000"/>
        </w:rPr>
        <w:br w:type="page"/>
      </w:r>
    </w:p>
    <w:p w:rsidR="007D03FE" w:rsidRDefault="007D03FE" w:rsidP="007D03FE">
      <w:pPr>
        <w:spacing w:before="100" w:beforeAutospacing="1" w:after="100" w:afterAutospacing="1"/>
        <w:outlineLvl w:val="0"/>
        <w:rPr>
          <w:color w:val="000000"/>
        </w:rPr>
      </w:pPr>
    </w:p>
    <w:p w:rsidR="007D03FE" w:rsidRDefault="007D03FE" w:rsidP="007D03FE">
      <w:pPr>
        <w:spacing w:before="100" w:beforeAutospacing="1" w:after="100" w:afterAutospacing="1"/>
        <w:outlineLvl w:val="0"/>
        <w:rPr>
          <w:i/>
          <w:iCs/>
        </w:rPr>
      </w:pPr>
      <w:bookmarkStart w:id="123" w:name="_Toc364172278"/>
      <w:r>
        <w:rPr>
          <w:color w:val="000000"/>
        </w:rPr>
        <w:t>LEARNING OBJECTIVE # 2;</w:t>
      </w:r>
      <w:r>
        <w:rPr>
          <w:i/>
          <w:iCs/>
        </w:rPr>
        <w:t xml:space="preserve"> Be able understand the issues, processes and constraints associated with developing a breakthrough product or service.</w:t>
      </w:r>
      <w:bookmarkEnd w:id="123"/>
    </w:p>
    <w:p w:rsidR="007D03FE" w:rsidRDefault="007D03FE" w:rsidP="007D03FE">
      <w:pPr>
        <w:spacing w:before="100" w:beforeAutospacing="1" w:after="100" w:afterAutospacing="1"/>
        <w:outlineLvl w:val="0"/>
        <w:rPr>
          <w:color w:val="000000"/>
        </w:rPr>
      </w:pPr>
      <w:r>
        <w:rPr>
          <w:color w:val="000000"/>
        </w:rPr>
        <w:t xml:space="preserve"> </w:t>
      </w:r>
      <w:bookmarkStart w:id="124" w:name="_Toc364172279"/>
      <w:r>
        <w:rPr>
          <w:color w:val="000000"/>
        </w:rPr>
        <w:t>ASSESSMENT DATE:</w:t>
      </w:r>
      <w:r>
        <w:rPr>
          <w:color w:val="000000"/>
        </w:rPr>
        <w:tab/>
        <w:t xml:space="preserve">June 2013  </w:t>
      </w:r>
      <w:r>
        <w:rPr>
          <w:color w:val="000000"/>
        </w:rPr>
        <w:tab/>
      </w:r>
      <w:r>
        <w:rPr>
          <w:color w:val="000000"/>
        </w:rPr>
        <w:tab/>
        <w:t xml:space="preserve">   ASSESSOR:  Peter </w:t>
      </w:r>
      <w:r>
        <w:t>Koen</w:t>
      </w:r>
      <w:bookmarkEnd w:id="124"/>
    </w:p>
    <w:p w:rsidR="007D03FE" w:rsidRDefault="007D03FE" w:rsidP="007D03FE">
      <w:pPr>
        <w:spacing w:before="100" w:beforeAutospacing="1" w:after="100" w:afterAutospacing="1"/>
        <w:outlineLvl w:val="0"/>
        <w:rPr>
          <w:color w:val="000000"/>
        </w:rPr>
      </w:pPr>
      <w:bookmarkStart w:id="125" w:name="_Toc364172280"/>
      <w:r>
        <w:rPr>
          <w:color w:val="000000"/>
        </w:rPr>
        <w:t>NO. OF STUDENTS TESTED: 20 (EMT(MGT) 752)</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7D03FE" w:rsidTr="007D03FE">
        <w:tc>
          <w:tcPr>
            <w:tcW w:w="3348"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c>
          <w:tcPr>
            <w:tcW w:w="3780" w:type="dxa"/>
            <w:gridSpan w:val="3"/>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Number of Students</w:t>
            </w:r>
          </w:p>
        </w:tc>
        <w:tc>
          <w:tcPr>
            <w:tcW w:w="90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rPr>
                <w:bCs/>
                <w:color w:val="000000"/>
              </w:rPr>
            </w:pP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Learning Goal Traits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Not 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Meet Expectat-ions</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Exceed Expectat-ions</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
                <w:bCs/>
                <w:color w:val="000000"/>
              </w:rPr>
            </w:pPr>
            <w:r>
              <w:rPr>
                <w:b/>
                <w:bCs/>
                <w:color w:val="000000"/>
              </w:rPr>
              <w:t>Avg. Grade on Trait</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1: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4</w:t>
            </w: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jc w:val="center"/>
              <w:rPr>
                <w:bCs/>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21</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8.4</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 xml:space="preserve">2: </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jc w:val="center"/>
              <w:rPr>
                <w:bCs/>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22</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8.8</w:t>
            </w:r>
          </w:p>
        </w:tc>
      </w:tr>
      <w:tr w:rsidR="007D03FE" w:rsidTr="007D03FE">
        <w:tc>
          <w:tcPr>
            <w:tcW w:w="3348"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Cs/>
                <w:color w:val="000000"/>
              </w:rPr>
              <w:t>3:</w:t>
            </w: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4</w:t>
            </w:r>
          </w:p>
        </w:tc>
        <w:tc>
          <w:tcPr>
            <w:tcW w:w="1260" w:type="dxa"/>
            <w:tcBorders>
              <w:top w:val="single" w:sz="4" w:space="0" w:color="auto"/>
              <w:left w:val="single" w:sz="4" w:space="0" w:color="auto"/>
              <w:bottom w:val="single" w:sz="4" w:space="0" w:color="auto"/>
              <w:right w:val="single" w:sz="4" w:space="0" w:color="auto"/>
            </w:tcBorders>
          </w:tcPr>
          <w:p w:rsidR="007D03FE" w:rsidRDefault="007D03FE">
            <w:pPr>
              <w:spacing w:before="100" w:beforeAutospacing="1" w:after="100" w:afterAutospacing="1"/>
              <w:jc w:val="center"/>
              <w:rPr>
                <w:bCs/>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21</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8.4</w:t>
            </w:r>
          </w:p>
        </w:tc>
      </w:tr>
      <w:tr w:rsidR="007D03FE" w:rsidTr="007D03FE">
        <w:tc>
          <w:tcPr>
            <w:tcW w:w="7128" w:type="dxa"/>
            <w:gridSpan w:val="4"/>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rPr>
                <w:bCs/>
                <w:color w:val="000000"/>
              </w:rPr>
            </w:pPr>
            <w:r>
              <w:rPr>
                <w:b/>
                <w:bCs/>
                <w:color w:val="000000"/>
              </w:rPr>
              <w:t>Average Grade (Maximum 10)</w:t>
            </w:r>
          </w:p>
        </w:tc>
        <w:tc>
          <w:tcPr>
            <w:tcW w:w="900" w:type="dxa"/>
            <w:tcBorders>
              <w:top w:val="single" w:sz="4" w:space="0" w:color="auto"/>
              <w:left w:val="single" w:sz="4" w:space="0" w:color="auto"/>
              <w:bottom w:val="single" w:sz="4" w:space="0" w:color="auto"/>
              <w:right w:val="single" w:sz="4" w:space="0" w:color="auto"/>
            </w:tcBorders>
            <w:hideMark/>
          </w:tcPr>
          <w:p w:rsidR="007D03FE" w:rsidRDefault="007D03FE">
            <w:pPr>
              <w:spacing w:before="100" w:beforeAutospacing="1" w:after="100" w:afterAutospacing="1"/>
              <w:jc w:val="center"/>
              <w:rPr>
                <w:bCs/>
                <w:color w:val="000000"/>
              </w:rPr>
            </w:pPr>
            <w:r>
              <w:rPr>
                <w:bCs/>
                <w:color w:val="000000"/>
              </w:rPr>
              <w:t>8.5</w:t>
            </w:r>
          </w:p>
        </w:tc>
      </w:tr>
    </w:tbl>
    <w:p w:rsidR="007D03FE" w:rsidRDefault="007D03FE" w:rsidP="007D03FE"/>
    <w:tbl>
      <w:tblPr>
        <w:tblW w:w="7140" w:type="dxa"/>
        <w:tblInd w:w="93" w:type="dxa"/>
        <w:tblLook w:val="04A0" w:firstRow="1" w:lastRow="0" w:firstColumn="1" w:lastColumn="0" w:noHBand="0" w:noVBand="1"/>
      </w:tblPr>
      <w:tblGrid>
        <w:gridCol w:w="3360"/>
        <w:gridCol w:w="1426"/>
        <w:gridCol w:w="1426"/>
        <w:gridCol w:w="1426"/>
      </w:tblGrid>
      <w:tr w:rsidR="007D03FE" w:rsidTr="007D03FE">
        <w:trPr>
          <w:trHeight w:val="855"/>
        </w:trPr>
        <w:tc>
          <w:tcPr>
            <w:tcW w:w="3360" w:type="dxa"/>
            <w:tcBorders>
              <w:top w:val="single" w:sz="4" w:space="0" w:color="auto"/>
              <w:left w:val="single" w:sz="4" w:space="0" w:color="auto"/>
              <w:bottom w:val="single" w:sz="4" w:space="0" w:color="auto"/>
              <w:right w:val="single" w:sz="4" w:space="0" w:color="auto"/>
            </w:tcBorders>
            <w:noWrap/>
            <w:vAlign w:val="center"/>
            <w:hideMark/>
          </w:tcPr>
          <w:p w:rsidR="007D03FE" w:rsidRDefault="007D03FE">
            <w:pPr>
              <w:rPr>
                <w:color w:val="000000"/>
              </w:rPr>
            </w:pPr>
            <w:r>
              <w:rPr>
                <w:color w:val="000000"/>
              </w:rPr>
              <w:t> </w:t>
            </w:r>
          </w:p>
        </w:tc>
        <w:tc>
          <w:tcPr>
            <w:tcW w:w="130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Not meet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Meets Expectations</w:t>
            </w:r>
          </w:p>
        </w:tc>
        <w:tc>
          <w:tcPr>
            <w:tcW w:w="1240" w:type="dxa"/>
            <w:tcBorders>
              <w:top w:val="single" w:sz="4" w:space="0" w:color="auto"/>
              <w:left w:val="nil"/>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Exceeds Expectations</w:t>
            </w:r>
          </w:p>
        </w:tc>
      </w:tr>
      <w:tr w:rsidR="007D03FE" w:rsidTr="007D03FE">
        <w:trPr>
          <w:trHeight w:val="885"/>
        </w:trPr>
        <w:tc>
          <w:tcPr>
            <w:tcW w:w="3360" w:type="dxa"/>
            <w:tcBorders>
              <w:top w:val="nil"/>
              <w:left w:val="single" w:sz="4" w:space="0" w:color="auto"/>
              <w:bottom w:val="single" w:sz="4" w:space="0" w:color="auto"/>
              <w:right w:val="single" w:sz="4" w:space="0" w:color="auto"/>
            </w:tcBorders>
            <w:vAlign w:val="center"/>
            <w:hideMark/>
          </w:tcPr>
          <w:p w:rsidR="007D03FE" w:rsidRDefault="007D03FE">
            <w:pPr>
              <w:rPr>
                <w:b/>
                <w:bCs/>
                <w:color w:val="000000"/>
                <w:sz w:val="22"/>
                <w:szCs w:val="22"/>
              </w:rPr>
            </w:pPr>
            <w:r>
              <w:rPr>
                <w:b/>
                <w:bCs/>
                <w:color w:val="000000"/>
                <w:sz w:val="22"/>
                <w:szCs w:val="22"/>
              </w:rPr>
              <w:t xml:space="preserve">Total Students by Category </w:t>
            </w:r>
            <w:r>
              <w:rPr>
                <w:b/>
                <w:bCs/>
                <w:color w:val="000000"/>
                <w:sz w:val="22"/>
                <w:szCs w:val="22"/>
              </w:rPr>
              <w:br/>
            </w:r>
            <w:r>
              <w:rPr>
                <w:i/>
                <w:iCs/>
                <w:color w:val="000000"/>
                <w:sz w:val="22"/>
                <w:szCs w:val="22"/>
              </w:rPr>
              <w:t>(Based on Average score across all traits)</w:t>
            </w:r>
          </w:p>
        </w:tc>
        <w:tc>
          <w:tcPr>
            <w:tcW w:w="130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18</w:t>
            </w:r>
          </w:p>
        </w:tc>
        <w:tc>
          <w:tcPr>
            <w:tcW w:w="1240" w:type="dxa"/>
            <w:tcBorders>
              <w:top w:val="nil"/>
              <w:left w:val="nil"/>
              <w:bottom w:val="single" w:sz="4" w:space="0" w:color="auto"/>
              <w:right w:val="single" w:sz="4" w:space="0" w:color="auto"/>
            </w:tcBorders>
            <w:vAlign w:val="center"/>
            <w:hideMark/>
          </w:tcPr>
          <w:p w:rsidR="007D03FE" w:rsidRDefault="007D03FE">
            <w:pPr>
              <w:jc w:val="center"/>
              <w:rPr>
                <w:color w:val="000000"/>
              </w:rPr>
            </w:pPr>
            <w:r>
              <w:rPr>
                <w:color w:val="000000"/>
              </w:rPr>
              <w:t>16</w:t>
            </w:r>
          </w:p>
        </w:tc>
      </w:tr>
      <w:tr w:rsidR="007D03FE" w:rsidTr="007D03FE">
        <w:trPr>
          <w:trHeight w:val="315"/>
        </w:trPr>
        <w:tc>
          <w:tcPr>
            <w:tcW w:w="4660" w:type="dxa"/>
            <w:gridSpan w:val="2"/>
            <w:tcBorders>
              <w:top w:val="single" w:sz="4" w:space="0" w:color="auto"/>
              <w:left w:val="single" w:sz="4" w:space="0" w:color="auto"/>
              <w:bottom w:val="single" w:sz="4" w:space="0" w:color="auto"/>
              <w:right w:val="single" w:sz="4" w:space="0" w:color="auto"/>
            </w:tcBorders>
            <w:vAlign w:val="center"/>
            <w:hideMark/>
          </w:tcPr>
          <w:p w:rsidR="007D03FE" w:rsidRDefault="007D03FE">
            <w:pPr>
              <w:jc w:val="right"/>
              <w:rPr>
                <w:b/>
                <w:bCs/>
                <w:color w:val="000000"/>
                <w:sz w:val="22"/>
                <w:szCs w:val="22"/>
              </w:rPr>
            </w:pPr>
            <w:r>
              <w:rPr>
                <w:b/>
                <w:bCs/>
                <w:color w:val="000000"/>
                <w:sz w:val="22"/>
                <w:szCs w:val="22"/>
              </w:rPr>
              <w:t>Students meeting or exceeding expectations:</w:t>
            </w:r>
          </w:p>
        </w:tc>
        <w:tc>
          <w:tcPr>
            <w:tcW w:w="2480" w:type="dxa"/>
            <w:gridSpan w:val="2"/>
            <w:tcBorders>
              <w:top w:val="single" w:sz="4" w:space="0" w:color="auto"/>
              <w:left w:val="nil"/>
              <w:bottom w:val="single" w:sz="4" w:space="0" w:color="auto"/>
              <w:right w:val="single" w:sz="4" w:space="0" w:color="auto"/>
            </w:tcBorders>
            <w:vAlign w:val="center"/>
            <w:hideMark/>
          </w:tcPr>
          <w:p w:rsidR="007D03FE" w:rsidRDefault="007D03FE">
            <w:pPr>
              <w:jc w:val="center"/>
              <w:rPr>
                <w:b/>
                <w:bCs/>
                <w:color w:val="000000"/>
              </w:rPr>
            </w:pPr>
            <w:r>
              <w:rPr>
                <w:b/>
                <w:bCs/>
                <w:color w:val="000000"/>
              </w:rPr>
              <w:t>97%</w:t>
            </w:r>
          </w:p>
        </w:tc>
      </w:tr>
    </w:tbl>
    <w:p w:rsidR="007D03FE" w:rsidRDefault="007D03FE" w:rsidP="007D03FE">
      <w:pPr>
        <w:outlineLvl w:val="0"/>
      </w:pPr>
    </w:p>
    <w:p w:rsidR="007D03FE" w:rsidRDefault="007D03FE" w:rsidP="007D03FE">
      <w:pPr>
        <w:outlineLvl w:val="0"/>
      </w:pPr>
    </w:p>
    <w:p w:rsidR="007D03FE" w:rsidRDefault="007D03FE" w:rsidP="007D03FE">
      <w:r>
        <w:rPr>
          <w:b/>
        </w:rPr>
        <w:t xml:space="preserve">COMMENTS:  </w:t>
      </w:r>
      <w:r>
        <w:t xml:space="preserve">The percentage not meeting expectations significantly decreased this year. I believe that the main reason is the quality of the students. </w:t>
      </w:r>
    </w:p>
    <w:p w:rsidR="007D03FE" w:rsidRDefault="007D03FE" w:rsidP="007D03FE">
      <w:pPr>
        <w:rPr>
          <w:b/>
        </w:rPr>
      </w:pPr>
    </w:p>
    <w:p w:rsidR="007D03FE" w:rsidRDefault="007D03FE" w:rsidP="007D03FE">
      <w:r>
        <w:rPr>
          <w:b/>
        </w:rPr>
        <w:t>REMEDIAL ACTIONS</w:t>
      </w:r>
      <w:r>
        <w:t>: None planned.</w:t>
      </w:r>
    </w:p>
    <w:p w:rsidR="007D03FE" w:rsidRDefault="007D03FE" w:rsidP="007D03FE">
      <w:pPr>
        <w:pStyle w:val="Heading1"/>
      </w:pPr>
      <w:r>
        <w:rPr>
          <w:b w:val="0"/>
          <w:bCs w:val="0"/>
        </w:rPr>
        <w:br w:type="page"/>
      </w:r>
      <w:bookmarkStart w:id="126" w:name="_Toc249010319"/>
      <w:r>
        <w:lastRenderedPageBreak/>
        <w:t>17.   SPECIFIC STEPS TO BE TAKEN IN SPRING 2014</w:t>
      </w:r>
      <w:bookmarkEnd w:id="126"/>
    </w:p>
    <w:p w:rsidR="007D03FE" w:rsidRDefault="007D03FE" w:rsidP="007D03FE">
      <w:pPr>
        <w:spacing w:before="100" w:beforeAutospacing="1" w:after="100" w:afterAutospacing="1"/>
        <w:outlineLvl w:val="0"/>
        <w:rPr>
          <w:color w:val="000000"/>
        </w:rPr>
      </w:pPr>
      <w:bookmarkStart w:id="127" w:name="_Toc364172282"/>
      <w:r>
        <w:rPr>
          <w:b/>
          <w:color w:val="000000"/>
        </w:rPr>
        <w:t>LEARNING GOAL #4:</w:t>
      </w:r>
      <w:r>
        <w:rPr>
          <w:color w:val="000000"/>
        </w:rPr>
        <w:t xml:space="preserve"> </w:t>
      </w:r>
      <w:r>
        <w:rPr>
          <w:b/>
          <w:bCs/>
        </w:rPr>
        <w:t>Identify, assess, launch, and lead organizational strategic initiatives in a technology-based environment for the creation of new businesses and sustaining existing businesses.</w:t>
      </w:r>
      <w:bookmarkEnd w:id="127"/>
    </w:p>
    <w:p w:rsidR="007D03FE" w:rsidRDefault="007D03FE" w:rsidP="007D03FE">
      <w:pPr>
        <w:spacing w:before="100" w:beforeAutospacing="1" w:after="100" w:afterAutospacing="1"/>
        <w:outlineLvl w:val="0"/>
        <w:rPr>
          <w:b/>
          <w:color w:val="000000"/>
        </w:rPr>
      </w:pPr>
      <w:bookmarkStart w:id="128" w:name="_Toc364172283"/>
      <w:r>
        <w:rPr>
          <w:b/>
          <w:color w:val="000000"/>
        </w:rPr>
        <w:t>Responsibility: Peter Koen</w:t>
      </w:r>
      <w:bookmarkEnd w:id="128"/>
      <w:r>
        <w:rPr>
          <w:b/>
          <w:color w:val="000000"/>
        </w:rPr>
        <w:t xml:space="preserve"> </w:t>
      </w:r>
    </w:p>
    <w:p w:rsidR="007D03FE" w:rsidRDefault="007D03FE" w:rsidP="007D03FE">
      <w:pPr>
        <w:spacing w:before="100" w:beforeAutospacing="1" w:after="100" w:afterAutospacing="1"/>
        <w:outlineLvl w:val="0"/>
        <w:rPr>
          <w:color w:val="000000"/>
        </w:rPr>
      </w:pPr>
      <w:bookmarkStart w:id="129" w:name="_Toc364172284"/>
      <w:r>
        <w:rPr>
          <w:b/>
          <w:color w:val="000000"/>
        </w:rPr>
        <w:t>LEARNING OBJECTIVE # 1;</w:t>
      </w:r>
      <w:r>
        <w:rPr>
          <w:color w:val="000000"/>
        </w:rPr>
        <w:t xml:space="preserve"> </w:t>
      </w:r>
      <w:r>
        <w:rPr>
          <w:i/>
          <w:iCs/>
        </w:rPr>
        <w:t>Be able to develop a business plan for a new product or service and understand the associated political and organizational constraints which are associated with gaining social and financial capital</w:t>
      </w:r>
      <w:bookmarkEnd w:id="129"/>
    </w:p>
    <w:p w:rsidR="007D03FE" w:rsidRDefault="007D03FE" w:rsidP="007D03FE">
      <w:pPr>
        <w:rPr>
          <w:b/>
        </w:rPr>
      </w:pPr>
      <w:r>
        <w:rPr>
          <w:b/>
        </w:rPr>
        <w:t>SPECIFIC STEPS TAKEN IN SPRING 2013</w:t>
      </w:r>
    </w:p>
    <w:p w:rsidR="007D03FE" w:rsidRDefault="007D03FE" w:rsidP="007D03FE">
      <w:pPr>
        <w:rPr>
          <w:b/>
        </w:rPr>
      </w:pPr>
    </w:p>
    <w:p w:rsidR="007D03FE" w:rsidRDefault="007D03FE" w:rsidP="007D03FE">
      <w:r>
        <w:t>None planned.</w:t>
      </w:r>
    </w:p>
    <w:p w:rsidR="007D03FE" w:rsidRDefault="007D03FE" w:rsidP="007D03FE"/>
    <w:p w:rsidR="007D03FE" w:rsidRDefault="007D03FE" w:rsidP="007D03FE">
      <w:pPr>
        <w:spacing w:before="100" w:beforeAutospacing="1" w:after="100" w:afterAutospacing="1"/>
        <w:outlineLvl w:val="0"/>
        <w:rPr>
          <w:i/>
          <w:iCs/>
        </w:rPr>
      </w:pPr>
      <w:bookmarkStart w:id="130" w:name="_Toc364172285"/>
      <w:r>
        <w:rPr>
          <w:b/>
          <w:color w:val="000000"/>
        </w:rPr>
        <w:t>LEARNING OBJECTIVE # 2</w:t>
      </w:r>
      <w:r>
        <w:rPr>
          <w:color w:val="000000"/>
        </w:rPr>
        <w:t>;</w:t>
      </w:r>
      <w:r>
        <w:rPr>
          <w:i/>
          <w:iCs/>
        </w:rPr>
        <w:t xml:space="preserve"> Be able understand the issues, processes and constraints associated with developing a breakthrough product or service</w:t>
      </w:r>
      <w:bookmarkEnd w:id="130"/>
    </w:p>
    <w:p w:rsidR="007D03FE" w:rsidRDefault="007D03FE" w:rsidP="007D03FE">
      <w:pPr>
        <w:rPr>
          <w:b/>
        </w:rPr>
      </w:pPr>
      <w:r>
        <w:rPr>
          <w:b/>
        </w:rPr>
        <w:t>SPECIFIC STEPS TAKEN IN SPRING 2013</w:t>
      </w:r>
    </w:p>
    <w:p w:rsidR="007D03FE" w:rsidRDefault="007D03FE" w:rsidP="007D03FE">
      <w:pPr>
        <w:rPr>
          <w:b/>
        </w:rPr>
      </w:pPr>
    </w:p>
    <w:p w:rsidR="007D03FE" w:rsidRDefault="007D03FE" w:rsidP="007D03FE">
      <w:pPr>
        <w:spacing w:before="120"/>
        <w:jc w:val="both"/>
      </w:pPr>
      <w:r>
        <w:t>None planned.</w:t>
      </w:r>
    </w:p>
    <w:p w:rsidR="007D03FE" w:rsidRDefault="007D03FE" w:rsidP="007D03FE">
      <w:pPr>
        <w:spacing w:before="120"/>
        <w:jc w:val="both"/>
      </w:pPr>
    </w:p>
    <w:p w:rsidR="003B66FE" w:rsidRDefault="003B66FE" w:rsidP="00637EAD"/>
    <w:p w:rsidR="003B66FE" w:rsidRDefault="00ED1590" w:rsidP="003B66FE">
      <w:pPr>
        <w:rPr>
          <w:b/>
          <w:iCs/>
          <w:sz w:val="28"/>
          <w:szCs w:val="28"/>
        </w:rPr>
      </w:pPr>
      <w:r>
        <w:rPr>
          <w:b/>
          <w:iCs/>
          <w:sz w:val="28"/>
          <w:szCs w:val="28"/>
        </w:rPr>
        <w:t>18</w:t>
      </w:r>
      <w:r w:rsidR="003B66FE">
        <w:rPr>
          <w:b/>
          <w:iCs/>
          <w:sz w:val="28"/>
          <w:szCs w:val="28"/>
        </w:rPr>
        <w:t>.  RESULTS OF ASSESSMENT:  SPRING 2014</w:t>
      </w:r>
    </w:p>
    <w:p w:rsidR="003B66FE" w:rsidRDefault="003B66FE" w:rsidP="003B66FE">
      <w:pPr>
        <w:rPr>
          <w:b/>
          <w:color w:val="000000"/>
          <w:sz w:val="20"/>
          <w:szCs w:val="20"/>
        </w:rPr>
      </w:pPr>
    </w:p>
    <w:p w:rsidR="003B66FE" w:rsidRPr="00AD181A" w:rsidRDefault="003B66FE" w:rsidP="003B66FE">
      <w:pPr>
        <w:spacing w:before="100" w:beforeAutospacing="1" w:after="100" w:afterAutospacing="1"/>
        <w:outlineLvl w:val="0"/>
        <w:rPr>
          <w:color w:val="000000"/>
        </w:rPr>
      </w:pPr>
      <w:r w:rsidRPr="00AD181A">
        <w:rPr>
          <w:b/>
          <w:color w:val="000000"/>
        </w:rPr>
        <w:t>LEARNING GOAL #4</w:t>
      </w:r>
      <w:r>
        <w:rPr>
          <w:b/>
          <w:color w:val="000000"/>
        </w:rPr>
        <w:t>:</w:t>
      </w:r>
      <w:r w:rsidRPr="00AD181A">
        <w:rPr>
          <w:color w:val="000000"/>
        </w:rPr>
        <w:t xml:space="preserve"> </w:t>
      </w:r>
      <w:r w:rsidRPr="00AD181A">
        <w:rPr>
          <w:b/>
          <w:bCs/>
        </w:rPr>
        <w:t>Identify, assess, launch, and lead organizational strategic initiatives in a technology-based environment for the creation of new businesses and sustaining existing businesses.</w:t>
      </w:r>
    </w:p>
    <w:p w:rsidR="003B66FE" w:rsidRDefault="003B66FE" w:rsidP="003B66FE">
      <w:pPr>
        <w:spacing w:before="100" w:beforeAutospacing="1" w:after="100" w:afterAutospacing="1"/>
        <w:outlineLvl w:val="0"/>
        <w:rPr>
          <w:i/>
          <w:iCs/>
        </w:rPr>
      </w:pPr>
      <w:r w:rsidRPr="00AD181A">
        <w:rPr>
          <w:color w:val="000000"/>
        </w:rPr>
        <w:t xml:space="preserve">LEARNING OBJECTIVE # 1; </w:t>
      </w:r>
      <w:r w:rsidRPr="00AD181A">
        <w:rPr>
          <w:i/>
          <w:iCs/>
        </w:rPr>
        <w:t>Be able to develop a business plan for a new product or service and understand the associated political and organizational constraints which are associated with gaining social and financial capital</w:t>
      </w:r>
    </w:p>
    <w:p w:rsidR="003B66FE" w:rsidRDefault="003B66FE">
      <w:pPr>
        <w:rPr>
          <w:i/>
          <w:iCs/>
        </w:rPr>
      </w:pPr>
      <w:r>
        <w:rPr>
          <w:i/>
          <w:iCs/>
        </w:rPr>
        <w:br w:type="page"/>
      </w:r>
    </w:p>
    <w:p w:rsidR="003B66FE" w:rsidRPr="00AD181A" w:rsidRDefault="003B66FE" w:rsidP="003B66FE">
      <w:pPr>
        <w:spacing w:before="100" w:beforeAutospacing="1" w:after="100" w:afterAutospacing="1"/>
        <w:outlineLvl w:val="0"/>
        <w:rPr>
          <w:color w:val="000000"/>
        </w:rPr>
      </w:pPr>
      <w:r>
        <w:rPr>
          <w:color w:val="000000"/>
        </w:rPr>
        <w:lastRenderedPageBreak/>
        <w:t>ASSESSMENT DATE: June 2014</w:t>
      </w:r>
      <w:r w:rsidRPr="00AD181A">
        <w:rPr>
          <w:color w:val="000000"/>
        </w:rPr>
        <w:tab/>
      </w:r>
      <w:r w:rsidRPr="00AD181A">
        <w:rPr>
          <w:color w:val="000000"/>
        </w:rPr>
        <w:tab/>
      </w:r>
      <w:r w:rsidRPr="00AD181A">
        <w:rPr>
          <w:color w:val="000000"/>
        </w:rPr>
        <w:tab/>
        <w:t xml:space="preserve">   ASSESSOR:  Peter </w:t>
      </w:r>
      <w:r w:rsidRPr="00AD181A">
        <w:t>Koen</w:t>
      </w:r>
    </w:p>
    <w:p w:rsidR="003B66FE" w:rsidRPr="00AD181A" w:rsidRDefault="003B66FE" w:rsidP="003B66FE">
      <w:pPr>
        <w:spacing w:before="100" w:beforeAutospacing="1" w:after="100" w:afterAutospacing="1"/>
        <w:outlineLvl w:val="0"/>
        <w:rPr>
          <w:color w:val="000000"/>
        </w:rPr>
      </w:pPr>
      <w:r w:rsidRPr="00AD181A">
        <w:rPr>
          <w:color w:val="000000"/>
        </w:rPr>
        <w:t>NO.</w:t>
      </w:r>
      <w:r w:rsidR="00631C11">
        <w:rPr>
          <w:color w:val="000000"/>
        </w:rPr>
        <w:t xml:space="preserve"> OF STUDENTS TESTED: 29</w:t>
      </w:r>
      <w:r w:rsidRPr="00AD181A">
        <w:rPr>
          <w:color w:val="000000"/>
        </w:rPr>
        <w:t xml:space="preserve"> ( EMT (MGT) 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3B66FE" w:rsidRPr="00AD181A" w:rsidTr="00631C11">
        <w:tc>
          <w:tcPr>
            <w:tcW w:w="3348" w:type="dxa"/>
          </w:tcPr>
          <w:p w:rsidR="003B66FE" w:rsidRPr="00AD181A" w:rsidRDefault="003B66FE" w:rsidP="00631C11">
            <w:pPr>
              <w:spacing w:before="100" w:beforeAutospacing="1" w:after="100" w:afterAutospacing="1"/>
              <w:rPr>
                <w:bCs/>
                <w:color w:val="000000"/>
              </w:rPr>
            </w:pPr>
          </w:p>
        </w:tc>
        <w:tc>
          <w:tcPr>
            <w:tcW w:w="3780" w:type="dxa"/>
            <w:gridSpan w:val="3"/>
          </w:tcPr>
          <w:p w:rsidR="003B66FE" w:rsidRPr="00AD181A" w:rsidRDefault="003B66FE" w:rsidP="00631C11">
            <w:pPr>
              <w:spacing w:before="100" w:beforeAutospacing="1" w:after="100" w:afterAutospacing="1"/>
              <w:jc w:val="center"/>
              <w:rPr>
                <w:bCs/>
                <w:color w:val="000000"/>
              </w:rPr>
            </w:pPr>
            <w:r w:rsidRPr="00AD181A">
              <w:rPr>
                <w:bCs/>
                <w:color w:val="000000"/>
              </w:rPr>
              <w:t>Number of Students</w:t>
            </w:r>
          </w:p>
        </w:tc>
        <w:tc>
          <w:tcPr>
            <w:tcW w:w="900" w:type="dxa"/>
          </w:tcPr>
          <w:p w:rsidR="003B66FE" w:rsidRPr="00AD181A" w:rsidRDefault="003B66FE" w:rsidP="00631C11">
            <w:pPr>
              <w:spacing w:before="100" w:beforeAutospacing="1" w:after="100" w:afterAutospacing="1"/>
              <w:rPr>
                <w:bCs/>
                <w:color w:val="000000"/>
              </w:rPr>
            </w:pPr>
          </w:p>
        </w:tc>
      </w:tr>
      <w:tr w:rsidR="003B66FE" w:rsidRPr="00AD181A" w:rsidTr="00631C11">
        <w:tc>
          <w:tcPr>
            <w:tcW w:w="3348" w:type="dxa"/>
          </w:tcPr>
          <w:p w:rsidR="003B66FE" w:rsidRPr="00AD181A" w:rsidRDefault="003B66FE" w:rsidP="00631C11">
            <w:pPr>
              <w:spacing w:before="100" w:beforeAutospacing="1" w:after="100" w:afterAutospacing="1"/>
              <w:rPr>
                <w:b/>
                <w:bCs/>
                <w:color w:val="000000"/>
              </w:rPr>
            </w:pPr>
            <w:r w:rsidRPr="00AD181A">
              <w:rPr>
                <w:b/>
                <w:bCs/>
                <w:color w:val="000000"/>
              </w:rPr>
              <w:t>Learning Goal Traits</w:t>
            </w:r>
          </w:p>
        </w:tc>
        <w:tc>
          <w:tcPr>
            <w:tcW w:w="1260" w:type="dxa"/>
          </w:tcPr>
          <w:p w:rsidR="003B66FE" w:rsidRPr="00AD181A" w:rsidRDefault="003B66FE" w:rsidP="00631C11">
            <w:pPr>
              <w:spacing w:before="100" w:beforeAutospacing="1" w:after="100" w:afterAutospacing="1"/>
              <w:rPr>
                <w:b/>
                <w:bCs/>
                <w:color w:val="000000"/>
              </w:rPr>
            </w:pPr>
            <w:r w:rsidRPr="00AD181A">
              <w:rPr>
                <w:b/>
                <w:bCs/>
                <w:color w:val="000000"/>
              </w:rPr>
              <w:t>Not Meet Expectat-ions</w:t>
            </w:r>
          </w:p>
        </w:tc>
        <w:tc>
          <w:tcPr>
            <w:tcW w:w="1260" w:type="dxa"/>
          </w:tcPr>
          <w:p w:rsidR="003B66FE" w:rsidRPr="00AD181A" w:rsidRDefault="003B66FE" w:rsidP="00631C11">
            <w:pPr>
              <w:spacing w:before="100" w:beforeAutospacing="1" w:after="100" w:afterAutospacing="1"/>
              <w:rPr>
                <w:b/>
                <w:bCs/>
                <w:color w:val="000000"/>
              </w:rPr>
            </w:pPr>
            <w:r w:rsidRPr="00AD181A">
              <w:rPr>
                <w:b/>
                <w:bCs/>
                <w:color w:val="000000"/>
              </w:rPr>
              <w:t>Meet Expectat-ions</w:t>
            </w:r>
          </w:p>
        </w:tc>
        <w:tc>
          <w:tcPr>
            <w:tcW w:w="1260" w:type="dxa"/>
          </w:tcPr>
          <w:p w:rsidR="003B66FE" w:rsidRPr="00AD181A" w:rsidRDefault="003B66FE" w:rsidP="00631C11">
            <w:pPr>
              <w:spacing w:before="100" w:beforeAutospacing="1" w:after="100" w:afterAutospacing="1"/>
              <w:rPr>
                <w:b/>
                <w:bCs/>
                <w:color w:val="000000"/>
              </w:rPr>
            </w:pPr>
            <w:r w:rsidRPr="00AD181A">
              <w:rPr>
                <w:b/>
                <w:bCs/>
                <w:color w:val="000000"/>
              </w:rPr>
              <w:t>Exceed Expectat-ions</w:t>
            </w:r>
          </w:p>
        </w:tc>
        <w:tc>
          <w:tcPr>
            <w:tcW w:w="900" w:type="dxa"/>
          </w:tcPr>
          <w:p w:rsidR="003B66FE" w:rsidRPr="00AD181A" w:rsidRDefault="003B66FE" w:rsidP="00631C11">
            <w:pPr>
              <w:spacing w:before="100" w:beforeAutospacing="1" w:after="100" w:afterAutospacing="1"/>
              <w:rPr>
                <w:b/>
                <w:bCs/>
                <w:color w:val="000000"/>
              </w:rPr>
            </w:pPr>
            <w:r w:rsidRPr="00AD181A">
              <w:rPr>
                <w:b/>
                <w:bCs/>
                <w:color w:val="000000"/>
              </w:rPr>
              <w:t>Avg. Grade on Trait</w:t>
            </w:r>
          </w:p>
        </w:tc>
      </w:tr>
      <w:tr w:rsidR="003B66FE" w:rsidRPr="00AD181A" w:rsidTr="00631C11">
        <w:tc>
          <w:tcPr>
            <w:tcW w:w="3348" w:type="dxa"/>
          </w:tcPr>
          <w:p w:rsidR="003B66FE" w:rsidRPr="00AD181A" w:rsidRDefault="003B66FE" w:rsidP="00631C11">
            <w:pPr>
              <w:spacing w:before="100" w:beforeAutospacing="1" w:after="100" w:afterAutospacing="1"/>
              <w:rPr>
                <w:bCs/>
                <w:color w:val="000000"/>
              </w:rPr>
            </w:pPr>
            <w:r w:rsidRPr="00AD181A">
              <w:rPr>
                <w:bCs/>
                <w:color w:val="000000"/>
              </w:rPr>
              <w:t xml:space="preserve">1: </w:t>
            </w:r>
          </w:p>
        </w:tc>
        <w:tc>
          <w:tcPr>
            <w:tcW w:w="1260" w:type="dxa"/>
          </w:tcPr>
          <w:p w:rsidR="003B66FE" w:rsidRPr="00AD181A" w:rsidRDefault="003B66FE" w:rsidP="00631C11">
            <w:pPr>
              <w:spacing w:before="100" w:beforeAutospacing="1" w:after="100" w:afterAutospacing="1"/>
              <w:jc w:val="center"/>
              <w:rPr>
                <w:bCs/>
                <w:color w:val="000000"/>
              </w:rPr>
            </w:pPr>
            <w:r>
              <w:rPr>
                <w:bCs/>
                <w:color w:val="000000"/>
              </w:rPr>
              <w:t>0</w:t>
            </w:r>
          </w:p>
        </w:tc>
        <w:tc>
          <w:tcPr>
            <w:tcW w:w="1260" w:type="dxa"/>
          </w:tcPr>
          <w:p w:rsidR="003B66FE" w:rsidRPr="00AD181A" w:rsidRDefault="00631C11" w:rsidP="00631C11">
            <w:pPr>
              <w:spacing w:before="100" w:beforeAutospacing="1" w:after="100" w:afterAutospacing="1"/>
              <w:jc w:val="center"/>
              <w:rPr>
                <w:bCs/>
                <w:color w:val="000000"/>
              </w:rPr>
            </w:pPr>
            <w:r>
              <w:rPr>
                <w:bCs/>
                <w:color w:val="000000"/>
              </w:rPr>
              <w:t>8</w:t>
            </w:r>
          </w:p>
        </w:tc>
        <w:tc>
          <w:tcPr>
            <w:tcW w:w="1260" w:type="dxa"/>
          </w:tcPr>
          <w:p w:rsidR="003B66FE" w:rsidRPr="00AD181A" w:rsidRDefault="00631C11" w:rsidP="00631C11">
            <w:pPr>
              <w:spacing w:before="100" w:beforeAutospacing="1" w:after="100" w:afterAutospacing="1"/>
              <w:jc w:val="center"/>
              <w:rPr>
                <w:bCs/>
                <w:color w:val="000000"/>
              </w:rPr>
            </w:pPr>
            <w:r>
              <w:rPr>
                <w:bCs/>
                <w:color w:val="000000"/>
              </w:rPr>
              <w:t>21</w:t>
            </w:r>
          </w:p>
        </w:tc>
        <w:tc>
          <w:tcPr>
            <w:tcW w:w="900" w:type="dxa"/>
          </w:tcPr>
          <w:p w:rsidR="003B66FE" w:rsidRPr="00AD181A" w:rsidRDefault="00631C11" w:rsidP="00631C11">
            <w:pPr>
              <w:spacing w:before="100" w:beforeAutospacing="1" w:after="100" w:afterAutospacing="1"/>
              <w:jc w:val="center"/>
              <w:rPr>
                <w:bCs/>
                <w:color w:val="000000"/>
              </w:rPr>
            </w:pPr>
            <w:r>
              <w:rPr>
                <w:bCs/>
                <w:color w:val="000000"/>
              </w:rPr>
              <w:t>8.6</w:t>
            </w:r>
          </w:p>
        </w:tc>
      </w:tr>
      <w:tr w:rsidR="003B66FE" w:rsidRPr="00AD181A" w:rsidTr="00631C11">
        <w:tc>
          <w:tcPr>
            <w:tcW w:w="3348" w:type="dxa"/>
          </w:tcPr>
          <w:p w:rsidR="003B66FE" w:rsidRPr="00AD181A" w:rsidRDefault="003B66FE" w:rsidP="00631C11">
            <w:pPr>
              <w:spacing w:before="100" w:beforeAutospacing="1" w:after="100" w:afterAutospacing="1"/>
              <w:rPr>
                <w:bCs/>
                <w:color w:val="000000"/>
              </w:rPr>
            </w:pPr>
            <w:r w:rsidRPr="00AD181A">
              <w:rPr>
                <w:bCs/>
                <w:color w:val="000000"/>
              </w:rPr>
              <w:t xml:space="preserve">2: </w:t>
            </w:r>
          </w:p>
        </w:tc>
        <w:tc>
          <w:tcPr>
            <w:tcW w:w="1260" w:type="dxa"/>
          </w:tcPr>
          <w:p w:rsidR="003B66FE" w:rsidRPr="00AD181A" w:rsidRDefault="00631C11" w:rsidP="00631C11">
            <w:pPr>
              <w:spacing w:before="100" w:beforeAutospacing="1" w:after="100" w:afterAutospacing="1"/>
              <w:jc w:val="center"/>
              <w:rPr>
                <w:bCs/>
                <w:color w:val="000000"/>
              </w:rPr>
            </w:pPr>
            <w:r>
              <w:rPr>
                <w:bCs/>
                <w:color w:val="000000"/>
              </w:rPr>
              <w:t>2</w:t>
            </w:r>
          </w:p>
        </w:tc>
        <w:tc>
          <w:tcPr>
            <w:tcW w:w="1260" w:type="dxa"/>
          </w:tcPr>
          <w:p w:rsidR="003B66FE" w:rsidRPr="00AD181A" w:rsidRDefault="00631C11" w:rsidP="00631C11">
            <w:pPr>
              <w:spacing w:before="100" w:beforeAutospacing="1" w:after="100" w:afterAutospacing="1"/>
              <w:jc w:val="center"/>
              <w:rPr>
                <w:bCs/>
                <w:color w:val="000000"/>
              </w:rPr>
            </w:pPr>
            <w:r>
              <w:rPr>
                <w:bCs/>
                <w:color w:val="000000"/>
              </w:rPr>
              <w:t>2</w:t>
            </w:r>
          </w:p>
        </w:tc>
        <w:tc>
          <w:tcPr>
            <w:tcW w:w="1260" w:type="dxa"/>
          </w:tcPr>
          <w:p w:rsidR="003B66FE" w:rsidRPr="00AD181A" w:rsidRDefault="00631C11" w:rsidP="00631C11">
            <w:pPr>
              <w:spacing w:before="100" w:beforeAutospacing="1" w:after="100" w:afterAutospacing="1"/>
              <w:jc w:val="center"/>
              <w:rPr>
                <w:bCs/>
                <w:color w:val="000000"/>
              </w:rPr>
            </w:pPr>
            <w:r>
              <w:rPr>
                <w:bCs/>
                <w:color w:val="000000"/>
              </w:rPr>
              <w:t>25</w:t>
            </w:r>
          </w:p>
        </w:tc>
        <w:tc>
          <w:tcPr>
            <w:tcW w:w="900" w:type="dxa"/>
          </w:tcPr>
          <w:p w:rsidR="003B66FE" w:rsidRPr="00AD181A" w:rsidRDefault="00631C11" w:rsidP="00631C11">
            <w:pPr>
              <w:spacing w:before="100" w:beforeAutospacing="1" w:after="100" w:afterAutospacing="1"/>
              <w:jc w:val="center"/>
              <w:rPr>
                <w:bCs/>
                <w:color w:val="000000"/>
              </w:rPr>
            </w:pPr>
            <w:r>
              <w:rPr>
                <w:bCs/>
                <w:color w:val="000000"/>
              </w:rPr>
              <w:t>9.0</w:t>
            </w:r>
          </w:p>
        </w:tc>
      </w:tr>
      <w:tr w:rsidR="003B66FE" w:rsidRPr="00AD181A" w:rsidTr="00631C11">
        <w:tc>
          <w:tcPr>
            <w:tcW w:w="3348" w:type="dxa"/>
          </w:tcPr>
          <w:p w:rsidR="003B66FE" w:rsidRPr="00AD181A" w:rsidRDefault="003B66FE" w:rsidP="00631C11">
            <w:pPr>
              <w:spacing w:before="100" w:beforeAutospacing="1" w:after="100" w:afterAutospacing="1"/>
              <w:rPr>
                <w:bCs/>
                <w:color w:val="000000"/>
              </w:rPr>
            </w:pPr>
          </w:p>
        </w:tc>
        <w:tc>
          <w:tcPr>
            <w:tcW w:w="1260" w:type="dxa"/>
          </w:tcPr>
          <w:p w:rsidR="003B66FE" w:rsidRPr="00AD181A" w:rsidRDefault="003B66FE" w:rsidP="00631C11">
            <w:pPr>
              <w:spacing w:before="100" w:beforeAutospacing="1" w:after="100" w:afterAutospacing="1"/>
              <w:rPr>
                <w:bCs/>
                <w:color w:val="000000"/>
              </w:rPr>
            </w:pPr>
          </w:p>
        </w:tc>
        <w:tc>
          <w:tcPr>
            <w:tcW w:w="1260" w:type="dxa"/>
          </w:tcPr>
          <w:p w:rsidR="003B66FE" w:rsidRPr="00AD181A" w:rsidRDefault="003B66FE" w:rsidP="00631C11">
            <w:pPr>
              <w:spacing w:before="100" w:beforeAutospacing="1" w:after="100" w:afterAutospacing="1"/>
              <w:rPr>
                <w:bCs/>
                <w:color w:val="000000"/>
              </w:rPr>
            </w:pPr>
          </w:p>
        </w:tc>
        <w:tc>
          <w:tcPr>
            <w:tcW w:w="1260" w:type="dxa"/>
          </w:tcPr>
          <w:p w:rsidR="003B66FE" w:rsidRPr="00AD181A" w:rsidRDefault="003B66FE" w:rsidP="00631C11">
            <w:pPr>
              <w:spacing w:before="100" w:beforeAutospacing="1" w:after="100" w:afterAutospacing="1"/>
              <w:rPr>
                <w:bCs/>
                <w:color w:val="000000"/>
              </w:rPr>
            </w:pPr>
          </w:p>
        </w:tc>
        <w:tc>
          <w:tcPr>
            <w:tcW w:w="900" w:type="dxa"/>
          </w:tcPr>
          <w:p w:rsidR="003B66FE" w:rsidRPr="00AD181A" w:rsidRDefault="003B66FE" w:rsidP="00631C11">
            <w:pPr>
              <w:spacing w:before="100" w:beforeAutospacing="1" w:after="100" w:afterAutospacing="1"/>
              <w:rPr>
                <w:bCs/>
                <w:color w:val="000000"/>
              </w:rPr>
            </w:pPr>
          </w:p>
        </w:tc>
      </w:tr>
      <w:tr w:rsidR="003B66FE" w:rsidRPr="00AD181A" w:rsidTr="00631C11">
        <w:tc>
          <w:tcPr>
            <w:tcW w:w="7128" w:type="dxa"/>
            <w:gridSpan w:val="4"/>
          </w:tcPr>
          <w:p w:rsidR="003B66FE" w:rsidRPr="00AD181A" w:rsidRDefault="003B66FE" w:rsidP="00631C11">
            <w:pPr>
              <w:spacing w:before="100" w:beforeAutospacing="1" w:after="100" w:afterAutospacing="1"/>
              <w:rPr>
                <w:bCs/>
                <w:color w:val="000000"/>
              </w:rPr>
            </w:pPr>
            <w:r w:rsidRPr="00AD181A">
              <w:rPr>
                <w:b/>
                <w:bCs/>
                <w:color w:val="000000"/>
              </w:rPr>
              <w:t>Average Grade (Maximum 10)</w:t>
            </w:r>
          </w:p>
        </w:tc>
        <w:tc>
          <w:tcPr>
            <w:tcW w:w="900" w:type="dxa"/>
          </w:tcPr>
          <w:p w:rsidR="003B66FE" w:rsidRPr="00AD181A" w:rsidRDefault="003B66FE" w:rsidP="00631C11">
            <w:pPr>
              <w:spacing w:before="100" w:beforeAutospacing="1" w:after="100" w:afterAutospacing="1"/>
              <w:jc w:val="center"/>
              <w:rPr>
                <w:bCs/>
                <w:color w:val="000000"/>
              </w:rPr>
            </w:pPr>
            <w:r>
              <w:rPr>
                <w:bCs/>
                <w:color w:val="000000"/>
              </w:rPr>
              <w:t>8.</w:t>
            </w:r>
            <w:r w:rsidR="00631C11">
              <w:rPr>
                <w:bCs/>
                <w:color w:val="000000"/>
              </w:rPr>
              <w:t>8</w:t>
            </w:r>
          </w:p>
        </w:tc>
      </w:tr>
    </w:tbl>
    <w:p w:rsidR="003B66FE" w:rsidRPr="00AD181A" w:rsidRDefault="003B66FE" w:rsidP="003B66FE"/>
    <w:p w:rsidR="003B66FE" w:rsidRPr="00AD181A" w:rsidRDefault="003B66FE" w:rsidP="003B66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3B66FE" w:rsidRPr="00AD181A" w:rsidTr="00631C11">
        <w:tc>
          <w:tcPr>
            <w:tcW w:w="3168" w:type="dxa"/>
          </w:tcPr>
          <w:p w:rsidR="003B66FE" w:rsidRPr="00AD181A" w:rsidRDefault="003B66FE" w:rsidP="00631C11">
            <w:pPr>
              <w:rPr>
                <w:b/>
              </w:rPr>
            </w:pPr>
            <w:r w:rsidRPr="00AD181A">
              <w:rPr>
                <w:b/>
              </w:rPr>
              <w:t>Total Students by Category</w:t>
            </w:r>
          </w:p>
          <w:p w:rsidR="003B66FE" w:rsidRPr="00AD181A" w:rsidRDefault="003B66FE" w:rsidP="00631C11">
            <w:r w:rsidRPr="00AD181A">
              <w:rPr>
                <w:sz w:val="20"/>
                <w:szCs w:val="20"/>
              </w:rPr>
              <w:t>(Based on Average score across all traits)</w:t>
            </w:r>
          </w:p>
        </w:tc>
        <w:tc>
          <w:tcPr>
            <w:tcW w:w="1620" w:type="dxa"/>
          </w:tcPr>
          <w:p w:rsidR="003B66FE" w:rsidRPr="00AD181A" w:rsidRDefault="003B66FE" w:rsidP="00631C11">
            <w:r w:rsidRPr="00AD181A">
              <w:t>Not meet expectations</w:t>
            </w:r>
          </w:p>
        </w:tc>
        <w:tc>
          <w:tcPr>
            <w:tcW w:w="1620" w:type="dxa"/>
          </w:tcPr>
          <w:p w:rsidR="003B66FE" w:rsidRPr="00AD181A" w:rsidRDefault="003B66FE" w:rsidP="00631C11">
            <w:r w:rsidRPr="00AD181A">
              <w:t>Meet Expectations</w:t>
            </w:r>
          </w:p>
        </w:tc>
        <w:tc>
          <w:tcPr>
            <w:tcW w:w="1620" w:type="dxa"/>
          </w:tcPr>
          <w:p w:rsidR="003B66FE" w:rsidRPr="00AD181A" w:rsidRDefault="003B66FE" w:rsidP="00631C11">
            <w:r w:rsidRPr="00AD181A">
              <w:t>Exceed Expectations</w:t>
            </w:r>
          </w:p>
        </w:tc>
      </w:tr>
      <w:tr w:rsidR="009B289C" w:rsidRPr="00AD181A" w:rsidTr="009B289C">
        <w:tc>
          <w:tcPr>
            <w:tcW w:w="4788" w:type="dxa"/>
            <w:gridSpan w:val="2"/>
          </w:tcPr>
          <w:p w:rsidR="009B289C" w:rsidRPr="009B289C" w:rsidRDefault="009B289C" w:rsidP="00631C11">
            <w:pPr>
              <w:jc w:val="center"/>
              <w:rPr>
                <w:b/>
              </w:rPr>
            </w:pPr>
            <w:r w:rsidRPr="009B289C">
              <w:rPr>
                <w:b/>
              </w:rPr>
              <w:t>Students meeting or exceeding expectations</w:t>
            </w:r>
          </w:p>
        </w:tc>
        <w:tc>
          <w:tcPr>
            <w:tcW w:w="3240" w:type="dxa"/>
            <w:gridSpan w:val="2"/>
          </w:tcPr>
          <w:p w:rsidR="009B289C" w:rsidRPr="00530C4E" w:rsidRDefault="00530C4E" w:rsidP="009B289C">
            <w:pPr>
              <w:jc w:val="center"/>
              <w:rPr>
                <w:b/>
              </w:rPr>
            </w:pPr>
            <w:r w:rsidRPr="00530C4E">
              <w:rPr>
                <w:b/>
              </w:rPr>
              <w:t>93%</w:t>
            </w:r>
          </w:p>
        </w:tc>
      </w:tr>
    </w:tbl>
    <w:p w:rsidR="003B66FE" w:rsidRPr="00AD181A" w:rsidRDefault="003B66FE" w:rsidP="003B66FE">
      <w:pPr>
        <w:outlineLvl w:val="0"/>
      </w:pPr>
    </w:p>
    <w:p w:rsidR="003B66FE" w:rsidRPr="00511B8B" w:rsidRDefault="003B66FE" w:rsidP="003B66FE">
      <w:pPr>
        <w:rPr>
          <w:i/>
        </w:rPr>
      </w:pPr>
      <w:r w:rsidRPr="00AD181A">
        <w:rPr>
          <w:b/>
        </w:rPr>
        <w:t xml:space="preserve">COMMENTS: </w:t>
      </w:r>
      <w:r w:rsidR="00511B8B" w:rsidRPr="00511B8B">
        <w:t xml:space="preserve">This </w:t>
      </w:r>
      <w:r w:rsidR="00511B8B">
        <w:t xml:space="preserve">year a total of 7 projects were funded out of 11. </w:t>
      </w:r>
      <w:r w:rsidR="00C57ED3">
        <w:t xml:space="preserve">Which is a more typical of expectations. </w:t>
      </w:r>
      <w:r w:rsidR="00511B8B">
        <w:t xml:space="preserve">As opposed to </w:t>
      </w:r>
      <w:r w:rsidR="00C57ED3">
        <w:t xml:space="preserve">the previous </w:t>
      </w:r>
      <w:r w:rsidR="005A33EB">
        <w:t>year’s</w:t>
      </w:r>
      <w:r w:rsidR="00C57ED3">
        <w:t xml:space="preserve"> two</w:t>
      </w:r>
      <w:r w:rsidR="00511B8B">
        <w:t xml:space="preserve"> of the students did not meet expectations. This was largely due to the fact that they were not </w:t>
      </w:r>
      <w:r w:rsidR="00C57ED3">
        <w:t>adequately</w:t>
      </w:r>
      <w:r w:rsidR="00511B8B">
        <w:t xml:space="preserve"> prepared for the </w:t>
      </w:r>
      <w:r w:rsidR="00C57ED3">
        <w:t>presentations</w:t>
      </w:r>
      <w:r w:rsidR="00511B8B">
        <w:t xml:space="preserve"> that they gave on their final project. </w:t>
      </w:r>
    </w:p>
    <w:p w:rsidR="003B66FE" w:rsidRPr="00AD181A" w:rsidRDefault="003B66FE" w:rsidP="003B66FE">
      <w:pPr>
        <w:rPr>
          <w:b/>
        </w:rPr>
      </w:pPr>
    </w:p>
    <w:p w:rsidR="003B66FE" w:rsidRPr="00A70207" w:rsidRDefault="003B66FE" w:rsidP="003B66FE">
      <w:r w:rsidRPr="00AD181A">
        <w:rPr>
          <w:b/>
        </w:rPr>
        <w:t>REMEDIAL ACTIONS:</w:t>
      </w:r>
      <w:r>
        <w:rPr>
          <w:b/>
        </w:rPr>
        <w:t xml:space="preserve"> </w:t>
      </w:r>
      <w:r w:rsidR="00511B8B">
        <w:t xml:space="preserve"> Spend </w:t>
      </w:r>
      <w:r w:rsidR="006A076C">
        <w:t>more time on coach</w:t>
      </w:r>
      <w:r w:rsidR="00C57ED3">
        <w:t>ing</w:t>
      </w:r>
      <w:r w:rsidR="00511B8B">
        <w:t xml:space="preserve"> the students prior to their final </w:t>
      </w:r>
      <w:r w:rsidR="00C57ED3">
        <w:t>presentation</w:t>
      </w:r>
      <w:r w:rsidR="00511B8B">
        <w:t xml:space="preserve">. </w:t>
      </w:r>
    </w:p>
    <w:p w:rsidR="003B66FE" w:rsidRPr="00123F49" w:rsidRDefault="003B66FE" w:rsidP="003B66FE">
      <w:pPr>
        <w:outlineLvl w:val="0"/>
      </w:pPr>
    </w:p>
    <w:p w:rsidR="003B66FE" w:rsidRPr="00AD181A" w:rsidRDefault="003B66FE" w:rsidP="003B66FE">
      <w:pPr>
        <w:spacing w:before="100" w:beforeAutospacing="1" w:after="100" w:afterAutospacing="1"/>
        <w:outlineLvl w:val="0"/>
        <w:rPr>
          <w:i/>
          <w:iCs/>
        </w:rPr>
      </w:pPr>
      <w:r w:rsidRPr="00AD181A">
        <w:rPr>
          <w:color w:val="000000"/>
        </w:rPr>
        <w:t>LEARNING OBJECTIVE # 2;</w:t>
      </w:r>
      <w:r w:rsidRPr="00AD181A">
        <w:rPr>
          <w:i/>
          <w:iCs/>
        </w:rPr>
        <w:t xml:space="preserve"> Be able understand the issues, processes and constraints associated with developing a breakthrough product or service</w:t>
      </w:r>
      <w:r>
        <w:rPr>
          <w:i/>
          <w:iCs/>
        </w:rPr>
        <w:t>.</w:t>
      </w:r>
    </w:p>
    <w:p w:rsidR="003B66FE" w:rsidRPr="00AD181A" w:rsidRDefault="003B66FE" w:rsidP="003B66FE">
      <w:pPr>
        <w:spacing w:before="100" w:beforeAutospacing="1" w:after="100" w:afterAutospacing="1"/>
        <w:outlineLvl w:val="0"/>
        <w:rPr>
          <w:color w:val="000000"/>
        </w:rPr>
      </w:pPr>
      <w:r w:rsidRPr="00AD181A">
        <w:rPr>
          <w:color w:val="000000"/>
        </w:rPr>
        <w:t xml:space="preserve"> ASSESSMENT DATE:</w:t>
      </w:r>
      <w:r w:rsidRPr="00AD181A">
        <w:rPr>
          <w:color w:val="000000"/>
        </w:rPr>
        <w:tab/>
      </w:r>
      <w:r>
        <w:rPr>
          <w:color w:val="000000"/>
        </w:rPr>
        <w:t xml:space="preserve">June 2014  </w:t>
      </w:r>
      <w:r w:rsidRPr="00AD181A">
        <w:rPr>
          <w:color w:val="000000"/>
        </w:rPr>
        <w:tab/>
      </w:r>
      <w:r w:rsidRPr="00AD181A">
        <w:rPr>
          <w:color w:val="000000"/>
        </w:rPr>
        <w:tab/>
        <w:t xml:space="preserve">   ASSESSOR:  </w:t>
      </w:r>
      <w:r>
        <w:rPr>
          <w:color w:val="000000"/>
        </w:rPr>
        <w:t xml:space="preserve">Peter </w:t>
      </w:r>
      <w:r w:rsidRPr="00AD181A">
        <w:t>Koen</w:t>
      </w:r>
    </w:p>
    <w:p w:rsidR="003B66FE" w:rsidRDefault="003B66FE" w:rsidP="00511B8B">
      <w:pPr>
        <w:outlineLvl w:val="0"/>
        <w:rPr>
          <w:color w:val="000000"/>
        </w:rPr>
      </w:pPr>
      <w:r w:rsidRPr="00AD181A">
        <w:rPr>
          <w:color w:val="000000"/>
        </w:rPr>
        <w:t>NO.</w:t>
      </w:r>
      <w:r w:rsidR="00511B8B">
        <w:rPr>
          <w:color w:val="000000"/>
        </w:rPr>
        <w:t xml:space="preserve"> OF STUDENTS TESTED: 28</w:t>
      </w:r>
      <w:r w:rsidRPr="00AD181A">
        <w:rPr>
          <w:color w:val="000000"/>
        </w:rPr>
        <w:t xml:space="preserve"> (EMT(MGT) 752)</w:t>
      </w:r>
      <w:r w:rsidR="00511B8B">
        <w:rPr>
          <w:color w:val="000000"/>
        </w:rPr>
        <w:t xml:space="preserve"> </w:t>
      </w:r>
    </w:p>
    <w:p w:rsidR="00511B8B" w:rsidRDefault="00511B8B" w:rsidP="00511B8B">
      <w:pPr>
        <w:outlineLvl w:val="0"/>
        <w:rPr>
          <w:color w:val="000000"/>
        </w:rPr>
      </w:pPr>
      <w:r>
        <w:rPr>
          <w:color w:val="000000"/>
        </w:rPr>
        <w:t xml:space="preserve">(Could not count all of the students as some were absent when the case was discussed) </w:t>
      </w:r>
    </w:p>
    <w:p w:rsidR="00511B8B" w:rsidRPr="00AD181A" w:rsidRDefault="00511B8B" w:rsidP="00511B8B">
      <w:pPr>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3B66FE" w:rsidRPr="00AD181A" w:rsidTr="00631C11">
        <w:tc>
          <w:tcPr>
            <w:tcW w:w="3348" w:type="dxa"/>
          </w:tcPr>
          <w:p w:rsidR="003B66FE" w:rsidRPr="00AD181A" w:rsidRDefault="003B66FE" w:rsidP="00631C11">
            <w:pPr>
              <w:spacing w:before="100" w:beforeAutospacing="1" w:after="100" w:afterAutospacing="1"/>
              <w:rPr>
                <w:bCs/>
                <w:color w:val="000000"/>
              </w:rPr>
            </w:pPr>
          </w:p>
        </w:tc>
        <w:tc>
          <w:tcPr>
            <w:tcW w:w="3780" w:type="dxa"/>
            <w:gridSpan w:val="3"/>
          </w:tcPr>
          <w:p w:rsidR="003B66FE" w:rsidRPr="00AD181A" w:rsidRDefault="003B66FE" w:rsidP="00631C11">
            <w:pPr>
              <w:spacing w:before="100" w:beforeAutospacing="1" w:after="100" w:afterAutospacing="1"/>
              <w:jc w:val="center"/>
              <w:rPr>
                <w:bCs/>
                <w:color w:val="000000"/>
              </w:rPr>
            </w:pPr>
            <w:r w:rsidRPr="00AD181A">
              <w:rPr>
                <w:bCs/>
                <w:color w:val="000000"/>
              </w:rPr>
              <w:t>Number of Students</w:t>
            </w:r>
          </w:p>
        </w:tc>
        <w:tc>
          <w:tcPr>
            <w:tcW w:w="900" w:type="dxa"/>
          </w:tcPr>
          <w:p w:rsidR="003B66FE" w:rsidRPr="00AD181A" w:rsidRDefault="003B66FE" w:rsidP="00631C11">
            <w:pPr>
              <w:spacing w:before="100" w:beforeAutospacing="1" w:after="100" w:afterAutospacing="1"/>
              <w:rPr>
                <w:bCs/>
                <w:color w:val="000000"/>
              </w:rPr>
            </w:pPr>
          </w:p>
        </w:tc>
      </w:tr>
      <w:tr w:rsidR="003B66FE" w:rsidRPr="00AD181A" w:rsidTr="00631C11">
        <w:tc>
          <w:tcPr>
            <w:tcW w:w="3348" w:type="dxa"/>
          </w:tcPr>
          <w:p w:rsidR="003B66FE" w:rsidRPr="00AD181A" w:rsidRDefault="003B66FE" w:rsidP="00631C11">
            <w:pPr>
              <w:spacing w:before="100" w:beforeAutospacing="1" w:after="100" w:afterAutospacing="1"/>
              <w:rPr>
                <w:b/>
                <w:bCs/>
                <w:color w:val="000000"/>
              </w:rPr>
            </w:pPr>
            <w:r w:rsidRPr="00AD181A">
              <w:rPr>
                <w:b/>
                <w:bCs/>
                <w:color w:val="000000"/>
              </w:rPr>
              <w:t>Learning Goal Traits</w:t>
            </w:r>
          </w:p>
        </w:tc>
        <w:tc>
          <w:tcPr>
            <w:tcW w:w="1260" w:type="dxa"/>
          </w:tcPr>
          <w:p w:rsidR="003B66FE" w:rsidRPr="00AD181A" w:rsidRDefault="003B66FE" w:rsidP="00631C11">
            <w:pPr>
              <w:spacing w:before="100" w:beforeAutospacing="1" w:after="100" w:afterAutospacing="1"/>
              <w:rPr>
                <w:b/>
                <w:bCs/>
                <w:color w:val="000000"/>
              </w:rPr>
            </w:pPr>
            <w:r w:rsidRPr="00AD181A">
              <w:rPr>
                <w:b/>
                <w:bCs/>
                <w:color w:val="000000"/>
              </w:rPr>
              <w:t>Not Meet Expectat-ions</w:t>
            </w:r>
          </w:p>
        </w:tc>
        <w:tc>
          <w:tcPr>
            <w:tcW w:w="1260" w:type="dxa"/>
          </w:tcPr>
          <w:p w:rsidR="003B66FE" w:rsidRPr="00AD181A" w:rsidRDefault="003B66FE" w:rsidP="00631C11">
            <w:pPr>
              <w:spacing w:before="100" w:beforeAutospacing="1" w:after="100" w:afterAutospacing="1"/>
              <w:rPr>
                <w:b/>
                <w:bCs/>
                <w:color w:val="000000"/>
              </w:rPr>
            </w:pPr>
            <w:r w:rsidRPr="00AD181A">
              <w:rPr>
                <w:b/>
                <w:bCs/>
                <w:color w:val="000000"/>
              </w:rPr>
              <w:t>Meet Expectat-ions</w:t>
            </w:r>
          </w:p>
        </w:tc>
        <w:tc>
          <w:tcPr>
            <w:tcW w:w="1260" w:type="dxa"/>
          </w:tcPr>
          <w:p w:rsidR="003B66FE" w:rsidRPr="00AD181A" w:rsidRDefault="003B66FE" w:rsidP="00631C11">
            <w:pPr>
              <w:spacing w:before="100" w:beforeAutospacing="1" w:after="100" w:afterAutospacing="1"/>
              <w:rPr>
                <w:b/>
                <w:bCs/>
                <w:color w:val="000000"/>
              </w:rPr>
            </w:pPr>
            <w:r w:rsidRPr="00AD181A">
              <w:rPr>
                <w:b/>
                <w:bCs/>
                <w:color w:val="000000"/>
              </w:rPr>
              <w:t>Exceed Expectat-ions</w:t>
            </w:r>
          </w:p>
        </w:tc>
        <w:tc>
          <w:tcPr>
            <w:tcW w:w="900" w:type="dxa"/>
          </w:tcPr>
          <w:p w:rsidR="003B66FE" w:rsidRPr="00AD181A" w:rsidRDefault="003B66FE" w:rsidP="00631C11">
            <w:pPr>
              <w:spacing w:before="100" w:beforeAutospacing="1" w:after="100" w:afterAutospacing="1"/>
              <w:rPr>
                <w:b/>
                <w:bCs/>
                <w:color w:val="000000"/>
              </w:rPr>
            </w:pPr>
            <w:r w:rsidRPr="00AD181A">
              <w:rPr>
                <w:b/>
                <w:bCs/>
                <w:color w:val="000000"/>
              </w:rPr>
              <w:t>Avg. Grade on Trait</w:t>
            </w:r>
          </w:p>
        </w:tc>
      </w:tr>
      <w:tr w:rsidR="003B66FE" w:rsidRPr="00AD181A" w:rsidTr="00631C11">
        <w:tc>
          <w:tcPr>
            <w:tcW w:w="3348" w:type="dxa"/>
          </w:tcPr>
          <w:p w:rsidR="003B66FE" w:rsidRPr="00AD181A" w:rsidRDefault="003B66FE" w:rsidP="00631C11">
            <w:pPr>
              <w:spacing w:before="100" w:beforeAutospacing="1" w:after="100" w:afterAutospacing="1"/>
              <w:rPr>
                <w:bCs/>
                <w:color w:val="000000"/>
              </w:rPr>
            </w:pPr>
            <w:r w:rsidRPr="00AD181A">
              <w:rPr>
                <w:bCs/>
                <w:color w:val="000000"/>
              </w:rPr>
              <w:t xml:space="preserve">1: </w:t>
            </w:r>
          </w:p>
        </w:tc>
        <w:tc>
          <w:tcPr>
            <w:tcW w:w="1260" w:type="dxa"/>
          </w:tcPr>
          <w:p w:rsidR="003B66FE" w:rsidRPr="00AD181A" w:rsidRDefault="00511B8B" w:rsidP="00631C11">
            <w:pPr>
              <w:spacing w:before="100" w:beforeAutospacing="1" w:after="100" w:afterAutospacing="1"/>
              <w:jc w:val="center"/>
              <w:rPr>
                <w:bCs/>
                <w:color w:val="000000"/>
              </w:rPr>
            </w:pPr>
            <w:r>
              <w:rPr>
                <w:bCs/>
                <w:color w:val="000000"/>
              </w:rPr>
              <w:t>14</w:t>
            </w:r>
          </w:p>
        </w:tc>
        <w:tc>
          <w:tcPr>
            <w:tcW w:w="1260" w:type="dxa"/>
          </w:tcPr>
          <w:p w:rsidR="003B66FE" w:rsidRPr="00AD181A" w:rsidRDefault="003B66FE" w:rsidP="00631C11">
            <w:pPr>
              <w:spacing w:before="100" w:beforeAutospacing="1" w:after="100" w:afterAutospacing="1"/>
              <w:jc w:val="center"/>
              <w:rPr>
                <w:bCs/>
                <w:color w:val="000000"/>
              </w:rPr>
            </w:pPr>
          </w:p>
        </w:tc>
        <w:tc>
          <w:tcPr>
            <w:tcW w:w="1260" w:type="dxa"/>
          </w:tcPr>
          <w:p w:rsidR="003B66FE" w:rsidRPr="00AD181A" w:rsidRDefault="00511B8B" w:rsidP="00631C11">
            <w:pPr>
              <w:spacing w:before="100" w:beforeAutospacing="1" w:after="100" w:afterAutospacing="1"/>
              <w:jc w:val="center"/>
              <w:rPr>
                <w:bCs/>
                <w:color w:val="000000"/>
              </w:rPr>
            </w:pPr>
            <w:r>
              <w:rPr>
                <w:bCs/>
                <w:color w:val="000000"/>
              </w:rPr>
              <w:t>14</w:t>
            </w:r>
          </w:p>
        </w:tc>
        <w:tc>
          <w:tcPr>
            <w:tcW w:w="900" w:type="dxa"/>
          </w:tcPr>
          <w:p w:rsidR="003B66FE" w:rsidRPr="00AD181A" w:rsidRDefault="00511B8B" w:rsidP="00631C11">
            <w:pPr>
              <w:spacing w:before="100" w:beforeAutospacing="1" w:after="100" w:afterAutospacing="1"/>
              <w:jc w:val="center"/>
              <w:rPr>
                <w:bCs/>
                <w:color w:val="000000"/>
              </w:rPr>
            </w:pPr>
            <w:r>
              <w:rPr>
                <w:bCs/>
                <w:color w:val="000000"/>
              </w:rPr>
              <w:t>5.0</w:t>
            </w:r>
          </w:p>
        </w:tc>
      </w:tr>
      <w:tr w:rsidR="003B66FE" w:rsidRPr="00AD181A" w:rsidTr="00631C11">
        <w:tc>
          <w:tcPr>
            <w:tcW w:w="3348" w:type="dxa"/>
          </w:tcPr>
          <w:p w:rsidR="003B66FE" w:rsidRPr="00AD181A" w:rsidRDefault="003B66FE" w:rsidP="00631C11">
            <w:pPr>
              <w:spacing w:before="100" w:beforeAutospacing="1" w:after="100" w:afterAutospacing="1"/>
              <w:rPr>
                <w:bCs/>
                <w:color w:val="000000"/>
              </w:rPr>
            </w:pPr>
            <w:r w:rsidRPr="00AD181A">
              <w:rPr>
                <w:bCs/>
                <w:color w:val="000000"/>
              </w:rPr>
              <w:t xml:space="preserve">2: </w:t>
            </w:r>
          </w:p>
        </w:tc>
        <w:tc>
          <w:tcPr>
            <w:tcW w:w="1260" w:type="dxa"/>
          </w:tcPr>
          <w:p w:rsidR="003B66FE" w:rsidRPr="00AD181A" w:rsidRDefault="00511B8B" w:rsidP="00631C11">
            <w:pPr>
              <w:spacing w:before="100" w:beforeAutospacing="1" w:after="100" w:afterAutospacing="1"/>
              <w:jc w:val="center"/>
              <w:rPr>
                <w:bCs/>
                <w:color w:val="000000"/>
              </w:rPr>
            </w:pPr>
            <w:r>
              <w:rPr>
                <w:bCs/>
                <w:color w:val="000000"/>
              </w:rPr>
              <w:t>14</w:t>
            </w:r>
          </w:p>
        </w:tc>
        <w:tc>
          <w:tcPr>
            <w:tcW w:w="1260" w:type="dxa"/>
          </w:tcPr>
          <w:p w:rsidR="003B66FE" w:rsidRPr="00AD181A" w:rsidRDefault="003B66FE" w:rsidP="00631C11">
            <w:pPr>
              <w:spacing w:before="100" w:beforeAutospacing="1" w:after="100" w:afterAutospacing="1"/>
              <w:jc w:val="center"/>
              <w:rPr>
                <w:bCs/>
                <w:color w:val="000000"/>
              </w:rPr>
            </w:pPr>
          </w:p>
        </w:tc>
        <w:tc>
          <w:tcPr>
            <w:tcW w:w="1260" w:type="dxa"/>
          </w:tcPr>
          <w:p w:rsidR="003B66FE" w:rsidRPr="00AD181A" w:rsidRDefault="00511B8B" w:rsidP="00631C11">
            <w:pPr>
              <w:spacing w:before="100" w:beforeAutospacing="1" w:after="100" w:afterAutospacing="1"/>
              <w:jc w:val="center"/>
              <w:rPr>
                <w:bCs/>
                <w:color w:val="000000"/>
              </w:rPr>
            </w:pPr>
            <w:r>
              <w:rPr>
                <w:bCs/>
                <w:color w:val="000000"/>
              </w:rPr>
              <w:t>14</w:t>
            </w:r>
          </w:p>
        </w:tc>
        <w:tc>
          <w:tcPr>
            <w:tcW w:w="900" w:type="dxa"/>
          </w:tcPr>
          <w:p w:rsidR="003B66FE" w:rsidRPr="00AD181A" w:rsidRDefault="00511B8B" w:rsidP="00631C11">
            <w:pPr>
              <w:spacing w:before="100" w:beforeAutospacing="1" w:after="100" w:afterAutospacing="1"/>
              <w:jc w:val="center"/>
              <w:rPr>
                <w:bCs/>
                <w:color w:val="000000"/>
              </w:rPr>
            </w:pPr>
            <w:r>
              <w:rPr>
                <w:bCs/>
                <w:color w:val="000000"/>
              </w:rPr>
              <w:t>5.8</w:t>
            </w:r>
          </w:p>
        </w:tc>
      </w:tr>
      <w:tr w:rsidR="003B66FE" w:rsidRPr="00AD181A" w:rsidTr="00631C11">
        <w:tc>
          <w:tcPr>
            <w:tcW w:w="7128" w:type="dxa"/>
            <w:gridSpan w:val="4"/>
          </w:tcPr>
          <w:p w:rsidR="003B66FE" w:rsidRPr="00AD181A" w:rsidRDefault="003B66FE" w:rsidP="00631C11">
            <w:pPr>
              <w:spacing w:before="100" w:beforeAutospacing="1" w:after="100" w:afterAutospacing="1"/>
              <w:rPr>
                <w:bCs/>
                <w:color w:val="000000"/>
              </w:rPr>
            </w:pPr>
            <w:r w:rsidRPr="00AD181A">
              <w:rPr>
                <w:b/>
                <w:bCs/>
                <w:color w:val="000000"/>
              </w:rPr>
              <w:t>Average Grade (Maximum 10)</w:t>
            </w:r>
          </w:p>
        </w:tc>
        <w:tc>
          <w:tcPr>
            <w:tcW w:w="900" w:type="dxa"/>
          </w:tcPr>
          <w:p w:rsidR="003B66FE" w:rsidRPr="00AD181A" w:rsidRDefault="00BD25C3" w:rsidP="00631C11">
            <w:pPr>
              <w:spacing w:before="100" w:beforeAutospacing="1" w:after="100" w:afterAutospacing="1"/>
              <w:jc w:val="center"/>
              <w:rPr>
                <w:bCs/>
                <w:color w:val="000000"/>
              </w:rPr>
            </w:pPr>
            <w:r>
              <w:rPr>
                <w:bCs/>
                <w:color w:val="000000"/>
              </w:rPr>
              <w:t>5.4</w:t>
            </w:r>
          </w:p>
        </w:tc>
      </w:tr>
    </w:tbl>
    <w:p w:rsidR="003B66FE" w:rsidRPr="00AD181A" w:rsidRDefault="003B66FE" w:rsidP="003B66FE"/>
    <w:p w:rsidR="003B66FE" w:rsidRDefault="003B66FE" w:rsidP="003B66FE"/>
    <w:p w:rsidR="00511B8B" w:rsidRDefault="00511B8B" w:rsidP="003B66FE">
      <w:r>
        <w:t xml:space="preserve">Note that Trait 3 – understanding current practices for </w:t>
      </w:r>
      <w:r w:rsidR="00C57ED3">
        <w:t>determining</w:t>
      </w:r>
      <w:r>
        <w:t xml:space="preserve"> unarticulated customer needs was not measured. </w:t>
      </w:r>
      <w:r w:rsidR="00B8261F">
        <w:t xml:space="preserve">The course was modified to have the students visit 25 customers during the course and create </w:t>
      </w:r>
      <w:r w:rsidR="00C57ED3">
        <w:t>customer</w:t>
      </w:r>
      <w:r w:rsidR="00B8261F">
        <w:t xml:space="preserve"> </w:t>
      </w:r>
      <w:r w:rsidR="00C57ED3">
        <w:t>narratives</w:t>
      </w:r>
      <w:r w:rsidR="00B8261F">
        <w:t xml:space="preserve"> during each visit. </w:t>
      </w:r>
      <w:r w:rsidR="000D1017">
        <w:t>However,</w:t>
      </w:r>
      <w:r w:rsidR="00B8261F">
        <w:t xml:space="preserve"> a rubric for measuring the quality of these customer </w:t>
      </w:r>
      <w:r w:rsidR="00C57ED3">
        <w:t>narratives</w:t>
      </w:r>
      <w:r w:rsidR="005A33EB">
        <w:t xml:space="preserve"> was not developed which would allow this trait to be </w:t>
      </w:r>
      <w:r w:rsidR="00BD25C3">
        <w:t>quantitatively</w:t>
      </w:r>
      <w:r w:rsidR="000D7DEA">
        <w:t xml:space="preserve"> measured</w:t>
      </w:r>
      <w:r w:rsidR="00B8261F">
        <w:t>. A methodology for doing this will be developed for 2015.</w:t>
      </w:r>
    </w:p>
    <w:p w:rsidR="00511B8B" w:rsidRPr="00AD181A" w:rsidRDefault="00511B8B" w:rsidP="003B66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3B66FE" w:rsidRPr="00AD181A" w:rsidTr="00631C11">
        <w:tc>
          <w:tcPr>
            <w:tcW w:w="3168" w:type="dxa"/>
          </w:tcPr>
          <w:p w:rsidR="003B66FE" w:rsidRPr="00AD181A" w:rsidRDefault="003B66FE" w:rsidP="00631C11">
            <w:pPr>
              <w:rPr>
                <w:b/>
              </w:rPr>
            </w:pPr>
            <w:r w:rsidRPr="00AD181A">
              <w:rPr>
                <w:b/>
              </w:rPr>
              <w:t>Total Students by Category</w:t>
            </w:r>
          </w:p>
          <w:p w:rsidR="003B66FE" w:rsidRPr="00AD181A" w:rsidRDefault="003B66FE" w:rsidP="00631C11">
            <w:r w:rsidRPr="00AD181A">
              <w:rPr>
                <w:sz w:val="20"/>
                <w:szCs w:val="20"/>
              </w:rPr>
              <w:t>(Based on Average score across all traits)</w:t>
            </w:r>
          </w:p>
        </w:tc>
        <w:tc>
          <w:tcPr>
            <w:tcW w:w="1620" w:type="dxa"/>
          </w:tcPr>
          <w:p w:rsidR="003B66FE" w:rsidRPr="00AD181A" w:rsidRDefault="003B66FE" w:rsidP="00631C11">
            <w:r w:rsidRPr="00AD181A">
              <w:t>Not meet expectations</w:t>
            </w:r>
          </w:p>
        </w:tc>
        <w:tc>
          <w:tcPr>
            <w:tcW w:w="1620" w:type="dxa"/>
          </w:tcPr>
          <w:p w:rsidR="003B66FE" w:rsidRPr="00AD181A" w:rsidRDefault="003B66FE" w:rsidP="00631C11">
            <w:r w:rsidRPr="00AD181A">
              <w:t>Meet Expectations</w:t>
            </w:r>
          </w:p>
        </w:tc>
        <w:tc>
          <w:tcPr>
            <w:tcW w:w="1620" w:type="dxa"/>
          </w:tcPr>
          <w:p w:rsidR="003B66FE" w:rsidRPr="00AD181A" w:rsidRDefault="003B66FE" w:rsidP="00631C11">
            <w:r w:rsidRPr="00AD181A">
              <w:t>Exceed Expectations</w:t>
            </w:r>
          </w:p>
        </w:tc>
      </w:tr>
      <w:tr w:rsidR="00530C4E" w:rsidRPr="00530C4E" w:rsidTr="003972CC">
        <w:tc>
          <w:tcPr>
            <w:tcW w:w="4788" w:type="dxa"/>
            <w:gridSpan w:val="2"/>
          </w:tcPr>
          <w:p w:rsidR="00530C4E" w:rsidRPr="00530C4E" w:rsidRDefault="00530C4E" w:rsidP="00631C11">
            <w:pPr>
              <w:jc w:val="center"/>
              <w:rPr>
                <w:b/>
              </w:rPr>
            </w:pPr>
            <w:r w:rsidRPr="00530C4E">
              <w:rPr>
                <w:b/>
              </w:rPr>
              <w:t>Students meeting or exceeding expectations</w:t>
            </w:r>
          </w:p>
        </w:tc>
        <w:tc>
          <w:tcPr>
            <w:tcW w:w="3240" w:type="dxa"/>
            <w:gridSpan w:val="2"/>
          </w:tcPr>
          <w:p w:rsidR="00530C4E" w:rsidRPr="00530C4E" w:rsidRDefault="00530C4E" w:rsidP="00631C11">
            <w:pPr>
              <w:jc w:val="center"/>
              <w:rPr>
                <w:b/>
              </w:rPr>
            </w:pPr>
            <w:r w:rsidRPr="00530C4E">
              <w:rPr>
                <w:b/>
              </w:rPr>
              <w:t>50%</w:t>
            </w:r>
          </w:p>
        </w:tc>
      </w:tr>
    </w:tbl>
    <w:p w:rsidR="003B66FE" w:rsidRPr="00530C4E" w:rsidRDefault="003B66FE" w:rsidP="003B66FE">
      <w:pPr>
        <w:outlineLvl w:val="0"/>
        <w:rPr>
          <w:b/>
        </w:rPr>
      </w:pPr>
    </w:p>
    <w:p w:rsidR="003B66FE" w:rsidRPr="00AD181A" w:rsidRDefault="003B66FE" w:rsidP="003B66FE">
      <w:pPr>
        <w:outlineLvl w:val="0"/>
      </w:pPr>
    </w:p>
    <w:p w:rsidR="003B66FE" w:rsidRDefault="003B66FE" w:rsidP="003B66FE">
      <w:pPr>
        <w:rPr>
          <w:b/>
        </w:rPr>
      </w:pPr>
      <w:r w:rsidRPr="00AD181A">
        <w:rPr>
          <w:b/>
        </w:rPr>
        <w:t xml:space="preserve">COMMENTS:  </w:t>
      </w:r>
      <w:r w:rsidR="00B8261F" w:rsidRPr="00B8261F">
        <w:t xml:space="preserve">There </w:t>
      </w:r>
      <w:r w:rsidR="00B8261F">
        <w:t xml:space="preserve">was an increase  in the number of students which did not meet </w:t>
      </w:r>
      <w:r w:rsidR="00C57ED3">
        <w:t>expectations</w:t>
      </w:r>
      <w:r w:rsidR="00B8261F">
        <w:t xml:space="preserve">. This was due to the much tougher </w:t>
      </w:r>
      <w:r w:rsidR="00C57ED3">
        <w:t>methodology</w:t>
      </w:r>
      <w:r w:rsidR="00B8261F">
        <w:t xml:space="preserve"> for determining case knowledge and participation in class. The case discussions were videotaped and evaluated by the instructor after the class. As a </w:t>
      </w:r>
      <w:r w:rsidR="000D1017">
        <w:t>result,</w:t>
      </w:r>
      <w:r w:rsidR="00B8261F">
        <w:t xml:space="preserve"> it became a</w:t>
      </w:r>
      <w:r w:rsidR="000D7DEA">
        <w:t>pparent that many</w:t>
      </w:r>
      <w:r w:rsidR="00B8261F">
        <w:t xml:space="preserve"> of the students did not understand the material. Which is the reason for large number of students not meeting </w:t>
      </w:r>
      <w:r w:rsidR="00C57ED3">
        <w:t>expectations</w:t>
      </w:r>
      <w:r w:rsidR="00B8261F">
        <w:t xml:space="preserve">. </w:t>
      </w:r>
    </w:p>
    <w:p w:rsidR="00B8261F" w:rsidRDefault="00B8261F" w:rsidP="003B66FE">
      <w:pPr>
        <w:rPr>
          <w:b/>
        </w:rPr>
      </w:pPr>
    </w:p>
    <w:p w:rsidR="003B66FE" w:rsidRDefault="003B66FE" w:rsidP="003B66FE">
      <w:r w:rsidRPr="006F3E29">
        <w:rPr>
          <w:b/>
        </w:rPr>
        <w:t>REMEDIAL ACTIONS</w:t>
      </w:r>
      <w:r w:rsidRPr="0039060A">
        <w:t>:</w:t>
      </w:r>
      <w:r w:rsidR="00636CEC">
        <w:t xml:space="preserve"> The low number of students meeting expectations was a direct result of two issues. The first is that one measure was removed from the metric – trait 3 – understanding current practices for determining unarticulated customer needs which caused traits 1 and 2 to count more. A new rubric will be created for trait 3 so it can be measured. Traits 1 and 2 were low as a result of a much more </w:t>
      </w:r>
      <w:r w:rsidR="00C57ED3">
        <w:t>rigorous</w:t>
      </w:r>
      <w:r w:rsidR="00B8261F">
        <w:t xml:space="preserve"> methodology for assessing case studies </w:t>
      </w:r>
      <w:r w:rsidR="00636CEC">
        <w:t xml:space="preserve">which resulted in tougher grading. The tougher grading surprised many of the students. So the remedial action is twofold. To introduce the new grading process earlier in the course and make sure the students are aware of it. Which will result in students being better prepared for class combined with an increase in the expectation level. </w:t>
      </w:r>
    </w:p>
    <w:p w:rsidR="003B66FE" w:rsidRPr="0039060A" w:rsidRDefault="003B66FE" w:rsidP="003B66FE"/>
    <w:p w:rsidR="003B66FE" w:rsidRDefault="00ED1590" w:rsidP="003B66FE">
      <w:pPr>
        <w:rPr>
          <w:b/>
          <w:sz w:val="28"/>
          <w:szCs w:val="28"/>
        </w:rPr>
      </w:pPr>
      <w:r>
        <w:rPr>
          <w:b/>
          <w:color w:val="000000"/>
          <w:sz w:val="28"/>
          <w:szCs w:val="28"/>
        </w:rPr>
        <w:t>19</w:t>
      </w:r>
      <w:r w:rsidR="003B66FE">
        <w:rPr>
          <w:b/>
          <w:color w:val="000000"/>
          <w:sz w:val="28"/>
          <w:szCs w:val="28"/>
        </w:rPr>
        <w:t>.   SP</w:t>
      </w:r>
      <w:r w:rsidR="003B66FE">
        <w:rPr>
          <w:b/>
          <w:sz w:val="28"/>
          <w:szCs w:val="28"/>
        </w:rPr>
        <w:t>ECIFIC STEPS TO BE TAK</w:t>
      </w:r>
      <w:r w:rsidR="00407F98">
        <w:rPr>
          <w:b/>
          <w:sz w:val="28"/>
          <w:szCs w:val="28"/>
        </w:rPr>
        <w:t>EN IN FALL 2014</w:t>
      </w:r>
    </w:p>
    <w:p w:rsidR="003B66FE" w:rsidRPr="00AD181A" w:rsidRDefault="003B66FE" w:rsidP="003B66FE">
      <w:pPr>
        <w:spacing w:before="100" w:beforeAutospacing="1" w:after="100" w:afterAutospacing="1"/>
        <w:outlineLvl w:val="0"/>
        <w:rPr>
          <w:color w:val="000000"/>
        </w:rPr>
      </w:pPr>
      <w:r w:rsidRPr="00AD181A">
        <w:rPr>
          <w:b/>
          <w:color w:val="000000"/>
        </w:rPr>
        <w:t>LEARNING GOAL #4</w:t>
      </w:r>
      <w:r>
        <w:rPr>
          <w:b/>
          <w:color w:val="000000"/>
        </w:rPr>
        <w:t>:</w:t>
      </w:r>
      <w:r w:rsidRPr="00AD181A">
        <w:rPr>
          <w:color w:val="000000"/>
        </w:rPr>
        <w:t xml:space="preserve"> </w:t>
      </w:r>
      <w:r w:rsidRPr="00AD181A">
        <w:rPr>
          <w:b/>
          <w:bCs/>
        </w:rPr>
        <w:t>Identify, assess, launch, and lead organizational strategic initiatives in a technology-based environment for the creation of new businesses and sustaining existing businesses.</w:t>
      </w:r>
    </w:p>
    <w:p w:rsidR="003B66FE" w:rsidRDefault="003B66FE" w:rsidP="003B66FE">
      <w:pPr>
        <w:spacing w:before="100" w:beforeAutospacing="1" w:after="100" w:afterAutospacing="1"/>
        <w:outlineLvl w:val="0"/>
        <w:rPr>
          <w:b/>
          <w:color w:val="000000"/>
        </w:rPr>
      </w:pPr>
      <w:r>
        <w:rPr>
          <w:b/>
          <w:color w:val="000000"/>
        </w:rPr>
        <w:t>Responsibility: Peter Koen</w:t>
      </w:r>
      <w:r w:rsidRPr="00985C1F">
        <w:rPr>
          <w:b/>
          <w:color w:val="000000"/>
        </w:rPr>
        <w:t xml:space="preserve"> </w:t>
      </w:r>
    </w:p>
    <w:p w:rsidR="003B66FE" w:rsidRPr="00AD181A" w:rsidRDefault="003B66FE" w:rsidP="003B66FE">
      <w:pPr>
        <w:spacing w:before="100" w:beforeAutospacing="1" w:after="100" w:afterAutospacing="1"/>
        <w:outlineLvl w:val="0"/>
        <w:rPr>
          <w:color w:val="000000"/>
        </w:rPr>
      </w:pPr>
      <w:r w:rsidRPr="00114B04">
        <w:rPr>
          <w:b/>
          <w:color w:val="000000"/>
        </w:rPr>
        <w:t>LEARNING OBJECTIVE # 1;</w:t>
      </w:r>
      <w:r w:rsidRPr="00AD181A">
        <w:rPr>
          <w:color w:val="000000"/>
        </w:rPr>
        <w:t xml:space="preserve"> </w:t>
      </w:r>
      <w:r w:rsidRPr="00AD181A">
        <w:rPr>
          <w:i/>
          <w:iCs/>
        </w:rPr>
        <w:t>Be able to develop a business plan for a new product or service and understand the associated political and organizational constraints which are associated with gaining social and financial capital</w:t>
      </w:r>
    </w:p>
    <w:p w:rsidR="003B66FE" w:rsidRDefault="003B66FE" w:rsidP="003B66FE">
      <w:pPr>
        <w:rPr>
          <w:b/>
        </w:rPr>
      </w:pPr>
      <w:r>
        <w:rPr>
          <w:b/>
        </w:rPr>
        <w:t xml:space="preserve">SPECIFIC </w:t>
      </w:r>
      <w:r w:rsidRPr="00A13DC8">
        <w:rPr>
          <w:b/>
        </w:rPr>
        <w:t xml:space="preserve">STEPS TAKEN IN </w:t>
      </w:r>
      <w:r w:rsidR="00B8261F">
        <w:rPr>
          <w:b/>
        </w:rPr>
        <w:t>SPRING 2015</w:t>
      </w:r>
    </w:p>
    <w:p w:rsidR="003B66FE" w:rsidRDefault="003B66FE" w:rsidP="003B66FE">
      <w:pPr>
        <w:rPr>
          <w:b/>
        </w:rPr>
      </w:pPr>
    </w:p>
    <w:p w:rsidR="003B66FE" w:rsidRPr="006F3E29" w:rsidRDefault="00B8261F" w:rsidP="003B66FE">
      <w:r>
        <w:lastRenderedPageBreak/>
        <w:t xml:space="preserve">Develop additional teaching methodology to provide feedback to the students on their final project. </w:t>
      </w:r>
      <w:r w:rsidR="00C57ED3">
        <w:t>Especially</w:t>
      </w:r>
      <w:r>
        <w:t xml:space="preserve"> the weaker ones. </w:t>
      </w:r>
    </w:p>
    <w:p w:rsidR="003B66FE" w:rsidRPr="000C6AAF" w:rsidRDefault="003B66FE" w:rsidP="003B66FE"/>
    <w:p w:rsidR="003B66FE" w:rsidRPr="00AD181A" w:rsidRDefault="003B66FE" w:rsidP="003B66FE">
      <w:pPr>
        <w:spacing w:before="100" w:beforeAutospacing="1" w:after="100" w:afterAutospacing="1"/>
        <w:outlineLvl w:val="0"/>
        <w:rPr>
          <w:i/>
          <w:iCs/>
        </w:rPr>
      </w:pPr>
      <w:r w:rsidRPr="00E172B5">
        <w:rPr>
          <w:b/>
          <w:color w:val="000000"/>
        </w:rPr>
        <w:t>LEARNING OBJECTIVE # 2</w:t>
      </w:r>
      <w:r w:rsidRPr="00AD181A">
        <w:rPr>
          <w:color w:val="000000"/>
        </w:rPr>
        <w:t>;</w:t>
      </w:r>
      <w:r w:rsidRPr="00AD181A">
        <w:rPr>
          <w:i/>
          <w:iCs/>
        </w:rPr>
        <w:t xml:space="preserve"> Be able understand the issues, processes and constraints associated with developing a breakthrough product or service</w:t>
      </w:r>
    </w:p>
    <w:p w:rsidR="003B66FE" w:rsidRDefault="003B66FE" w:rsidP="003B66FE">
      <w:pPr>
        <w:rPr>
          <w:b/>
        </w:rPr>
      </w:pPr>
      <w:r>
        <w:rPr>
          <w:b/>
        </w:rPr>
        <w:t xml:space="preserve">SPECIFIC </w:t>
      </w:r>
      <w:r w:rsidRPr="00A13DC8">
        <w:rPr>
          <w:b/>
        </w:rPr>
        <w:t>STEPS TAKEN IN</w:t>
      </w:r>
      <w:r w:rsidR="00407F98">
        <w:rPr>
          <w:b/>
        </w:rPr>
        <w:t xml:space="preserve"> FALL 2014</w:t>
      </w:r>
    </w:p>
    <w:p w:rsidR="003B66FE" w:rsidRPr="00AD504E" w:rsidRDefault="00AD504E" w:rsidP="003B66FE">
      <w:pPr>
        <w:spacing w:before="120"/>
        <w:jc w:val="both"/>
      </w:pPr>
      <w:r>
        <w:t>Discuss the new more rigorous methodology for grading cases in the 1</w:t>
      </w:r>
      <w:r w:rsidRPr="00AD504E">
        <w:rPr>
          <w:vertAlign w:val="superscript"/>
        </w:rPr>
        <w:t>st</w:t>
      </w:r>
      <w:r>
        <w:t xml:space="preserve"> class. Also develop a rubric for </w:t>
      </w:r>
      <w:r w:rsidR="00C57ED3">
        <w:t>determining</w:t>
      </w:r>
      <w:r>
        <w:t xml:space="preserve"> the extent to which the students understand unarticulated </w:t>
      </w:r>
      <w:r w:rsidR="000D7DEA">
        <w:t>customer needs based on the teams</w:t>
      </w:r>
      <w:r>
        <w:t xml:space="preserve"> 25 customer visits. </w:t>
      </w:r>
    </w:p>
    <w:p w:rsidR="003B66FE" w:rsidRDefault="003B66FE" w:rsidP="003B66FE">
      <w:pPr>
        <w:spacing w:before="120"/>
        <w:jc w:val="both"/>
      </w:pPr>
    </w:p>
    <w:p w:rsidR="003B66FE" w:rsidRDefault="003B66FE" w:rsidP="003B66FE">
      <w:pPr>
        <w:jc w:val="both"/>
        <w:rPr>
          <w:b/>
          <w:sz w:val="28"/>
          <w:szCs w:val="28"/>
        </w:rPr>
      </w:pPr>
      <w:r>
        <w:rPr>
          <w:b/>
          <w:sz w:val="28"/>
          <w:szCs w:val="28"/>
        </w:rPr>
        <w:t>OVERVIEW:  EMTM LEARNING GOAL # 4</w:t>
      </w:r>
    </w:p>
    <w:p w:rsidR="003B66FE" w:rsidRDefault="00B8261F" w:rsidP="003B66FE">
      <w:pPr>
        <w:jc w:val="both"/>
        <w:rPr>
          <w:b/>
          <w:sz w:val="28"/>
          <w:szCs w:val="28"/>
        </w:rPr>
      </w:pPr>
      <w:r>
        <w:rPr>
          <w:b/>
          <w:sz w:val="28"/>
          <w:szCs w:val="28"/>
        </w:rPr>
        <w:t>After Seventh</w:t>
      </w:r>
      <w:r w:rsidR="003B66FE">
        <w:rPr>
          <w:b/>
          <w:sz w:val="28"/>
          <w:szCs w:val="28"/>
        </w:rPr>
        <w:t xml:space="preserve"> Round Re</w:t>
      </w:r>
      <w:r>
        <w:rPr>
          <w:b/>
          <w:sz w:val="28"/>
          <w:szCs w:val="28"/>
        </w:rPr>
        <w:t>view Spring 2014</w:t>
      </w:r>
      <w:r w:rsidR="003B66FE">
        <w:rPr>
          <w:b/>
          <w:sz w:val="28"/>
          <w:szCs w:val="28"/>
        </w:rPr>
        <w:t xml:space="preserve"> </w:t>
      </w:r>
    </w:p>
    <w:p w:rsidR="00AD504E" w:rsidRDefault="00AD504E" w:rsidP="003B66FE"/>
    <w:p w:rsidR="003B66FE" w:rsidRPr="009B08F5" w:rsidRDefault="00AD504E" w:rsidP="003B66FE">
      <w:pPr>
        <w:rPr>
          <w:u w:val="single"/>
        </w:rPr>
      </w:pPr>
      <w:r>
        <w:t xml:space="preserve">Overall the course was still able to </w:t>
      </w:r>
      <w:r w:rsidR="00C57ED3">
        <w:t>achieve</w:t>
      </w:r>
      <w:r>
        <w:t xml:space="preserve"> a 64% funding rate – which is higher </w:t>
      </w:r>
      <w:r w:rsidR="00C57ED3">
        <w:t>than</w:t>
      </w:r>
      <w:r>
        <w:t xml:space="preserve"> most years. Expect last year where it was 100%. Overall this year </w:t>
      </w:r>
      <w:r w:rsidR="00C57ED3">
        <w:t>additional</w:t>
      </w:r>
      <w:r>
        <w:t xml:space="preserve"> rigor was added to the course – with more in-depth evaluation of </w:t>
      </w:r>
      <w:r w:rsidR="00C57ED3">
        <w:t>student’s</w:t>
      </w:r>
      <w:r>
        <w:t xml:space="preserve"> case knowledge and participation combined with an increase and rigor around the customer visits. This increased rigor resulted in less students meeting expectations. Hopefully this can be corrected by better identifying </w:t>
      </w:r>
      <w:r w:rsidR="00C57ED3">
        <w:t>expectations</w:t>
      </w:r>
      <w:r>
        <w:t xml:space="preserve"> at the beginning of the </w:t>
      </w:r>
      <w:r w:rsidR="00C57ED3">
        <w:t>semester</w:t>
      </w:r>
      <w:r w:rsidR="000D7DEA">
        <w:t>.</w:t>
      </w:r>
    </w:p>
    <w:p w:rsidR="007D03FE" w:rsidRDefault="007D03FE" w:rsidP="009B289C">
      <w:pPr>
        <w:pStyle w:val="Heading1"/>
      </w:pPr>
      <w:bookmarkStart w:id="131" w:name="_Toc249010320"/>
    </w:p>
    <w:p w:rsidR="00407F98" w:rsidRPr="00407F98" w:rsidRDefault="00407F98" w:rsidP="00407F98"/>
    <w:p w:rsidR="00407F98" w:rsidRPr="00407F98" w:rsidRDefault="00407F98" w:rsidP="00407F98">
      <w:pPr>
        <w:rPr>
          <w:b/>
          <w:iCs/>
          <w:sz w:val="28"/>
          <w:szCs w:val="28"/>
        </w:rPr>
      </w:pPr>
      <w:r>
        <w:rPr>
          <w:b/>
          <w:iCs/>
          <w:sz w:val="28"/>
          <w:szCs w:val="28"/>
        </w:rPr>
        <w:t>20</w:t>
      </w:r>
      <w:r w:rsidRPr="00407F98">
        <w:rPr>
          <w:b/>
          <w:iCs/>
          <w:sz w:val="28"/>
          <w:szCs w:val="28"/>
        </w:rPr>
        <w:t>.</w:t>
      </w:r>
      <w:r>
        <w:rPr>
          <w:b/>
          <w:iCs/>
          <w:sz w:val="28"/>
          <w:szCs w:val="28"/>
        </w:rPr>
        <w:t xml:space="preserve">  RESULTS OF ASSESSMENT:  FALL 2014</w:t>
      </w:r>
    </w:p>
    <w:p w:rsidR="00407F98" w:rsidRPr="00407F98" w:rsidRDefault="00407F98" w:rsidP="00407F98">
      <w:pPr>
        <w:rPr>
          <w:b/>
          <w:color w:val="000000"/>
          <w:sz w:val="20"/>
          <w:szCs w:val="20"/>
        </w:rPr>
      </w:pPr>
    </w:p>
    <w:p w:rsidR="00407F98" w:rsidRPr="00407F98" w:rsidRDefault="00407F98" w:rsidP="00407F98">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407F98" w:rsidRPr="00407F98" w:rsidRDefault="00407F98" w:rsidP="00407F98">
      <w:pPr>
        <w:spacing w:before="100" w:beforeAutospacing="1" w:after="100" w:afterAutospacing="1"/>
        <w:outlineLvl w:val="0"/>
        <w:rPr>
          <w:i/>
          <w:iCs/>
        </w:rPr>
      </w:pPr>
      <w:r w:rsidRPr="00407F98">
        <w:rPr>
          <w:color w:val="000000"/>
        </w:rPr>
        <w:t xml:space="preserve">LEARNING OBJECTIVE # 1; </w:t>
      </w:r>
      <w:r w:rsidRPr="00407F98">
        <w:rPr>
          <w:i/>
          <w:iCs/>
        </w:rPr>
        <w:t>Be able to develop a business plan for a new product or service and understand the associated political and organizational constraints which are associated with gaining social and financial capital</w:t>
      </w:r>
    </w:p>
    <w:p w:rsidR="00407F98" w:rsidRPr="00407F98" w:rsidRDefault="00407F98" w:rsidP="00407F98">
      <w:pPr>
        <w:rPr>
          <w:i/>
          <w:iCs/>
        </w:rPr>
      </w:pPr>
      <w:r w:rsidRPr="00407F98">
        <w:rPr>
          <w:i/>
          <w:iCs/>
        </w:rPr>
        <w:br w:type="page"/>
      </w:r>
    </w:p>
    <w:p w:rsidR="00407F98" w:rsidRPr="00407F98" w:rsidRDefault="00407F98" w:rsidP="00407F98">
      <w:pPr>
        <w:spacing w:before="100" w:beforeAutospacing="1" w:after="100" w:afterAutospacing="1"/>
        <w:outlineLvl w:val="0"/>
        <w:rPr>
          <w:color w:val="000000"/>
        </w:rPr>
      </w:pPr>
      <w:r>
        <w:rPr>
          <w:color w:val="000000"/>
        </w:rPr>
        <w:lastRenderedPageBreak/>
        <w:t>ASSESSMENT DATE: Jan 2015</w:t>
      </w:r>
      <w:r w:rsidRPr="00407F98">
        <w:rPr>
          <w:color w:val="000000"/>
        </w:rPr>
        <w:tab/>
      </w:r>
      <w:r w:rsidRPr="00407F98">
        <w:rPr>
          <w:color w:val="000000"/>
        </w:rPr>
        <w:tab/>
      </w:r>
      <w:r w:rsidRPr="00407F98">
        <w:rPr>
          <w:color w:val="000000"/>
        </w:rPr>
        <w:tab/>
        <w:t xml:space="preserve">   ASSESSOR:  Peter </w:t>
      </w:r>
      <w:r w:rsidRPr="00407F98">
        <w:t>Koen</w:t>
      </w:r>
    </w:p>
    <w:p w:rsidR="00407F98" w:rsidRPr="00407F98" w:rsidRDefault="00407F98" w:rsidP="00407F98">
      <w:pPr>
        <w:spacing w:before="100" w:beforeAutospacing="1" w:after="100" w:afterAutospacing="1"/>
        <w:outlineLvl w:val="0"/>
        <w:rPr>
          <w:color w:val="000000"/>
        </w:rPr>
      </w:pPr>
      <w:r w:rsidRPr="00407F98">
        <w:rPr>
          <w:color w:val="000000"/>
        </w:rPr>
        <w:t>NO.</w:t>
      </w:r>
      <w:r>
        <w:rPr>
          <w:color w:val="000000"/>
        </w:rPr>
        <w:t xml:space="preserve"> OF STUDENTS TESTED: 22</w:t>
      </w:r>
      <w:r w:rsidRPr="00407F98">
        <w:rPr>
          <w:color w:val="000000"/>
        </w:rPr>
        <w:t xml:space="preserve"> ( EMT (MGT) 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407F98" w:rsidRPr="00407F98" w:rsidTr="000C3349">
        <w:tc>
          <w:tcPr>
            <w:tcW w:w="3348" w:type="dxa"/>
          </w:tcPr>
          <w:p w:rsidR="00407F98" w:rsidRPr="00407F98" w:rsidRDefault="00407F98" w:rsidP="00407F98">
            <w:pPr>
              <w:spacing w:before="100" w:beforeAutospacing="1" w:after="100" w:afterAutospacing="1"/>
              <w:rPr>
                <w:bCs/>
                <w:color w:val="000000"/>
              </w:rPr>
            </w:pPr>
          </w:p>
        </w:tc>
        <w:tc>
          <w:tcPr>
            <w:tcW w:w="3780" w:type="dxa"/>
            <w:gridSpan w:val="3"/>
          </w:tcPr>
          <w:p w:rsidR="00407F98" w:rsidRPr="00407F98" w:rsidRDefault="00407F98" w:rsidP="00407F98">
            <w:pPr>
              <w:spacing w:before="100" w:beforeAutospacing="1" w:after="100" w:afterAutospacing="1"/>
              <w:jc w:val="center"/>
              <w:rPr>
                <w:bCs/>
                <w:color w:val="000000"/>
              </w:rPr>
            </w:pPr>
            <w:r w:rsidRPr="00407F98">
              <w:rPr>
                <w:bCs/>
                <w:color w:val="000000"/>
              </w:rPr>
              <w:t>Number of Students</w:t>
            </w:r>
          </w:p>
        </w:tc>
        <w:tc>
          <w:tcPr>
            <w:tcW w:w="900" w:type="dxa"/>
          </w:tcPr>
          <w:p w:rsidR="00407F98" w:rsidRPr="00407F98" w:rsidRDefault="00407F98" w:rsidP="00407F98">
            <w:pPr>
              <w:spacing w:before="100" w:beforeAutospacing="1" w:after="100" w:afterAutospacing="1"/>
              <w:rPr>
                <w:bCs/>
                <w:color w:val="000000"/>
              </w:rPr>
            </w:pPr>
          </w:p>
        </w:tc>
      </w:tr>
      <w:tr w:rsidR="00407F98" w:rsidRPr="00407F98" w:rsidTr="000C3349">
        <w:tc>
          <w:tcPr>
            <w:tcW w:w="3348" w:type="dxa"/>
          </w:tcPr>
          <w:p w:rsidR="00407F98" w:rsidRPr="00407F98" w:rsidRDefault="00407F98" w:rsidP="00407F98">
            <w:pPr>
              <w:spacing w:before="100" w:beforeAutospacing="1" w:after="100" w:afterAutospacing="1"/>
              <w:rPr>
                <w:b/>
                <w:bCs/>
                <w:color w:val="000000"/>
              </w:rPr>
            </w:pPr>
            <w:r w:rsidRPr="00407F98">
              <w:rPr>
                <w:b/>
                <w:bCs/>
                <w:color w:val="000000"/>
              </w:rPr>
              <w:t>Learning Goal Traits</w:t>
            </w:r>
          </w:p>
        </w:tc>
        <w:tc>
          <w:tcPr>
            <w:tcW w:w="1260" w:type="dxa"/>
          </w:tcPr>
          <w:p w:rsidR="00407F98" w:rsidRPr="00407F98" w:rsidRDefault="00407F98" w:rsidP="00407F98">
            <w:pPr>
              <w:spacing w:before="100" w:beforeAutospacing="1" w:after="100" w:afterAutospacing="1"/>
              <w:rPr>
                <w:b/>
                <w:bCs/>
                <w:color w:val="000000"/>
              </w:rPr>
            </w:pPr>
            <w:r w:rsidRPr="00407F98">
              <w:rPr>
                <w:b/>
                <w:bCs/>
                <w:color w:val="000000"/>
              </w:rPr>
              <w:t>Not Meet Expectat-ions</w:t>
            </w:r>
          </w:p>
        </w:tc>
        <w:tc>
          <w:tcPr>
            <w:tcW w:w="1260" w:type="dxa"/>
          </w:tcPr>
          <w:p w:rsidR="00407F98" w:rsidRPr="00407F98" w:rsidRDefault="00407F98" w:rsidP="00407F98">
            <w:pPr>
              <w:spacing w:before="100" w:beforeAutospacing="1" w:after="100" w:afterAutospacing="1"/>
              <w:rPr>
                <w:b/>
                <w:bCs/>
                <w:color w:val="000000"/>
              </w:rPr>
            </w:pPr>
            <w:r w:rsidRPr="00407F98">
              <w:rPr>
                <w:b/>
                <w:bCs/>
                <w:color w:val="000000"/>
              </w:rPr>
              <w:t>Meet Expectat-ions</w:t>
            </w:r>
          </w:p>
        </w:tc>
        <w:tc>
          <w:tcPr>
            <w:tcW w:w="1260" w:type="dxa"/>
          </w:tcPr>
          <w:p w:rsidR="00407F98" w:rsidRPr="00407F98" w:rsidRDefault="00407F98" w:rsidP="00407F98">
            <w:pPr>
              <w:spacing w:before="100" w:beforeAutospacing="1" w:after="100" w:afterAutospacing="1"/>
              <w:rPr>
                <w:b/>
                <w:bCs/>
                <w:color w:val="000000"/>
              </w:rPr>
            </w:pPr>
            <w:r w:rsidRPr="00407F98">
              <w:rPr>
                <w:b/>
                <w:bCs/>
                <w:color w:val="000000"/>
              </w:rPr>
              <w:t>Exceed Expectat-ions</w:t>
            </w:r>
          </w:p>
        </w:tc>
        <w:tc>
          <w:tcPr>
            <w:tcW w:w="900" w:type="dxa"/>
          </w:tcPr>
          <w:p w:rsidR="00407F98" w:rsidRPr="00407F98" w:rsidRDefault="00407F98" w:rsidP="00407F98">
            <w:pPr>
              <w:spacing w:before="100" w:beforeAutospacing="1" w:after="100" w:afterAutospacing="1"/>
              <w:rPr>
                <w:b/>
                <w:bCs/>
                <w:color w:val="000000"/>
              </w:rPr>
            </w:pPr>
            <w:r w:rsidRPr="00407F98">
              <w:rPr>
                <w:b/>
                <w:bCs/>
                <w:color w:val="000000"/>
              </w:rPr>
              <w:t>Avg. Grade on Trait</w:t>
            </w:r>
          </w:p>
        </w:tc>
      </w:tr>
      <w:tr w:rsidR="00407F98" w:rsidRPr="00407F98" w:rsidTr="000C3349">
        <w:tc>
          <w:tcPr>
            <w:tcW w:w="3348" w:type="dxa"/>
          </w:tcPr>
          <w:p w:rsidR="00407F98" w:rsidRPr="00407F98" w:rsidRDefault="00407F98" w:rsidP="00407F98">
            <w:pPr>
              <w:spacing w:before="100" w:beforeAutospacing="1" w:after="100" w:afterAutospacing="1"/>
              <w:rPr>
                <w:bCs/>
                <w:color w:val="000000"/>
              </w:rPr>
            </w:pPr>
            <w:r w:rsidRPr="00407F98">
              <w:rPr>
                <w:bCs/>
                <w:color w:val="000000"/>
              </w:rPr>
              <w:t xml:space="preserve">1: </w:t>
            </w:r>
          </w:p>
        </w:tc>
        <w:tc>
          <w:tcPr>
            <w:tcW w:w="1260" w:type="dxa"/>
          </w:tcPr>
          <w:p w:rsidR="00407F98" w:rsidRPr="00407F98" w:rsidRDefault="00407F98" w:rsidP="00407F98">
            <w:pPr>
              <w:spacing w:before="100" w:beforeAutospacing="1" w:after="100" w:afterAutospacing="1"/>
              <w:jc w:val="center"/>
              <w:rPr>
                <w:bCs/>
                <w:color w:val="000000"/>
              </w:rPr>
            </w:pPr>
            <w:r w:rsidRPr="00407F98">
              <w:rPr>
                <w:bCs/>
                <w:color w:val="000000"/>
              </w:rPr>
              <w:t>0</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4</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18</w:t>
            </w:r>
          </w:p>
        </w:tc>
        <w:tc>
          <w:tcPr>
            <w:tcW w:w="900" w:type="dxa"/>
          </w:tcPr>
          <w:p w:rsidR="00407F98" w:rsidRPr="00407F98" w:rsidRDefault="00407F98" w:rsidP="00407F98">
            <w:pPr>
              <w:spacing w:before="100" w:beforeAutospacing="1" w:after="100" w:afterAutospacing="1"/>
              <w:jc w:val="center"/>
              <w:rPr>
                <w:bCs/>
                <w:color w:val="000000"/>
              </w:rPr>
            </w:pPr>
            <w:r>
              <w:rPr>
                <w:bCs/>
                <w:color w:val="000000"/>
              </w:rPr>
              <w:t>9.1</w:t>
            </w:r>
          </w:p>
        </w:tc>
      </w:tr>
      <w:tr w:rsidR="00407F98" w:rsidRPr="00407F98" w:rsidTr="000C3349">
        <w:tc>
          <w:tcPr>
            <w:tcW w:w="3348" w:type="dxa"/>
          </w:tcPr>
          <w:p w:rsidR="00407F98" w:rsidRPr="00407F98" w:rsidRDefault="00407F98" w:rsidP="00407F98">
            <w:pPr>
              <w:spacing w:before="100" w:beforeAutospacing="1" w:after="100" w:afterAutospacing="1"/>
              <w:rPr>
                <w:bCs/>
                <w:color w:val="000000"/>
              </w:rPr>
            </w:pPr>
            <w:r w:rsidRPr="00407F98">
              <w:rPr>
                <w:bCs/>
                <w:color w:val="000000"/>
              </w:rPr>
              <w:t xml:space="preserve">2: </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7</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15</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0</w:t>
            </w:r>
          </w:p>
        </w:tc>
        <w:tc>
          <w:tcPr>
            <w:tcW w:w="900" w:type="dxa"/>
          </w:tcPr>
          <w:p w:rsidR="00407F98" w:rsidRPr="00407F98" w:rsidRDefault="00407F98" w:rsidP="00407F98">
            <w:pPr>
              <w:spacing w:before="100" w:beforeAutospacing="1" w:after="100" w:afterAutospacing="1"/>
              <w:jc w:val="center"/>
              <w:rPr>
                <w:bCs/>
                <w:color w:val="000000"/>
              </w:rPr>
            </w:pPr>
            <w:r>
              <w:rPr>
                <w:bCs/>
                <w:color w:val="000000"/>
              </w:rPr>
              <w:t>3.4</w:t>
            </w:r>
          </w:p>
        </w:tc>
      </w:tr>
      <w:tr w:rsidR="00407F98" w:rsidRPr="00407F98" w:rsidTr="000C3349">
        <w:tc>
          <w:tcPr>
            <w:tcW w:w="3348" w:type="dxa"/>
          </w:tcPr>
          <w:p w:rsidR="00407F98" w:rsidRPr="00407F98" w:rsidRDefault="00407F98" w:rsidP="00407F98">
            <w:pPr>
              <w:spacing w:before="100" w:beforeAutospacing="1" w:after="100" w:afterAutospacing="1"/>
              <w:rPr>
                <w:bCs/>
                <w:color w:val="000000"/>
              </w:rPr>
            </w:pPr>
          </w:p>
        </w:tc>
        <w:tc>
          <w:tcPr>
            <w:tcW w:w="1260" w:type="dxa"/>
          </w:tcPr>
          <w:p w:rsidR="00407F98" w:rsidRPr="00407F98" w:rsidRDefault="00407F98" w:rsidP="00407F98">
            <w:pPr>
              <w:spacing w:before="100" w:beforeAutospacing="1" w:after="100" w:afterAutospacing="1"/>
              <w:rPr>
                <w:bCs/>
                <w:color w:val="000000"/>
              </w:rPr>
            </w:pPr>
          </w:p>
        </w:tc>
        <w:tc>
          <w:tcPr>
            <w:tcW w:w="1260" w:type="dxa"/>
          </w:tcPr>
          <w:p w:rsidR="00407F98" w:rsidRPr="00407F98" w:rsidRDefault="00407F98" w:rsidP="00407F98">
            <w:pPr>
              <w:spacing w:before="100" w:beforeAutospacing="1" w:after="100" w:afterAutospacing="1"/>
              <w:rPr>
                <w:bCs/>
                <w:color w:val="000000"/>
              </w:rPr>
            </w:pPr>
          </w:p>
        </w:tc>
        <w:tc>
          <w:tcPr>
            <w:tcW w:w="1260" w:type="dxa"/>
          </w:tcPr>
          <w:p w:rsidR="00407F98" w:rsidRPr="00407F98" w:rsidRDefault="00407F98" w:rsidP="00407F98">
            <w:pPr>
              <w:spacing w:before="100" w:beforeAutospacing="1" w:after="100" w:afterAutospacing="1"/>
              <w:rPr>
                <w:bCs/>
                <w:color w:val="000000"/>
              </w:rPr>
            </w:pPr>
          </w:p>
        </w:tc>
        <w:tc>
          <w:tcPr>
            <w:tcW w:w="900" w:type="dxa"/>
          </w:tcPr>
          <w:p w:rsidR="00407F98" w:rsidRPr="00407F98" w:rsidRDefault="00407F98" w:rsidP="00407F98">
            <w:pPr>
              <w:spacing w:before="100" w:beforeAutospacing="1" w:after="100" w:afterAutospacing="1"/>
              <w:rPr>
                <w:bCs/>
                <w:color w:val="000000"/>
              </w:rPr>
            </w:pPr>
          </w:p>
        </w:tc>
      </w:tr>
      <w:tr w:rsidR="00407F98" w:rsidRPr="00407F98" w:rsidTr="000C3349">
        <w:tc>
          <w:tcPr>
            <w:tcW w:w="7128" w:type="dxa"/>
            <w:gridSpan w:val="4"/>
          </w:tcPr>
          <w:p w:rsidR="00407F98" w:rsidRPr="00407F98" w:rsidRDefault="00407F98" w:rsidP="00407F98">
            <w:pPr>
              <w:spacing w:before="100" w:beforeAutospacing="1" w:after="100" w:afterAutospacing="1"/>
              <w:rPr>
                <w:bCs/>
                <w:color w:val="000000"/>
              </w:rPr>
            </w:pPr>
            <w:r w:rsidRPr="00407F98">
              <w:rPr>
                <w:b/>
                <w:bCs/>
                <w:color w:val="000000"/>
              </w:rPr>
              <w:t>Average Grade (Maximum 10)</w:t>
            </w:r>
          </w:p>
        </w:tc>
        <w:tc>
          <w:tcPr>
            <w:tcW w:w="900" w:type="dxa"/>
          </w:tcPr>
          <w:p w:rsidR="00407F98" w:rsidRPr="00407F98" w:rsidRDefault="00A6053E" w:rsidP="00407F98">
            <w:pPr>
              <w:spacing w:before="100" w:beforeAutospacing="1" w:after="100" w:afterAutospacing="1"/>
              <w:jc w:val="center"/>
              <w:rPr>
                <w:bCs/>
                <w:color w:val="000000"/>
              </w:rPr>
            </w:pPr>
            <w:r>
              <w:rPr>
                <w:bCs/>
                <w:color w:val="000000"/>
              </w:rPr>
              <w:t>6.3</w:t>
            </w:r>
          </w:p>
        </w:tc>
      </w:tr>
    </w:tbl>
    <w:p w:rsidR="00407F98" w:rsidRPr="00407F98" w:rsidRDefault="00407F98" w:rsidP="00407F98"/>
    <w:p w:rsidR="00407F98" w:rsidRPr="00407F98" w:rsidRDefault="00407F98" w:rsidP="004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407F98" w:rsidRPr="00407F98" w:rsidTr="000C3349">
        <w:tc>
          <w:tcPr>
            <w:tcW w:w="3168" w:type="dxa"/>
          </w:tcPr>
          <w:p w:rsidR="00407F98" w:rsidRPr="00407F98" w:rsidRDefault="00407F98" w:rsidP="00407F98">
            <w:pPr>
              <w:rPr>
                <w:b/>
              </w:rPr>
            </w:pPr>
            <w:r w:rsidRPr="00407F98">
              <w:rPr>
                <w:b/>
              </w:rPr>
              <w:t>Total Students by Category</w:t>
            </w:r>
          </w:p>
          <w:p w:rsidR="00407F98" w:rsidRPr="00407F98" w:rsidRDefault="00407F98" w:rsidP="00407F98">
            <w:r w:rsidRPr="00407F98">
              <w:rPr>
                <w:sz w:val="20"/>
                <w:szCs w:val="20"/>
              </w:rPr>
              <w:t>(Based on Average score across all traits)</w:t>
            </w:r>
          </w:p>
        </w:tc>
        <w:tc>
          <w:tcPr>
            <w:tcW w:w="1620" w:type="dxa"/>
          </w:tcPr>
          <w:p w:rsidR="00407F98" w:rsidRPr="00407F98" w:rsidRDefault="00407F98" w:rsidP="00407F98">
            <w:r w:rsidRPr="00407F98">
              <w:t>Not meet expectations</w:t>
            </w:r>
          </w:p>
        </w:tc>
        <w:tc>
          <w:tcPr>
            <w:tcW w:w="1620" w:type="dxa"/>
          </w:tcPr>
          <w:p w:rsidR="00407F98" w:rsidRPr="00407F98" w:rsidRDefault="00407F98" w:rsidP="00407F98">
            <w:r w:rsidRPr="00407F98">
              <w:t>Meet Expectations</w:t>
            </w:r>
          </w:p>
        </w:tc>
        <w:tc>
          <w:tcPr>
            <w:tcW w:w="1620" w:type="dxa"/>
          </w:tcPr>
          <w:p w:rsidR="00407F98" w:rsidRPr="00407F98" w:rsidRDefault="00407F98" w:rsidP="00407F98">
            <w:r w:rsidRPr="00407F98">
              <w:t>Exceed Expectations</w:t>
            </w:r>
          </w:p>
        </w:tc>
      </w:tr>
      <w:tr w:rsidR="00407F98" w:rsidRPr="00407F98" w:rsidTr="000C3349">
        <w:tc>
          <w:tcPr>
            <w:tcW w:w="4788" w:type="dxa"/>
            <w:gridSpan w:val="2"/>
          </w:tcPr>
          <w:p w:rsidR="00407F98" w:rsidRPr="00407F98" w:rsidRDefault="00407F98" w:rsidP="00407F98">
            <w:pPr>
              <w:jc w:val="center"/>
              <w:rPr>
                <w:b/>
              </w:rPr>
            </w:pPr>
            <w:r w:rsidRPr="00407F98">
              <w:rPr>
                <w:b/>
              </w:rPr>
              <w:t>Students meeting or exceeding expectations</w:t>
            </w:r>
          </w:p>
        </w:tc>
        <w:tc>
          <w:tcPr>
            <w:tcW w:w="3240" w:type="dxa"/>
            <w:gridSpan w:val="2"/>
          </w:tcPr>
          <w:p w:rsidR="00407F98" w:rsidRPr="00407F98" w:rsidRDefault="00407F98" w:rsidP="00407F98">
            <w:pPr>
              <w:jc w:val="center"/>
              <w:rPr>
                <w:b/>
              </w:rPr>
            </w:pPr>
            <w:r>
              <w:rPr>
                <w:b/>
              </w:rPr>
              <w:t>86</w:t>
            </w:r>
            <w:r w:rsidRPr="00407F98">
              <w:rPr>
                <w:b/>
              </w:rPr>
              <w:t>%</w:t>
            </w:r>
          </w:p>
        </w:tc>
      </w:tr>
    </w:tbl>
    <w:p w:rsidR="00407F98" w:rsidRPr="00407F98" w:rsidRDefault="00407F98" w:rsidP="00407F98">
      <w:pPr>
        <w:outlineLvl w:val="0"/>
      </w:pPr>
    </w:p>
    <w:p w:rsidR="00407F98" w:rsidRPr="00407F98" w:rsidRDefault="00407F98" w:rsidP="00407F98">
      <w:pPr>
        <w:rPr>
          <w:i/>
        </w:rPr>
      </w:pPr>
      <w:r w:rsidRPr="00407F98">
        <w:rPr>
          <w:b/>
        </w:rPr>
        <w:t xml:space="preserve">COMMENTS: </w:t>
      </w:r>
      <w:r w:rsidRPr="00407F98">
        <w:t xml:space="preserve">This </w:t>
      </w:r>
      <w:r w:rsidR="000C3349">
        <w:t>year a total of 5 projects funded out of 7</w:t>
      </w:r>
      <w:r w:rsidRPr="00407F98">
        <w:t xml:space="preserve">. Which is a typical of expectations. </w:t>
      </w:r>
      <w:r w:rsidR="000C3349">
        <w:t xml:space="preserve">The overall percentage of students meeting expectations dropped from previous years. This was a result of students not meeting expectations for trait 2. This was due to two factors. The final </w:t>
      </w:r>
      <w:r w:rsidR="005C469B">
        <w:t>presentation</w:t>
      </w:r>
      <w:r w:rsidR="000C3349">
        <w:t xml:space="preserve"> style was changed to a Tedx story type of presentation and a new rating rubric was developed by the executives doing the grading. </w:t>
      </w:r>
    </w:p>
    <w:p w:rsidR="00407F98" w:rsidRPr="00407F98" w:rsidRDefault="00407F98" w:rsidP="00407F98">
      <w:pPr>
        <w:rPr>
          <w:b/>
        </w:rPr>
      </w:pPr>
    </w:p>
    <w:p w:rsidR="00407F98" w:rsidRPr="00407F98" w:rsidRDefault="00407F98" w:rsidP="00407F98">
      <w:r w:rsidRPr="00407F98">
        <w:rPr>
          <w:b/>
        </w:rPr>
        <w:t xml:space="preserve">REMEDIAL ACTIONS: </w:t>
      </w:r>
      <w:r w:rsidRPr="00407F98">
        <w:t xml:space="preserve"> Spend more time on coaching the students </w:t>
      </w:r>
      <w:r w:rsidR="000C3349">
        <w:t>in how to make a TedX type presentation</w:t>
      </w:r>
    </w:p>
    <w:p w:rsidR="00407F98" w:rsidRPr="00407F98" w:rsidRDefault="00407F98" w:rsidP="00407F98">
      <w:pPr>
        <w:outlineLvl w:val="0"/>
      </w:pPr>
    </w:p>
    <w:p w:rsidR="00407F98" w:rsidRPr="00407F98" w:rsidRDefault="00407F98" w:rsidP="000C3349">
      <w:pPr>
        <w:outlineLvl w:val="0"/>
        <w:rPr>
          <w:i/>
          <w:iCs/>
        </w:rPr>
      </w:pPr>
      <w:r w:rsidRPr="00407F98">
        <w:rPr>
          <w:color w:val="000000"/>
        </w:rPr>
        <w:t>LEARNING OBJECTIVE # 2;</w:t>
      </w:r>
      <w:r w:rsidRPr="00407F98">
        <w:rPr>
          <w:i/>
          <w:iCs/>
        </w:rPr>
        <w:t xml:space="preserve"> Be able understand the issues, processes and constraints associated with developing a breakthrough product or service.</w:t>
      </w:r>
    </w:p>
    <w:p w:rsidR="00407F98" w:rsidRPr="00407F98" w:rsidRDefault="00407F98" w:rsidP="00407F98">
      <w:pPr>
        <w:spacing w:before="100" w:beforeAutospacing="1" w:after="100" w:afterAutospacing="1"/>
        <w:outlineLvl w:val="0"/>
        <w:rPr>
          <w:color w:val="000000"/>
        </w:rPr>
      </w:pPr>
      <w:r w:rsidRPr="00407F98">
        <w:rPr>
          <w:color w:val="000000"/>
        </w:rPr>
        <w:t xml:space="preserve"> ASSESSMENT DATE:</w:t>
      </w:r>
      <w:r w:rsidRPr="00407F98">
        <w:rPr>
          <w:color w:val="000000"/>
        </w:rPr>
        <w:tab/>
      </w:r>
      <w:r>
        <w:rPr>
          <w:color w:val="000000"/>
        </w:rPr>
        <w:t>Jan 2015</w:t>
      </w:r>
      <w:r w:rsidRPr="00407F98">
        <w:rPr>
          <w:color w:val="000000"/>
        </w:rPr>
        <w:t xml:space="preserve">  </w:t>
      </w:r>
      <w:r w:rsidRPr="00407F98">
        <w:rPr>
          <w:color w:val="000000"/>
        </w:rPr>
        <w:tab/>
      </w:r>
      <w:r w:rsidRPr="00407F98">
        <w:rPr>
          <w:color w:val="000000"/>
        </w:rPr>
        <w:tab/>
        <w:t xml:space="preserve">   ASSESSOR:  Peter </w:t>
      </w:r>
      <w:r w:rsidRPr="00407F98">
        <w:t>Koen</w:t>
      </w:r>
    </w:p>
    <w:p w:rsidR="00407F98" w:rsidRPr="00407F98" w:rsidRDefault="00407F98" w:rsidP="00407F98">
      <w:pPr>
        <w:outlineLvl w:val="0"/>
        <w:rPr>
          <w:color w:val="000000"/>
        </w:rPr>
      </w:pPr>
      <w:r w:rsidRPr="00407F98">
        <w:rPr>
          <w:color w:val="000000"/>
        </w:rPr>
        <w:t>NO.</w:t>
      </w:r>
      <w:r>
        <w:rPr>
          <w:color w:val="000000"/>
        </w:rPr>
        <w:t xml:space="preserve"> OF STUDENTS TESTED: 18</w:t>
      </w:r>
      <w:r w:rsidRPr="00407F98">
        <w:rPr>
          <w:color w:val="000000"/>
        </w:rPr>
        <w:t xml:space="preserve"> (EMT(MGT) 752) </w:t>
      </w:r>
    </w:p>
    <w:p w:rsidR="00407F98" w:rsidRPr="00407F98" w:rsidRDefault="00407F98" w:rsidP="00407F98">
      <w:pPr>
        <w:outlineLvl w:val="0"/>
        <w:rPr>
          <w:color w:val="000000"/>
        </w:rPr>
      </w:pPr>
      <w:r w:rsidRPr="00407F98">
        <w:rPr>
          <w:color w:val="000000"/>
        </w:rPr>
        <w:t>(Could not count all of the students as some were absent when the case</w:t>
      </w:r>
      <w:r w:rsidR="000C3349">
        <w:rPr>
          <w:color w:val="000000"/>
        </w:rPr>
        <w:t xml:space="preserve">s </w:t>
      </w:r>
      <w:r w:rsidR="005C469B">
        <w:rPr>
          <w:color w:val="000000"/>
        </w:rPr>
        <w:t>were</w:t>
      </w:r>
      <w:r w:rsidRPr="00407F98">
        <w:rPr>
          <w:color w:val="000000"/>
        </w:rPr>
        <w:t xml:space="preserve"> discussed) </w:t>
      </w:r>
    </w:p>
    <w:p w:rsidR="00407F98" w:rsidRPr="00407F98" w:rsidRDefault="00407F98" w:rsidP="00407F98">
      <w:pPr>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407F98" w:rsidRPr="00407F98" w:rsidTr="000C3349">
        <w:tc>
          <w:tcPr>
            <w:tcW w:w="3348" w:type="dxa"/>
          </w:tcPr>
          <w:p w:rsidR="00407F98" w:rsidRPr="00407F98" w:rsidRDefault="00407F98" w:rsidP="00407F98">
            <w:pPr>
              <w:spacing w:before="100" w:beforeAutospacing="1" w:after="100" w:afterAutospacing="1"/>
              <w:rPr>
                <w:bCs/>
                <w:color w:val="000000"/>
              </w:rPr>
            </w:pPr>
          </w:p>
        </w:tc>
        <w:tc>
          <w:tcPr>
            <w:tcW w:w="3780" w:type="dxa"/>
            <w:gridSpan w:val="3"/>
          </w:tcPr>
          <w:p w:rsidR="00407F98" w:rsidRPr="00407F98" w:rsidRDefault="00407F98" w:rsidP="00407F98">
            <w:pPr>
              <w:spacing w:before="100" w:beforeAutospacing="1" w:after="100" w:afterAutospacing="1"/>
              <w:jc w:val="center"/>
              <w:rPr>
                <w:bCs/>
                <w:color w:val="000000"/>
              </w:rPr>
            </w:pPr>
            <w:r w:rsidRPr="00407F98">
              <w:rPr>
                <w:bCs/>
                <w:color w:val="000000"/>
              </w:rPr>
              <w:t>Number of Students</w:t>
            </w:r>
          </w:p>
        </w:tc>
        <w:tc>
          <w:tcPr>
            <w:tcW w:w="900" w:type="dxa"/>
          </w:tcPr>
          <w:p w:rsidR="00407F98" w:rsidRPr="00407F98" w:rsidRDefault="00407F98" w:rsidP="00407F98">
            <w:pPr>
              <w:spacing w:before="100" w:beforeAutospacing="1" w:after="100" w:afterAutospacing="1"/>
              <w:rPr>
                <w:bCs/>
                <w:color w:val="000000"/>
              </w:rPr>
            </w:pPr>
          </w:p>
        </w:tc>
      </w:tr>
      <w:tr w:rsidR="00407F98" w:rsidRPr="00407F98" w:rsidTr="000C3349">
        <w:tc>
          <w:tcPr>
            <w:tcW w:w="3348" w:type="dxa"/>
          </w:tcPr>
          <w:p w:rsidR="00407F98" w:rsidRPr="00407F98" w:rsidRDefault="00407F98" w:rsidP="00407F98">
            <w:pPr>
              <w:spacing w:before="100" w:beforeAutospacing="1" w:after="100" w:afterAutospacing="1"/>
              <w:rPr>
                <w:b/>
                <w:bCs/>
                <w:color w:val="000000"/>
              </w:rPr>
            </w:pPr>
            <w:r w:rsidRPr="00407F98">
              <w:rPr>
                <w:b/>
                <w:bCs/>
                <w:color w:val="000000"/>
              </w:rPr>
              <w:t>Learning Goal Traits</w:t>
            </w:r>
          </w:p>
        </w:tc>
        <w:tc>
          <w:tcPr>
            <w:tcW w:w="1260" w:type="dxa"/>
          </w:tcPr>
          <w:p w:rsidR="00407F98" w:rsidRPr="00407F98" w:rsidRDefault="00407F98" w:rsidP="00407F98">
            <w:pPr>
              <w:spacing w:before="100" w:beforeAutospacing="1" w:after="100" w:afterAutospacing="1"/>
              <w:rPr>
                <w:b/>
                <w:bCs/>
                <w:color w:val="000000"/>
              </w:rPr>
            </w:pPr>
            <w:r w:rsidRPr="00407F98">
              <w:rPr>
                <w:b/>
                <w:bCs/>
                <w:color w:val="000000"/>
              </w:rPr>
              <w:t>Not Meet Expectat-ions</w:t>
            </w:r>
          </w:p>
        </w:tc>
        <w:tc>
          <w:tcPr>
            <w:tcW w:w="1260" w:type="dxa"/>
          </w:tcPr>
          <w:p w:rsidR="00407F98" w:rsidRPr="00407F98" w:rsidRDefault="00407F98" w:rsidP="00407F98">
            <w:pPr>
              <w:spacing w:before="100" w:beforeAutospacing="1" w:after="100" w:afterAutospacing="1"/>
              <w:rPr>
                <w:b/>
                <w:bCs/>
                <w:color w:val="000000"/>
              </w:rPr>
            </w:pPr>
            <w:r w:rsidRPr="00407F98">
              <w:rPr>
                <w:b/>
                <w:bCs/>
                <w:color w:val="000000"/>
              </w:rPr>
              <w:t>Meet Expectat-ions</w:t>
            </w:r>
          </w:p>
        </w:tc>
        <w:tc>
          <w:tcPr>
            <w:tcW w:w="1260" w:type="dxa"/>
          </w:tcPr>
          <w:p w:rsidR="00407F98" w:rsidRPr="00407F98" w:rsidRDefault="00407F98" w:rsidP="00407F98">
            <w:pPr>
              <w:spacing w:before="100" w:beforeAutospacing="1" w:after="100" w:afterAutospacing="1"/>
              <w:rPr>
                <w:b/>
                <w:bCs/>
                <w:color w:val="000000"/>
              </w:rPr>
            </w:pPr>
            <w:r w:rsidRPr="00407F98">
              <w:rPr>
                <w:b/>
                <w:bCs/>
                <w:color w:val="000000"/>
              </w:rPr>
              <w:t>Exceed Expectat-ions</w:t>
            </w:r>
          </w:p>
        </w:tc>
        <w:tc>
          <w:tcPr>
            <w:tcW w:w="900" w:type="dxa"/>
          </w:tcPr>
          <w:p w:rsidR="00407F98" w:rsidRPr="00407F98" w:rsidRDefault="00407F98" w:rsidP="00407F98">
            <w:pPr>
              <w:spacing w:before="100" w:beforeAutospacing="1" w:after="100" w:afterAutospacing="1"/>
              <w:rPr>
                <w:b/>
                <w:bCs/>
                <w:color w:val="000000"/>
              </w:rPr>
            </w:pPr>
            <w:r w:rsidRPr="00407F98">
              <w:rPr>
                <w:b/>
                <w:bCs/>
                <w:color w:val="000000"/>
              </w:rPr>
              <w:t>Avg. Grade on Trait</w:t>
            </w:r>
          </w:p>
        </w:tc>
      </w:tr>
      <w:tr w:rsidR="00407F98" w:rsidRPr="00407F98" w:rsidTr="000C3349">
        <w:tc>
          <w:tcPr>
            <w:tcW w:w="3348" w:type="dxa"/>
          </w:tcPr>
          <w:p w:rsidR="00407F98" w:rsidRPr="00407F98" w:rsidRDefault="00407F98" w:rsidP="00407F98">
            <w:pPr>
              <w:spacing w:before="100" w:beforeAutospacing="1" w:after="100" w:afterAutospacing="1"/>
              <w:rPr>
                <w:bCs/>
                <w:color w:val="000000"/>
              </w:rPr>
            </w:pPr>
            <w:r w:rsidRPr="00407F98">
              <w:rPr>
                <w:bCs/>
                <w:color w:val="000000"/>
              </w:rPr>
              <w:t xml:space="preserve">1: </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7</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3</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7</w:t>
            </w:r>
          </w:p>
        </w:tc>
        <w:tc>
          <w:tcPr>
            <w:tcW w:w="900" w:type="dxa"/>
          </w:tcPr>
          <w:p w:rsidR="00407F98" w:rsidRPr="00407F98" w:rsidRDefault="00407F98" w:rsidP="00407F98">
            <w:pPr>
              <w:spacing w:before="100" w:beforeAutospacing="1" w:after="100" w:afterAutospacing="1"/>
              <w:jc w:val="center"/>
              <w:rPr>
                <w:bCs/>
                <w:color w:val="000000"/>
              </w:rPr>
            </w:pPr>
            <w:r>
              <w:rPr>
                <w:bCs/>
                <w:color w:val="000000"/>
              </w:rPr>
              <w:t>4.7</w:t>
            </w:r>
          </w:p>
        </w:tc>
      </w:tr>
      <w:tr w:rsidR="00407F98" w:rsidRPr="00407F98" w:rsidTr="000C3349">
        <w:tc>
          <w:tcPr>
            <w:tcW w:w="3348" w:type="dxa"/>
          </w:tcPr>
          <w:p w:rsidR="00407F98" w:rsidRPr="00407F98" w:rsidRDefault="00407F98" w:rsidP="00407F98">
            <w:pPr>
              <w:spacing w:before="100" w:beforeAutospacing="1" w:after="100" w:afterAutospacing="1"/>
              <w:rPr>
                <w:bCs/>
                <w:color w:val="000000"/>
              </w:rPr>
            </w:pPr>
            <w:r w:rsidRPr="00407F98">
              <w:rPr>
                <w:bCs/>
                <w:color w:val="000000"/>
              </w:rPr>
              <w:t xml:space="preserve">2: </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1</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3</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13</w:t>
            </w:r>
          </w:p>
        </w:tc>
        <w:tc>
          <w:tcPr>
            <w:tcW w:w="900" w:type="dxa"/>
          </w:tcPr>
          <w:p w:rsidR="00407F98" w:rsidRPr="00407F98" w:rsidRDefault="00407F98" w:rsidP="00407F98">
            <w:pPr>
              <w:spacing w:before="100" w:beforeAutospacing="1" w:after="100" w:afterAutospacing="1"/>
              <w:jc w:val="center"/>
              <w:rPr>
                <w:bCs/>
                <w:color w:val="000000"/>
              </w:rPr>
            </w:pPr>
            <w:r>
              <w:rPr>
                <w:bCs/>
                <w:color w:val="000000"/>
              </w:rPr>
              <w:t>8.1</w:t>
            </w:r>
          </w:p>
        </w:tc>
      </w:tr>
      <w:tr w:rsidR="00407F98" w:rsidRPr="00407F98" w:rsidTr="000C3349">
        <w:tc>
          <w:tcPr>
            <w:tcW w:w="3348" w:type="dxa"/>
          </w:tcPr>
          <w:p w:rsidR="00407F98" w:rsidRPr="00407F98" w:rsidRDefault="00407F98" w:rsidP="00407F98">
            <w:pPr>
              <w:spacing w:before="100" w:beforeAutospacing="1" w:after="100" w:afterAutospacing="1"/>
              <w:rPr>
                <w:bCs/>
                <w:color w:val="000000"/>
              </w:rPr>
            </w:pPr>
            <w:r>
              <w:rPr>
                <w:bCs/>
                <w:color w:val="000000"/>
              </w:rPr>
              <w:t>3:</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2</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5</w:t>
            </w:r>
          </w:p>
        </w:tc>
        <w:tc>
          <w:tcPr>
            <w:tcW w:w="1260" w:type="dxa"/>
          </w:tcPr>
          <w:p w:rsidR="00407F98" w:rsidRPr="00407F98" w:rsidRDefault="00407F98" w:rsidP="00407F98">
            <w:pPr>
              <w:spacing w:before="100" w:beforeAutospacing="1" w:after="100" w:afterAutospacing="1"/>
              <w:jc w:val="center"/>
              <w:rPr>
                <w:bCs/>
                <w:color w:val="000000"/>
              </w:rPr>
            </w:pPr>
            <w:r>
              <w:rPr>
                <w:bCs/>
                <w:color w:val="000000"/>
              </w:rPr>
              <w:t>10</w:t>
            </w:r>
          </w:p>
        </w:tc>
        <w:tc>
          <w:tcPr>
            <w:tcW w:w="900" w:type="dxa"/>
          </w:tcPr>
          <w:p w:rsidR="00407F98" w:rsidRPr="00407F98" w:rsidRDefault="00407F98" w:rsidP="00407F98">
            <w:pPr>
              <w:spacing w:before="100" w:beforeAutospacing="1" w:after="100" w:afterAutospacing="1"/>
              <w:jc w:val="center"/>
              <w:rPr>
                <w:bCs/>
                <w:color w:val="000000"/>
              </w:rPr>
            </w:pPr>
            <w:r>
              <w:rPr>
                <w:bCs/>
                <w:color w:val="000000"/>
              </w:rPr>
              <w:t>6.9</w:t>
            </w:r>
          </w:p>
        </w:tc>
      </w:tr>
      <w:tr w:rsidR="00407F98" w:rsidRPr="00407F98" w:rsidTr="000C3349">
        <w:tc>
          <w:tcPr>
            <w:tcW w:w="7128" w:type="dxa"/>
            <w:gridSpan w:val="4"/>
          </w:tcPr>
          <w:p w:rsidR="00407F98" w:rsidRPr="00407F98" w:rsidRDefault="00407F98" w:rsidP="00407F98">
            <w:pPr>
              <w:spacing w:before="100" w:beforeAutospacing="1" w:after="100" w:afterAutospacing="1"/>
              <w:rPr>
                <w:bCs/>
                <w:color w:val="000000"/>
              </w:rPr>
            </w:pPr>
            <w:r w:rsidRPr="00407F98">
              <w:rPr>
                <w:b/>
                <w:bCs/>
                <w:color w:val="000000"/>
              </w:rPr>
              <w:t>Average Grade (Maximum 10)</w:t>
            </w:r>
          </w:p>
        </w:tc>
        <w:tc>
          <w:tcPr>
            <w:tcW w:w="900" w:type="dxa"/>
          </w:tcPr>
          <w:p w:rsidR="00407F98" w:rsidRPr="00407F98" w:rsidRDefault="00407F98" w:rsidP="00407F98">
            <w:pPr>
              <w:spacing w:before="100" w:beforeAutospacing="1" w:after="100" w:afterAutospacing="1"/>
              <w:jc w:val="center"/>
              <w:rPr>
                <w:bCs/>
                <w:color w:val="000000"/>
              </w:rPr>
            </w:pPr>
            <w:r>
              <w:rPr>
                <w:bCs/>
                <w:color w:val="000000"/>
              </w:rPr>
              <w:t>6.6</w:t>
            </w:r>
          </w:p>
        </w:tc>
      </w:tr>
    </w:tbl>
    <w:p w:rsidR="00407F98" w:rsidRPr="00407F98" w:rsidRDefault="00407F98" w:rsidP="00407F98"/>
    <w:p w:rsidR="00407F98" w:rsidRPr="00407F98" w:rsidRDefault="00407F98" w:rsidP="004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407F98" w:rsidRPr="00407F98" w:rsidTr="000C3349">
        <w:tc>
          <w:tcPr>
            <w:tcW w:w="3168" w:type="dxa"/>
          </w:tcPr>
          <w:p w:rsidR="00407F98" w:rsidRPr="00407F98" w:rsidRDefault="00407F98" w:rsidP="00407F98">
            <w:pPr>
              <w:rPr>
                <w:b/>
              </w:rPr>
            </w:pPr>
            <w:r w:rsidRPr="00407F98">
              <w:rPr>
                <w:b/>
              </w:rPr>
              <w:t>Total Students by Category</w:t>
            </w:r>
          </w:p>
          <w:p w:rsidR="00407F98" w:rsidRPr="00407F98" w:rsidRDefault="00407F98" w:rsidP="00407F98">
            <w:r w:rsidRPr="00407F98">
              <w:rPr>
                <w:sz w:val="20"/>
                <w:szCs w:val="20"/>
              </w:rPr>
              <w:t>(Based on Average score across all traits)</w:t>
            </w:r>
          </w:p>
        </w:tc>
        <w:tc>
          <w:tcPr>
            <w:tcW w:w="1620" w:type="dxa"/>
          </w:tcPr>
          <w:p w:rsidR="00407F98" w:rsidRPr="00407F98" w:rsidRDefault="00407F98" w:rsidP="00407F98">
            <w:r w:rsidRPr="00407F98">
              <w:t>Not meet expectations</w:t>
            </w:r>
          </w:p>
        </w:tc>
        <w:tc>
          <w:tcPr>
            <w:tcW w:w="1620" w:type="dxa"/>
          </w:tcPr>
          <w:p w:rsidR="00407F98" w:rsidRPr="00407F98" w:rsidRDefault="00407F98" w:rsidP="00407F98">
            <w:r w:rsidRPr="00407F98">
              <w:t>Meet Expectations</w:t>
            </w:r>
          </w:p>
        </w:tc>
        <w:tc>
          <w:tcPr>
            <w:tcW w:w="1620" w:type="dxa"/>
          </w:tcPr>
          <w:p w:rsidR="00407F98" w:rsidRPr="00407F98" w:rsidRDefault="00407F98" w:rsidP="00407F98">
            <w:r w:rsidRPr="00407F98">
              <w:t>Exceed Expectations</w:t>
            </w:r>
          </w:p>
        </w:tc>
      </w:tr>
      <w:tr w:rsidR="00407F98" w:rsidRPr="00407F98" w:rsidTr="000C3349">
        <w:tc>
          <w:tcPr>
            <w:tcW w:w="4788" w:type="dxa"/>
            <w:gridSpan w:val="2"/>
          </w:tcPr>
          <w:p w:rsidR="00407F98" w:rsidRPr="00407F98" w:rsidRDefault="00407F98" w:rsidP="00407F98">
            <w:pPr>
              <w:jc w:val="center"/>
              <w:rPr>
                <w:b/>
              </w:rPr>
            </w:pPr>
            <w:r w:rsidRPr="00407F98">
              <w:rPr>
                <w:b/>
              </w:rPr>
              <w:t>Students meeting or exceeding expectations</w:t>
            </w:r>
          </w:p>
        </w:tc>
        <w:tc>
          <w:tcPr>
            <w:tcW w:w="3240" w:type="dxa"/>
            <w:gridSpan w:val="2"/>
          </w:tcPr>
          <w:p w:rsidR="00407F98" w:rsidRPr="00407F98" w:rsidRDefault="00407F98" w:rsidP="00407F98">
            <w:pPr>
              <w:jc w:val="center"/>
              <w:rPr>
                <w:b/>
              </w:rPr>
            </w:pPr>
            <w:r>
              <w:rPr>
                <w:b/>
              </w:rPr>
              <w:t>83</w:t>
            </w:r>
            <w:r w:rsidRPr="00407F98">
              <w:rPr>
                <w:b/>
              </w:rPr>
              <w:t>%</w:t>
            </w:r>
          </w:p>
        </w:tc>
      </w:tr>
    </w:tbl>
    <w:p w:rsidR="00407F98" w:rsidRPr="00407F98" w:rsidRDefault="00407F98" w:rsidP="00407F98">
      <w:pPr>
        <w:outlineLvl w:val="0"/>
        <w:rPr>
          <w:b/>
        </w:rPr>
      </w:pPr>
    </w:p>
    <w:p w:rsidR="00407F98" w:rsidRPr="00407F98" w:rsidRDefault="00407F98" w:rsidP="00407F98">
      <w:pPr>
        <w:outlineLvl w:val="0"/>
      </w:pPr>
    </w:p>
    <w:p w:rsidR="00407F98" w:rsidRPr="00407F98" w:rsidRDefault="00407F98" w:rsidP="00407F98">
      <w:r w:rsidRPr="00407F98">
        <w:rPr>
          <w:b/>
        </w:rPr>
        <w:t>COMMENTS</w:t>
      </w:r>
      <w:r w:rsidRPr="00407F98">
        <w:t xml:space="preserve">:  </w:t>
      </w:r>
      <w:r w:rsidR="000C3349" w:rsidRPr="000C3349">
        <w:t xml:space="preserve">The </w:t>
      </w:r>
      <w:r w:rsidR="000C3349">
        <w:t xml:space="preserve">number that met expectations this year increased from 50% to 83% as the students were made aware earlier of the new more rigorous grading process for the cases. As a </w:t>
      </w:r>
      <w:r w:rsidR="000D1017">
        <w:t>result,</w:t>
      </w:r>
      <w:r w:rsidR="000C3349">
        <w:t xml:space="preserve"> the students came much better prepared for the case/</w:t>
      </w:r>
    </w:p>
    <w:p w:rsidR="00407F98" w:rsidRPr="00407F98" w:rsidRDefault="00407F98" w:rsidP="00407F98">
      <w:pPr>
        <w:rPr>
          <w:b/>
        </w:rPr>
      </w:pPr>
    </w:p>
    <w:p w:rsidR="00407F98" w:rsidRPr="00407F98" w:rsidRDefault="00407F98" w:rsidP="00407F98">
      <w:r w:rsidRPr="00407F98">
        <w:rPr>
          <w:b/>
        </w:rPr>
        <w:t>REMEDIAL ACTIONS</w:t>
      </w:r>
      <w:r w:rsidRPr="00407F98">
        <w:t>:</w:t>
      </w:r>
      <w:r w:rsidR="000C3349">
        <w:t xml:space="preserve"> </w:t>
      </w:r>
      <w:r w:rsidR="005C469B">
        <w:t>Continue</w:t>
      </w:r>
      <w:r w:rsidR="000C3349">
        <w:t xml:space="preserve"> to spend time with the students in the beginning of the class and discuss how to study for a case and discuss how the case grading will be done. </w:t>
      </w:r>
      <w:r w:rsidRPr="00407F98">
        <w:t xml:space="preserve">. </w:t>
      </w:r>
    </w:p>
    <w:p w:rsidR="00407F98" w:rsidRPr="00407F98" w:rsidRDefault="00407F98" w:rsidP="00407F98"/>
    <w:p w:rsidR="00407F98" w:rsidRPr="00407F98" w:rsidRDefault="00407F98" w:rsidP="00407F98">
      <w:pPr>
        <w:rPr>
          <w:b/>
          <w:sz w:val="28"/>
          <w:szCs w:val="28"/>
        </w:rPr>
      </w:pPr>
      <w:r>
        <w:rPr>
          <w:b/>
          <w:color w:val="000000"/>
          <w:sz w:val="28"/>
          <w:szCs w:val="28"/>
        </w:rPr>
        <w:t>21</w:t>
      </w:r>
      <w:r w:rsidRPr="00407F98">
        <w:rPr>
          <w:b/>
          <w:color w:val="000000"/>
          <w:sz w:val="28"/>
          <w:szCs w:val="28"/>
        </w:rPr>
        <w:t>.   SP</w:t>
      </w:r>
      <w:r w:rsidRPr="00407F98">
        <w:rPr>
          <w:b/>
          <w:sz w:val="28"/>
          <w:szCs w:val="28"/>
        </w:rPr>
        <w:t>ECIFIC STEPS TO BE TAK</w:t>
      </w:r>
      <w:r>
        <w:rPr>
          <w:b/>
          <w:sz w:val="28"/>
          <w:szCs w:val="28"/>
        </w:rPr>
        <w:t>EN IN FALL</w:t>
      </w:r>
      <w:r w:rsidRPr="00407F98">
        <w:rPr>
          <w:b/>
          <w:sz w:val="28"/>
          <w:szCs w:val="28"/>
        </w:rPr>
        <w:t xml:space="preserve"> 2015</w:t>
      </w:r>
    </w:p>
    <w:p w:rsidR="00407F98" w:rsidRPr="00407F98" w:rsidRDefault="00407F98" w:rsidP="00407F98">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407F98" w:rsidRPr="00407F98" w:rsidRDefault="00407F98" w:rsidP="00407F98">
      <w:pPr>
        <w:spacing w:before="100" w:beforeAutospacing="1" w:after="100" w:afterAutospacing="1"/>
        <w:outlineLvl w:val="0"/>
        <w:rPr>
          <w:b/>
          <w:color w:val="000000"/>
        </w:rPr>
      </w:pPr>
      <w:r w:rsidRPr="00407F98">
        <w:rPr>
          <w:b/>
          <w:color w:val="000000"/>
        </w:rPr>
        <w:t xml:space="preserve">Responsibility: Peter Koen </w:t>
      </w:r>
    </w:p>
    <w:p w:rsidR="00407F98" w:rsidRPr="00407F98" w:rsidRDefault="00407F98" w:rsidP="00407F98">
      <w:pPr>
        <w:spacing w:before="100" w:beforeAutospacing="1" w:after="100" w:afterAutospacing="1"/>
        <w:outlineLvl w:val="0"/>
        <w:rPr>
          <w:color w:val="000000"/>
        </w:rPr>
      </w:pPr>
      <w:r w:rsidRPr="00407F98">
        <w:rPr>
          <w:b/>
          <w:color w:val="000000"/>
        </w:rPr>
        <w:t>LEARNING OBJECTIVE # 1;</w:t>
      </w:r>
      <w:r w:rsidRPr="00407F98">
        <w:rPr>
          <w:color w:val="000000"/>
        </w:rPr>
        <w:t xml:space="preserve"> </w:t>
      </w:r>
      <w:r w:rsidRPr="00407F98">
        <w:rPr>
          <w:i/>
          <w:iCs/>
        </w:rPr>
        <w:t>Be able to develop a business plan for a new product or service and understand the associated political and organizational constraints which are associated with gaining social and financial capital</w:t>
      </w:r>
    </w:p>
    <w:p w:rsidR="00407F98" w:rsidRPr="00407F98" w:rsidRDefault="00407F98" w:rsidP="00407F98">
      <w:pPr>
        <w:rPr>
          <w:b/>
        </w:rPr>
      </w:pPr>
      <w:r w:rsidRPr="00407F98">
        <w:rPr>
          <w:b/>
        </w:rPr>
        <w:t xml:space="preserve">SPECIFIC STEPS TAKEN IN </w:t>
      </w:r>
      <w:r w:rsidR="000C3349">
        <w:rPr>
          <w:b/>
        </w:rPr>
        <w:t>FALL</w:t>
      </w:r>
      <w:r w:rsidRPr="00407F98">
        <w:rPr>
          <w:b/>
        </w:rPr>
        <w:t xml:space="preserve"> 2015</w:t>
      </w:r>
    </w:p>
    <w:p w:rsidR="00407F98" w:rsidRDefault="00407F98" w:rsidP="00407F98">
      <w:pPr>
        <w:rPr>
          <w:b/>
        </w:rPr>
      </w:pPr>
    </w:p>
    <w:p w:rsidR="00097181" w:rsidRPr="00097181" w:rsidRDefault="00097181" w:rsidP="00407F98">
      <w:r w:rsidRPr="00097181">
        <w:t xml:space="preserve">Spend more time with the students in preparing them for the final presentation which is in now in a Tedx story telling modality. </w:t>
      </w:r>
    </w:p>
    <w:p w:rsidR="00407F98" w:rsidRPr="00407F98" w:rsidRDefault="00407F98" w:rsidP="00407F98">
      <w:pPr>
        <w:spacing w:before="100" w:beforeAutospacing="1" w:after="100" w:afterAutospacing="1"/>
        <w:outlineLvl w:val="0"/>
        <w:rPr>
          <w:i/>
          <w:iCs/>
        </w:rPr>
      </w:pPr>
      <w:r w:rsidRPr="00407F98">
        <w:rPr>
          <w:b/>
          <w:color w:val="000000"/>
        </w:rPr>
        <w:t>LEARNING OBJECTIVE # 2</w:t>
      </w:r>
      <w:r w:rsidRPr="00407F98">
        <w:rPr>
          <w:color w:val="000000"/>
        </w:rPr>
        <w:t>;</w:t>
      </w:r>
      <w:r w:rsidRPr="00407F98">
        <w:rPr>
          <w:i/>
          <w:iCs/>
        </w:rPr>
        <w:t xml:space="preserve"> Be able understand the issues, processes and constraints associated with developing a breakthrough product or service</w:t>
      </w:r>
    </w:p>
    <w:p w:rsidR="00407F98" w:rsidRDefault="00407F98" w:rsidP="00407F98">
      <w:pPr>
        <w:rPr>
          <w:b/>
        </w:rPr>
      </w:pPr>
      <w:r w:rsidRPr="00407F98">
        <w:rPr>
          <w:b/>
        </w:rPr>
        <w:t>SPECIFIC STEPS TAKEN IN</w:t>
      </w:r>
      <w:r w:rsidR="000C3349">
        <w:rPr>
          <w:b/>
        </w:rPr>
        <w:t xml:space="preserve"> FALL</w:t>
      </w:r>
      <w:r w:rsidRPr="00407F98">
        <w:rPr>
          <w:b/>
        </w:rPr>
        <w:t xml:space="preserve"> 2015</w:t>
      </w:r>
    </w:p>
    <w:p w:rsidR="00097181" w:rsidRPr="00407F98" w:rsidRDefault="00097181" w:rsidP="00407F98">
      <w:pPr>
        <w:rPr>
          <w:b/>
        </w:rPr>
      </w:pPr>
    </w:p>
    <w:p w:rsidR="00097181" w:rsidRPr="00407F98" w:rsidRDefault="00097181" w:rsidP="00097181">
      <w:r>
        <w:t xml:space="preserve">Spend more time on with the students in understanding how to prepare for case and that the rigor of how the cases will be graded. </w:t>
      </w:r>
    </w:p>
    <w:p w:rsidR="00407F98" w:rsidRPr="00407F98" w:rsidRDefault="00407F98" w:rsidP="00407F98">
      <w:pPr>
        <w:spacing w:before="120"/>
        <w:jc w:val="both"/>
      </w:pPr>
    </w:p>
    <w:p w:rsidR="00407F98" w:rsidRPr="00407F98" w:rsidRDefault="00407F98" w:rsidP="00407F98">
      <w:pPr>
        <w:spacing w:before="120"/>
        <w:jc w:val="both"/>
      </w:pPr>
    </w:p>
    <w:p w:rsidR="00407F98" w:rsidRPr="00407F98" w:rsidRDefault="00407F98" w:rsidP="00407F98">
      <w:pPr>
        <w:jc w:val="both"/>
        <w:rPr>
          <w:b/>
          <w:sz w:val="28"/>
          <w:szCs w:val="28"/>
        </w:rPr>
      </w:pPr>
      <w:r w:rsidRPr="00407F98">
        <w:rPr>
          <w:b/>
          <w:sz w:val="28"/>
          <w:szCs w:val="28"/>
        </w:rPr>
        <w:t>OVERVIEW:  EMTM LEARNING GOAL # 4</w:t>
      </w:r>
    </w:p>
    <w:p w:rsidR="00407F98" w:rsidRPr="00407F98" w:rsidRDefault="005C469B" w:rsidP="00407F98">
      <w:pPr>
        <w:jc w:val="both"/>
        <w:rPr>
          <w:b/>
          <w:sz w:val="28"/>
          <w:szCs w:val="28"/>
        </w:rPr>
      </w:pPr>
      <w:r>
        <w:rPr>
          <w:b/>
          <w:sz w:val="28"/>
          <w:szCs w:val="28"/>
        </w:rPr>
        <w:t>After Eighth Round Review Fall</w:t>
      </w:r>
      <w:r w:rsidR="00407F98" w:rsidRPr="00407F98">
        <w:rPr>
          <w:b/>
          <w:sz w:val="28"/>
          <w:szCs w:val="28"/>
        </w:rPr>
        <w:t xml:space="preserve"> 2014 </w:t>
      </w:r>
    </w:p>
    <w:p w:rsidR="00407F98" w:rsidRPr="00407F98" w:rsidRDefault="00407F98" w:rsidP="00407F98"/>
    <w:p w:rsidR="00407F98" w:rsidRPr="00407F98" w:rsidRDefault="00407F98" w:rsidP="00407F98">
      <w:pPr>
        <w:rPr>
          <w:u w:val="single"/>
        </w:rPr>
      </w:pPr>
      <w:r w:rsidRPr="00407F98">
        <w:lastRenderedPageBreak/>
        <w:t>Overall the cours</w:t>
      </w:r>
      <w:r w:rsidR="005C469B">
        <w:t>e was still able to achieve a 71</w:t>
      </w:r>
      <w:r w:rsidRPr="00407F98">
        <w:t xml:space="preserve">% funding rate – which is higher than most years. </w:t>
      </w:r>
      <w:r w:rsidR="005C469B">
        <w:t xml:space="preserve">Once again additional rigor was added to the grading by changing the rubric which was given to the external executives who judged the final business plan. As a </w:t>
      </w:r>
      <w:r w:rsidR="000D1017">
        <w:t>result,</w:t>
      </w:r>
      <w:r w:rsidR="005C469B">
        <w:t xml:space="preserve"> students meeting expectations dropped to 86% which is lower than that in the previous 2 years. This was also a result of a new final story presentation modality in the course. Trait 2 meeting expectations increased from 50% to 83% as a result of the increased guidance given to the students with regard to how the cases where to be graded. Overall this course continues to add new teaching attributes – Tedx story telling presentations combined with increasing grade rigor – a new grading rubric for the executives who grade the final projects. </w:t>
      </w:r>
    </w:p>
    <w:p w:rsidR="00407F98" w:rsidRPr="00407F98" w:rsidRDefault="00407F98" w:rsidP="00407F98">
      <w:pPr>
        <w:keepNext/>
        <w:keepLines/>
        <w:spacing w:after="140"/>
        <w:outlineLvl w:val="0"/>
        <w:rPr>
          <w:rFonts w:eastAsiaTheme="majorEastAsia" w:cstheme="majorBidi"/>
          <w:b/>
          <w:bCs/>
          <w:color w:val="000000" w:themeColor="text1"/>
          <w:sz w:val="28"/>
          <w:szCs w:val="28"/>
        </w:rPr>
      </w:pPr>
    </w:p>
    <w:p w:rsidR="008703C2" w:rsidRPr="00407F98" w:rsidRDefault="00BB0B2C" w:rsidP="008703C2">
      <w:pPr>
        <w:rPr>
          <w:b/>
          <w:iCs/>
          <w:sz w:val="28"/>
          <w:szCs w:val="28"/>
        </w:rPr>
      </w:pPr>
      <w:r>
        <w:rPr>
          <w:b/>
          <w:iCs/>
          <w:sz w:val="28"/>
          <w:szCs w:val="28"/>
        </w:rPr>
        <w:t>22</w:t>
      </w:r>
      <w:r w:rsidR="008703C2" w:rsidRPr="00407F98">
        <w:rPr>
          <w:b/>
          <w:iCs/>
          <w:sz w:val="28"/>
          <w:szCs w:val="28"/>
        </w:rPr>
        <w:t>.</w:t>
      </w:r>
      <w:r>
        <w:rPr>
          <w:b/>
          <w:iCs/>
          <w:sz w:val="28"/>
          <w:szCs w:val="28"/>
        </w:rPr>
        <w:t xml:space="preserve">  RESULTS OF ASSESSMENT:  SPRING 2016</w:t>
      </w:r>
    </w:p>
    <w:p w:rsidR="008703C2" w:rsidRPr="00407F98" w:rsidRDefault="008703C2" w:rsidP="008703C2">
      <w:pPr>
        <w:rPr>
          <w:b/>
          <w:color w:val="000000"/>
          <w:sz w:val="20"/>
          <w:szCs w:val="20"/>
        </w:rPr>
      </w:pPr>
    </w:p>
    <w:p w:rsidR="008703C2" w:rsidRPr="00407F98" w:rsidRDefault="008703C2" w:rsidP="008703C2">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8703C2" w:rsidRPr="00407F98" w:rsidRDefault="008703C2" w:rsidP="008703C2">
      <w:pPr>
        <w:spacing w:before="100" w:beforeAutospacing="1" w:after="100" w:afterAutospacing="1"/>
        <w:outlineLvl w:val="0"/>
        <w:rPr>
          <w:i/>
          <w:iCs/>
        </w:rPr>
      </w:pPr>
      <w:r w:rsidRPr="00407F98">
        <w:rPr>
          <w:color w:val="000000"/>
        </w:rPr>
        <w:t xml:space="preserve">LEARNING OBJECTIVE # 1; </w:t>
      </w:r>
      <w:r w:rsidRPr="00407F98">
        <w:rPr>
          <w:i/>
          <w:iCs/>
        </w:rPr>
        <w:t>Be able to develop a business plan for a new product or service and understand the associated political and organizational constraints which are associated with gaining social and financial capital</w:t>
      </w:r>
    </w:p>
    <w:p w:rsidR="008703C2" w:rsidRPr="00407F98" w:rsidRDefault="00BB0B2C" w:rsidP="008703C2">
      <w:pPr>
        <w:spacing w:before="100" w:beforeAutospacing="1" w:after="100" w:afterAutospacing="1"/>
        <w:outlineLvl w:val="0"/>
        <w:rPr>
          <w:color w:val="000000"/>
        </w:rPr>
      </w:pPr>
      <w:r>
        <w:rPr>
          <w:color w:val="000000"/>
        </w:rPr>
        <w:t>ASSESSMENT DATE: July 2016</w:t>
      </w:r>
      <w:r w:rsidR="008703C2" w:rsidRPr="00407F98">
        <w:rPr>
          <w:color w:val="000000"/>
        </w:rPr>
        <w:tab/>
      </w:r>
      <w:r w:rsidR="008703C2" w:rsidRPr="00407F98">
        <w:rPr>
          <w:color w:val="000000"/>
        </w:rPr>
        <w:tab/>
      </w:r>
      <w:r w:rsidR="008703C2" w:rsidRPr="00407F98">
        <w:rPr>
          <w:color w:val="000000"/>
        </w:rPr>
        <w:tab/>
        <w:t xml:space="preserve">   ASSESSOR:  Peter </w:t>
      </w:r>
      <w:r w:rsidR="008703C2" w:rsidRPr="00407F98">
        <w:t>Koen</w:t>
      </w:r>
    </w:p>
    <w:p w:rsidR="008703C2" w:rsidRPr="00407F98" w:rsidRDefault="008703C2" w:rsidP="008703C2">
      <w:pPr>
        <w:spacing w:before="100" w:beforeAutospacing="1" w:after="100" w:afterAutospacing="1"/>
        <w:outlineLvl w:val="0"/>
        <w:rPr>
          <w:color w:val="000000"/>
        </w:rPr>
      </w:pPr>
      <w:r w:rsidRPr="00407F98">
        <w:rPr>
          <w:color w:val="000000"/>
        </w:rPr>
        <w:t>NO.</w:t>
      </w:r>
      <w:r w:rsidR="00C55723">
        <w:rPr>
          <w:color w:val="000000"/>
        </w:rPr>
        <w:t xml:space="preserve"> OF STUDENTS TESTED: 20</w:t>
      </w:r>
      <w:r w:rsidRPr="00407F98">
        <w:rPr>
          <w:color w:val="000000"/>
        </w:rPr>
        <w:t xml:space="preserve"> ( EMT (MGT) 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8703C2" w:rsidRPr="00407F98" w:rsidTr="008703C2">
        <w:tc>
          <w:tcPr>
            <w:tcW w:w="3348" w:type="dxa"/>
          </w:tcPr>
          <w:p w:rsidR="008703C2" w:rsidRPr="00407F98" w:rsidRDefault="008703C2" w:rsidP="008703C2">
            <w:pPr>
              <w:spacing w:before="100" w:beforeAutospacing="1" w:after="100" w:afterAutospacing="1"/>
              <w:rPr>
                <w:bCs/>
                <w:color w:val="000000"/>
              </w:rPr>
            </w:pPr>
          </w:p>
        </w:tc>
        <w:tc>
          <w:tcPr>
            <w:tcW w:w="3780" w:type="dxa"/>
            <w:gridSpan w:val="3"/>
          </w:tcPr>
          <w:p w:rsidR="008703C2" w:rsidRPr="00407F98" w:rsidRDefault="008703C2" w:rsidP="008703C2">
            <w:pPr>
              <w:spacing w:before="100" w:beforeAutospacing="1" w:after="100" w:afterAutospacing="1"/>
              <w:jc w:val="center"/>
              <w:rPr>
                <w:bCs/>
                <w:color w:val="000000"/>
              </w:rPr>
            </w:pPr>
            <w:r w:rsidRPr="00407F98">
              <w:rPr>
                <w:bCs/>
                <w:color w:val="000000"/>
              </w:rPr>
              <w:t>Number of Students</w:t>
            </w:r>
          </w:p>
        </w:tc>
        <w:tc>
          <w:tcPr>
            <w:tcW w:w="900" w:type="dxa"/>
          </w:tcPr>
          <w:p w:rsidR="008703C2" w:rsidRPr="00407F98" w:rsidRDefault="008703C2" w:rsidP="008703C2">
            <w:pPr>
              <w:spacing w:before="100" w:beforeAutospacing="1" w:after="100" w:afterAutospacing="1"/>
              <w:rPr>
                <w:bCs/>
                <w:color w:val="000000"/>
              </w:rPr>
            </w:pPr>
          </w:p>
        </w:tc>
      </w:tr>
      <w:tr w:rsidR="008703C2" w:rsidRPr="00407F98" w:rsidTr="008703C2">
        <w:tc>
          <w:tcPr>
            <w:tcW w:w="3348" w:type="dxa"/>
          </w:tcPr>
          <w:p w:rsidR="008703C2" w:rsidRPr="00407F98" w:rsidRDefault="008703C2" w:rsidP="008703C2">
            <w:pPr>
              <w:spacing w:before="100" w:beforeAutospacing="1" w:after="100" w:afterAutospacing="1"/>
              <w:rPr>
                <w:b/>
                <w:bCs/>
                <w:color w:val="000000"/>
              </w:rPr>
            </w:pPr>
            <w:r w:rsidRPr="00407F98">
              <w:rPr>
                <w:b/>
                <w:bCs/>
                <w:color w:val="000000"/>
              </w:rPr>
              <w:t>Learning Goal Traits</w:t>
            </w:r>
          </w:p>
        </w:tc>
        <w:tc>
          <w:tcPr>
            <w:tcW w:w="1260" w:type="dxa"/>
          </w:tcPr>
          <w:p w:rsidR="008703C2" w:rsidRPr="00407F98" w:rsidRDefault="008703C2" w:rsidP="008703C2">
            <w:pPr>
              <w:spacing w:before="100" w:beforeAutospacing="1" w:after="100" w:afterAutospacing="1"/>
              <w:rPr>
                <w:b/>
                <w:bCs/>
                <w:color w:val="000000"/>
              </w:rPr>
            </w:pPr>
            <w:r w:rsidRPr="00407F98">
              <w:rPr>
                <w:b/>
                <w:bCs/>
                <w:color w:val="000000"/>
              </w:rPr>
              <w:t>Not Meet Expectat-ions</w:t>
            </w:r>
          </w:p>
        </w:tc>
        <w:tc>
          <w:tcPr>
            <w:tcW w:w="1260" w:type="dxa"/>
          </w:tcPr>
          <w:p w:rsidR="008703C2" w:rsidRPr="00407F98" w:rsidRDefault="008703C2" w:rsidP="008703C2">
            <w:pPr>
              <w:spacing w:before="100" w:beforeAutospacing="1" w:after="100" w:afterAutospacing="1"/>
              <w:rPr>
                <w:b/>
                <w:bCs/>
                <w:color w:val="000000"/>
              </w:rPr>
            </w:pPr>
            <w:r w:rsidRPr="00407F98">
              <w:rPr>
                <w:b/>
                <w:bCs/>
                <w:color w:val="000000"/>
              </w:rPr>
              <w:t>Meet Expectat-ions</w:t>
            </w:r>
          </w:p>
        </w:tc>
        <w:tc>
          <w:tcPr>
            <w:tcW w:w="1260" w:type="dxa"/>
          </w:tcPr>
          <w:p w:rsidR="008703C2" w:rsidRPr="00407F98" w:rsidRDefault="008703C2" w:rsidP="008703C2">
            <w:pPr>
              <w:spacing w:before="100" w:beforeAutospacing="1" w:after="100" w:afterAutospacing="1"/>
              <w:rPr>
                <w:b/>
                <w:bCs/>
                <w:color w:val="000000"/>
              </w:rPr>
            </w:pPr>
            <w:r w:rsidRPr="00407F98">
              <w:rPr>
                <w:b/>
                <w:bCs/>
                <w:color w:val="000000"/>
              </w:rPr>
              <w:t>Exceed Expectat-ions</w:t>
            </w:r>
          </w:p>
        </w:tc>
        <w:tc>
          <w:tcPr>
            <w:tcW w:w="900" w:type="dxa"/>
          </w:tcPr>
          <w:p w:rsidR="008703C2" w:rsidRPr="00407F98" w:rsidRDefault="008703C2" w:rsidP="008703C2">
            <w:pPr>
              <w:spacing w:before="100" w:beforeAutospacing="1" w:after="100" w:afterAutospacing="1"/>
              <w:rPr>
                <w:b/>
                <w:bCs/>
                <w:color w:val="000000"/>
              </w:rPr>
            </w:pPr>
            <w:r w:rsidRPr="00407F98">
              <w:rPr>
                <w:b/>
                <w:bCs/>
                <w:color w:val="000000"/>
              </w:rPr>
              <w:t>Avg. Grade on Trait</w:t>
            </w:r>
          </w:p>
        </w:tc>
      </w:tr>
      <w:tr w:rsidR="008703C2" w:rsidRPr="00407F98" w:rsidTr="008703C2">
        <w:tc>
          <w:tcPr>
            <w:tcW w:w="3348" w:type="dxa"/>
          </w:tcPr>
          <w:p w:rsidR="008703C2" w:rsidRPr="00407F98" w:rsidRDefault="008703C2" w:rsidP="008703C2">
            <w:pPr>
              <w:spacing w:before="100" w:beforeAutospacing="1" w:after="100" w:afterAutospacing="1"/>
              <w:rPr>
                <w:bCs/>
                <w:color w:val="000000"/>
              </w:rPr>
            </w:pPr>
            <w:r w:rsidRPr="00407F98">
              <w:rPr>
                <w:bCs/>
                <w:color w:val="000000"/>
              </w:rPr>
              <w:t xml:space="preserve">1: </w:t>
            </w:r>
          </w:p>
        </w:tc>
        <w:tc>
          <w:tcPr>
            <w:tcW w:w="1260" w:type="dxa"/>
          </w:tcPr>
          <w:p w:rsidR="008703C2" w:rsidRPr="00407F98" w:rsidRDefault="008703C2" w:rsidP="008703C2">
            <w:pPr>
              <w:spacing w:before="100" w:beforeAutospacing="1" w:after="100" w:afterAutospacing="1"/>
              <w:jc w:val="center"/>
              <w:rPr>
                <w:bCs/>
                <w:color w:val="000000"/>
              </w:rPr>
            </w:pPr>
            <w:r w:rsidRPr="00407F98">
              <w:rPr>
                <w:bCs/>
                <w:color w:val="000000"/>
              </w:rPr>
              <w:t>0</w:t>
            </w:r>
          </w:p>
        </w:tc>
        <w:tc>
          <w:tcPr>
            <w:tcW w:w="1260" w:type="dxa"/>
          </w:tcPr>
          <w:p w:rsidR="008703C2" w:rsidRPr="00407F98" w:rsidRDefault="00C55723" w:rsidP="008703C2">
            <w:pPr>
              <w:spacing w:before="100" w:beforeAutospacing="1" w:after="100" w:afterAutospacing="1"/>
              <w:jc w:val="center"/>
              <w:rPr>
                <w:bCs/>
                <w:color w:val="000000"/>
              </w:rPr>
            </w:pPr>
            <w:r>
              <w:rPr>
                <w:bCs/>
                <w:color w:val="000000"/>
              </w:rPr>
              <w:t>0</w:t>
            </w:r>
          </w:p>
        </w:tc>
        <w:tc>
          <w:tcPr>
            <w:tcW w:w="1260" w:type="dxa"/>
          </w:tcPr>
          <w:p w:rsidR="008703C2" w:rsidRPr="00407F98" w:rsidRDefault="00C55723" w:rsidP="008703C2">
            <w:pPr>
              <w:spacing w:before="100" w:beforeAutospacing="1" w:after="100" w:afterAutospacing="1"/>
              <w:jc w:val="center"/>
              <w:rPr>
                <w:bCs/>
                <w:color w:val="000000"/>
              </w:rPr>
            </w:pPr>
            <w:r>
              <w:rPr>
                <w:bCs/>
                <w:color w:val="000000"/>
              </w:rPr>
              <w:t>20</w:t>
            </w:r>
          </w:p>
        </w:tc>
        <w:tc>
          <w:tcPr>
            <w:tcW w:w="900" w:type="dxa"/>
          </w:tcPr>
          <w:p w:rsidR="008703C2" w:rsidRPr="00407F98" w:rsidRDefault="00C55723" w:rsidP="008703C2">
            <w:pPr>
              <w:spacing w:before="100" w:beforeAutospacing="1" w:after="100" w:afterAutospacing="1"/>
              <w:jc w:val="center"/>
              <w:rPr>
                <w:bCs/>
                <w:color w:val="000000"/>
              </w:rPr>
            </w:pPr>
            <w:r>
              <w:rPr>
                <w:bCs/>
                <w:color w:val="000000"/>
              </w:rPr>
              <w:t>10</w:t>
            </w:r>
          </w:p>
        </w:tc>
      </w:tr>
      <w:tr w:rsidR="008703C2" w:rsidRPr="00407F98" w:rsidTr="008703C2">
        <w:tc>
          <w:tcPr>
            <w:tcW w:w="3348" w:type="dxa"/>
          </w:tcPr>
          <w:p w:rsidR="008703C2" w:rsidRPr="00407F98" w:rsidRDefault="008703C2" w:rsidP="008703C2">
            <w:pPr>
              <w:spacing w:before="100" w:beforeAutospacing="1" w:after="100" w:afterAutospacing="1"/>
              <w:rPr>
                <w:bCs/>
                <w:color w:val="000000"/>
              </w:rPr>
            </w:pPr>
            <w:r w:rsidRPr="00407F98">
              <w:rPr>
                <w:bCs/>
                <w:color w:val="000000"/>
              </w:rPr>
              <w:t xml:space="preserve">2: </w:t>
            </w:r>
          </w:p>
        </w:tc>
        <w:tc>
          <w:tcPr>
            <w:tcW w:w="1260" w:type="dxa"/>
          </w:tcPr>
          <w:p w:rsidR="008703C2" w:rsidRPr="00407F98" w:rsidRDefault="00C55723" w:rsidP="008703C2">
            <w:pPr>
              <w:spacing w:before="100" w:beforeAutospacing="1" w:after="100" w:afterAutospacing="1"/>
              <w:jc w:val="center"/>
              <w:rPr>
                <w:bCs/>
                <w:color w:val="000000"/>
              </w:rPr>
            </w:pPr>
            <w:r>
              <w:rPr>
                <w:bCs/>
                <w:color w:val="000000"/>
              </w:rPr>
              <w:t>5</w:t>
            </w:r>
          </w:p>
        </w:tc>
        <w:tc>
          <w:tcPr>
            <w:tcW w:w="1260" w:type="dxa"/>
          </w:tcPr>
          <w:p w:rsidR="008703C2" w:rsidRPr="00407F98" w:rsidRDefault="00C55723" w:rsidP="008703C2">
            <w:pPr>
              <w:spacing w:before="100" w:beforeAutospacing="1" w:after="100" w:afterAutospacing="1"/>
              <w:jc w:val="center"/>
              <w:rPr>
                <w:bCs/>
                <w:color w:val="000000"/>
              </w:rPr>
            </w:pPr>
            <w:r>
              <w:rPr>
                <w:bCs/>
                <w:color w:val="000000"/>
              </w:rPr>
              <w:t>14</w:t>
            </w:r>
          </w:p>
        </w:tc>
        <w:tc>
          <w:tcPr>
            <w:tcW w:w="1260" w:type="dxa"/>
          </w:tcPr>
          <w:p w:rsidR="008703C2" w:rsidRPr="00407F98" w:rsidRDefault="00C55723" w:rsidP="008703C2">
            <w:pPr>
              <w:spacing w:before="100" w:beforeAutospacing="1" w:after="100" w:afterAutospacing="1"/>
              <w:jc w:val="center"/>
              <w:rPr>
                <w:bCs/>
                <w:color w:val="000000"/>
              </w:rPr>
            </w:pPr>
            <w:r>
              <w:rPr>
                <w:bCs/>
                <w:color w:val="000000"/>
              </w:rPr>
              <w:t>1</w:t>
            </w:r>
          </w:p>
        </w:tc>
        <w:tc>
          <w:tcPr>
            <w:tcW w:w="900" w:type="dxa"/>
          </w:tcPr>
          <w:p w:rsidR="008703C2" w:rsidRPr="00407F98" w:rsidRDefault="00C55723" w:rsidP="008703C2">
            <w:pPr>
              <w:spacing w:before="100" w:beforeAutospacing="1" w:after="100" w:afterAutospacing="1"/>
              <w:jc w:val="center"/>
              <w:rPr>
                <w:bCs/>
                <w:color w:val="000000"/>
              </w:rPr>
            </w:pPr>
            <w:r>
              <w:rPr>
                <w:bCs/>
                <w:color w:val="000000"/>
              </w:rPr>
              <w:t>4.0</w:t>
            </w:r>
          </w:p>
        </w:tc>
      </w:tr>
      <w:tr w:rsidR="008703C2" w:rsidRPr="00407F98" w:rsidTr="008703C2">
        <w:tc>
          <w:tcPr>
            <w:tcW w:w="3348" w:type="dxa"/>
          </w:tcPr>
          <w:p w:rsidR="008703C2" w:rsidRPr="00407F98" w:rsidRDefault="008703C2" w:rsidP="008703C2">
            <w:pPr>
              <w:spacing w:before="100" w:beforeAutospacing="1" w:after="100" w:afterAutospacing="1"/>
              <w:rPr>
                <w:bCs/>
                <w:color w:val="000000"/>
              </w:rPr>
            </w:pPr>
          </w:p>
        </w:tc>
        <w:tc>
          <w:tcPr>
            <w:tcW w:w="1260" w:type="dxa"/>
          </w:tcPr>
          <w:p w:rsidR="008703C2" w:rsidRPr="00407F98" w:rsidRDefault="008703C2" w:rsidP="008703C2">
            <w:pPr>
              <w:spacing w:before="100" w:beforeAutospacing="1" w:after="100" w:afterAutospacing="1"/>
              <w:rPr>
                <w:bCs/>
                <w:color w:val="000000"/>
              </w:rPr>
            </w:pPr>
          </w:p>
        </w:tc>
        <w:tc>
          <w:tcPr>
            <w:tcW w:w="1260" w:type="dxa"/>
          </w:tcPr>
          <w:p w:rsidR="008703C2" w:rsidRPr="00407F98" w:rsidRDefault="008703C2" w:rsidP="008703C2">
            <w:pPr>
              <w:spacing w:before="100" w:beforeAutospacing="1" w:after="100" w:afterAutospacing="1"/>
              <w:rPr>
                <w:bCs/>
                <w:color w:val="000000"/>
              </w:rPr>
            </w:pPr>
          </w:p>
        </w:tc>
        <w:tc>
          <w:tcPr>
            <w:tcW w:w="1260" w:type="dxa"/>
          </w:tcPr>
          <w:p w:rsidR="008703C2" w:rsidRPr="00407F98" w:rsidRDefault="008703C2" w:rsidP="008703C2">
            <w:pPr>
              <w:spacing w:before="100" w:beforeAutospacing="1" w:after="100" w:afterAutospacing="1"/>
              <w:rPr>
                <w:bCs/>
                <w:color w:val="000000"/>
              </w:rPr>
            </w:pPr>
          </w:p>
        </w:tc>
        <w:tc>
          <w:tcPr>
            <w:tcW w:w="900" w:type="dxa"/>
          </w:tcPr>
          <w:p w:rsidR="008703C2" w:rsidRPr="00407F98" w:rsidRDefault="008703C2" w:rsidP="008703C2">
            <w:pPr>
              <w:spacing w:before="100" w:beforeAutospacing="1" w:after="100" w:afterAutospacing="1"/>
              <w:rPr>
                <w:bCs/>
                <w:color w:val="000000"/>
              </w:rPr>
            </w:pPr>
          </w:p>
        </w:tc>
      </w:tr>
      <w:tr w:rsidR="008703C2" w:rsidRPr="00407F98" w:rsidTr="008703C2">
        <w:tc>
          <w:tcPr>
            <w:tcW w:w="7128" w:type="dxa"/>
            <w:gridSpan w:val="4"/>
          </w:tcPr>
          <w:p w:rsidR="008703C2" w:rsidRPr="00407F98" w:rsidRDefault="008703C2" w:rsidP="008703C2">
            <w:pPr>
              <w:spacing w:before="100" w:beforeAutospacing="1" w:after="100" w:afterAutospacing="1"/>
              <w:rPr>
                <w:bCs/>
                <w:color w:val="000000"/>
              </w:rPr>
            </w:pPr>
            <w:r w:rsidRPr="00407F98">
              <w:rPr>
                <w:b/>
                <w:bCs/>
                <w:color w:val="000000"/>
              </w:rPr>
              <w:t>Average Grade (Maximum 10)</w:t>
            </w:r>
          </w:p>
        </w:tc>
        <w:tc>
          <w:tcPr>
            <w:tcW w:w="900" w:type="dxa"/>
          </w:tcPr>
          <w:p w:rsidR="008703C2" w:rsidRPr="00407F98" w:rsidRDefault="00C55723" w:rsidP="008703C2">
            <w:pPr>
              <w:spacing w:before="100" w:beforeAutospacing="1" w:after="100" w:afterAutospacing="1"/>
              <w:jc w:val="center"/>
              <w:rPr>
                <w:bCs/>
                <w:color w:val="000000"/>
              </w:rPr>
            </w:pPr>
            <w:r>
              <w:rPr>
                <w:bCs/>
                <w:color w:val="000000"/>
              </w:rPr>
              <w:t>7.0</w:t>
            </w:r>
          </w:p>
        </w:tc>
      </w:tr>
    </w:tbl>
    <w:p w:rsidR="008703C2" w:rsidRPr="00407F98" w:rsidRDefault="008703C2" w:rsidP="008703C2"/>
    <w:p w:rsidR="008703C2" w:rsidRPr="00407F98" w:rsidRDefault="008703C2" w:rsidP="00870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8703C2" w:rsidRPr="00407F98" w:rsidTr="008703C2">
        <w:tc>
          <w:tcPr>
            <w:tcW w:w="3168" w:type="dxa"/>
          </w:tcPr>
          <w:p w:rsidR="008703C2" w:rsidRPr="00407F98" w:rsidRDefault="008703C2" w:rsidP="008703C2">
            <w:pPr>
              <w:rPr>
                <w:b/>
              </w:rPr>
            </w:pPr>
            <w:r w:rsidRPr="00407F98">
              <w:rPr>
                <w:b/>
              </w:rPr>
              <w:t>Total Students by Category</w:t>
            </w:r>
          </w:p>
          <w:p w:rsidR="008703C2" w:rsidRPr="00407F98" w:rsidRDefault="008703C2" w:rsidP="008703C2">
            <w:r w:rsidRPr="00407F98">
              <w:rPr>
                <w:sz w:val="20"/>
                <w:szCs w:val="20"/>
              </w:rPr>
              <w:t>(Based on Average score across all traits)</w:t>
            </w:r>
          </w:p>
        </w:tc>
        <w:tc>
          <w:tcPr>
            <w:tcW w:w="1620" w:type="dxa"/>
          </w:tcPr>
          <w:p w:rsidR="008703C2" w:rsidRPr="00407F98" w:rsidRDefault="008703C2" w:rsidP="008703C2">
            <w:r w:rsidRPr="00407F98">
              <w:t>Not meet expectations</w:t>
            </w:r>
          </w:p>
        </w:tc>
        <w:tc>
          <w:tcPr>
            <w:tcW w:w="1620" w:type="dxa"/>
          </w:tcPr>
          <w:p w:rsidR="008703C2" w:rsidRPr="00407F98" w:rsidRDefault="008703C2" w:rsidP="008703C2">
            <w:r w:rsidRPr="00407F98">
              <w:t>Meet Expectations</w:t>
            </w:r>
          </w:p>
        </w:tc>
        <w:tc>
          <w:tcPr>
            <w:tcW w:w="1620" w:type="dxa"/>
          </w:tcPr>
          <w:p w:rsidR="008703C2" w:rsidRPr="00407F98" w:rsidRDefault="008703C2" w:rsidP="008703C2">
            <w:r w:rsidRPr="00407F98">
              <w:t>Exceed Expectations</w:t>
            </w:r>
          </w:p>
        </w:tc>
      </w:tr>
      <w:tr w:rsidR="008703C2" w:rsidRPr="00407F98" w:rsidTr="008703C2">
        <w:tc>
          <w:tcPr>
            <w:tcW w:w="4788" w:type="dxa"/>
            <w:gridSpan w:val="2"/>
          </w:tcPr>
          <w:p w:rsidR="008703C2" w:rsidRPr="00407F98" w:rsidRDefault="008703C2" w:rsidP="008703C2">
            <w:pPr>
              <w:jc w:val="center"/>
              <w:rPr>
                <w:b/>
              </w:rPr>
            </w:pPr>
            <w:r w:rsidRPr="00407F98">
              <w:rPr>
                <w:b/>
              </w:rPr>
              <w:t>Students meeting or exceeding expectations</w:t>
            </w:r>
          </w:p>
        </w:tc>
        <w:tc>
          <w:tcPr>
            <w:tcW w:w="3240" w:type="dxa"/>
            <w:gridSpan w:val="2"/>
          </w:tcPr>
          <w:p w:rsidR="008703C2" w:rsidRPr="00407F98" w:rsidRDefault="00C55723" w:rsidP="008703C2">
            <w:pPr>
              <w:jc w:val="center"/>
              <w:rPr>
                <w:b/>
              </w:rPr>
            </w:pPr>
            <w:r>
              <w:rPr>
                <w:b/>
              </w:rPr>
              <w:t>100</w:t>
            </w:r>
            <w:r w:rsidR="008703C2" w:rsidRPr="00407F98">
              <w:rPr>
                <w:b/>
              </w:rPr>
              <w:t>%</w:t>
            </w:r>
          </w:p>
        </w:tc>
      </w:tr>
    </w:tbl>
    <w:p w:rsidR="008703C2" w:rsidRPr="00407F98" w:rsidRDefault="008703C2" w:rsidP="008703C2">
      <w:pPr>
        <w:outlineLvl w:val="0"/>
      </w:pPr>
    </w:p>
    <w:p w:rsidR="008703C2" w:rsidRPr="00407F98" w:rsidRDefault="008703C2" w:rsidP="008703C2">
      <w:pPr>
        <w:rPr>
          <w:i/>
        </w:rPr>
      </w:pPr>
      <w:r w:rsidRPr="00407F98">
        <w:rPr>
          <w:b/>
        </w:rPr>
        <w:t>COMMENTS:</w:t>
      </w:r>
      <w:r w:rsidR="00C55723">
        <w:rPr>
          <w:b/>
        </w:rPr>
        <w:t xml:space="preserve"> </w:t>
      </w:r>
      <w:r w:rsidR="00C55723">
        <w:t xml:space="preserve">In previous semesters </w:t>
      </w:r>
      <w:r w:rsidR="000D1017">
        <w:t>self-selected</w:t>
      </w:r>
      <w:r w:rsidR="00C55723">
        <w:t xml:space="preserve"> teams were charged with developing a corporate </w:t>
      </w:r>
      <w:r w:rsidR="005B1FA9">
        <w:t>entrepreneuring</w:t>
      </w:r>
      <w:r w:rsidR="00C55723">
        <w:t xml:space="preserve"> project, not in the </w:t>
      </w:r>
      <w:r w:rsidR="005B1FA9">
        <w:t>company’s</w:t>
      </w:r>
      <w:r w:rsidR="00C55723">
        <w:t xml:space="preserve"> pipeline, an attempt to get funding for the project. </w:t>
      </w:r>
      <w:r w:rsidR="005B1FA9">
        <w:t>Typically,</w:t>
      </w:r>
      <w:r w:rsidR="00DD08F9">
        <w:t xml:space="preserve"> 50%</w:t>
      </w:r>
      <w:r w:rsidR="00C55723">
        <w:t xml:space="preserve"> of the</w:t>
      </w:r>
      <w:r w:rsidR="00C87E19">
        <w:t xml:space="preserve"> teams were able to get funded – except in 2013 where all teams were able to get funded. The course was changed this year where </w:t>
      </w:r>
      <w:r w:rsidR="00C87E19">
        <w:lastRenderedPageBreak/>
        <w:t xml:space="preserve">every person in the class was required to an individual project in their company. This was done in order to increase the learning as the project member in the team, from last </w:t>
      </w:r>
      <w:r w:rsidR="005B1FA9">
        <w:t>year’s</w:t>
      </w:r>
      <w:r w:rsidR="00C87E19">
        <w:t xml:space="preserve"> course, often need to do more work </w:t>
      </w:r>
      <w:r w:rsidR="005B1FA9">
        <w:t>than</w:t>
      </w:r>
      <w:r w:rsidR="00C87E19">
        <w:t xml:space="preserve"> the other team members. </w:t>
      </w:r>
      <w:r w:rsidR="005B1FA9">
        <w:t>However,</w:t>
      </w:r>
      <w:r w:rsidR="00C87E19">
        <w:t xml:space="preserve"> the course now required an extra burden where the team member had to do a considerable amount of work on their own. Amazingly all of the students got funded – as </w:t>
      </w:r>
      <w:r w:rsidR="005B1FA9">
        <w:t>evidenced</w:t>
      </w:r>
      <w:r w:rsidR="00C87E19">
        <w:t xml:space="preserve"> by a letter from the company stating such with the amount of the funding. </w:t>
      </w:r>
      <w:r w:rsidR="000D1017">
        <w:t>So,</w:t>
      </w:r>
      <w:r w:rsidR="00C87E19">
        <w:t xml:space="preserve"> it is not surprising that 100% of the students meet or exceeded this expectation. The only area needing some was in trait 2 where the students did a TedX presentation and were evaluated by a group of invited </w:t>
      </w:r>
      <w:r w:rsidR="005B1FA9">
        <w:t>executives</w:t>
      </w:r>
      <w:r w:rsidR="00C87E19">
        <w:t xml:space="preserve">. </w:t>
      </w:r>
    </w:p>
    <w:p w:rsidR="008703C2" w:rsidRPr="00407F98" w:rsidRDefault="008703C2" w:rsidP="008703C2">
      <w:pPr>
        <w:rPr>
          <w:b/>
        </w:rPr>
      </w:pPr>
    </w:p>
    <w:p w:rsidR="008703C2" w:rsidRPr="00407F98" w:rsidRDefault="008703C2" w:rsidP="008703C2">
      <w:r w:rsidRPr="00407F98">
        <w:rPr>
          <w:b/>
        </w:rPr>
        <w:t xml:space="preserve">REMEDIAL ACTIONS: </w:t>
      </w:r>
      <w:r w:rsidRPr="00407F98">
        <w:t xml:space="preserve"> Spend more time on coaching the students </w:t>
      </w:r>
      <w:r>
        <w:t xml:space="preserve">in how to make a TedX </w:t>
      </w:r>
      <w:r w:rsidR="00C87E19">
        <w:t xml:space="preserve">story </w:t>
      </w:r>
      <w:r>
        <w:t>type presentation</w:t>
      </w:r>
    </w:p>
    <w:p w:rsidR="008703C2" w:rsidRPr="00407F98" w:rsidRDefault="008703C2" w:rsidP="008703C2">
      <w:pPr>
        <w:outlineLvl w:val="0"/>
      </w:pPr>
    </w:p>
    <w:p w:rsidR="008703C2" w:rsidRPr="00407F98" w:rsidRDefault="008703C2" w:rsidP="008703C2">
      <w:pPr>
        <w:outlineLvl w:val="0"/>
        <w:rPr>
          <w:i/>
          <w:iCs/>
        </w:rPr>
      </w:pPr>
      <w:r w:rsidRPr="00407F98">
        <w:rPr>
          <w:color w:val="000000"/>
        </w:rPr>
        <w:t>LEARNING OBJECTIVE # 2;</w:t>
      </w:r>
      <w:r w:rsidRPr="00407F98">
        <w:rPr>
          <w:i/>
          <w:iCs/>
        </w:rPr>
        <w:t xml:space="preserve"> Be able understand the issues, processes and constraints associated with developing a breakthrough product or service.</w:t>
      </w:r>
    </w:p>
    <w:p w:rsidR="008703C2" w:rsidRPr="00407F98" w:rsidRDefault="008703C2" w:rsidP="008703C2">
      <w:pPr>
        <w:spacing w:before="100" w:beforeAutospacing="1" w:after="100" w:afterAutospacing="1"/>
        <w:outlineLvl w:val="0"/>
        <w:rPr>
          <w:color w:val="000000"/>
        </w:rPr>
      </w:pPr>
      <w:r w:rsidRPr="00407F98">
        <w:rPr>
          <w:color w:val="000000"/>
        </w:rPr>
        <w:t xml:space="preserve"> ASSESSMENT DATE:</w:t>
      </w:r>
      <w:r w:rsidRPr="00407F98">
        <w:rPr>
          <w:color w:val="000000"/>
        </w:rPr>
        <w:tab/>
      </w:r>
      <w:r w:rsidR="00DD08F9">
        <w:rPr>
          <w:color w:val="000000"/>
        </w:rPr>
        <w:t>July</w:t>
      </w:r>
      <w:r w:rsidR="00BB0B2C">
        <w:rPr>
          <w:color w:val="000000"/>
        </w:rPr>
        <w:t xml:space="preserve"> 2016</w:t>
      </w:r>
      <w:r w:rsidRPr="00407F98">
        <w:rPr>
          <w:color w:val="000000"/>
        </w:rPr>
        <w:t xml:space="preserve">  </w:t>
      </w:r>
      <w:r w:rsidRPr="00407F98">
        <w:rPr>
          <w:color w:val="000000"/>
        </w:rPr>
        <w:tab/>
      </w:r>
      <w:r w:rsidRPr="00407F98">
        <w:rPr>
          <w:color w:val="000000"/>
        </w:rPr>
        <w:tab/>
        <w:t xml:space="preserve">   ASSESSOR:  Peter </w:t>
      </w:r>
      <w:r w:rsidRPr="00407F98">
        <w:t>Koen</w:t>
      </w:r>
    </w:p>
    <w:p w:rsidR="008703C2" w:rsidRPr="00407F98" w:rsidRDefault="008703C2" w:rsidP="008703C2">
      <w:pPr>
        <w:outlineLvl w:val="0"/>
        <w:rPr>
          <w:color w:val="000000"/>
        </w:rPr>
      </w:pPr>
      <w:r w:rsidRPr="00407F98">
        <w:rPr>
          <w:color w:val="000000"/>
        </w:rPr>
        <w:t>NO.</w:t>
      </w:r>
      <w:r w:rsidR="00C55723">
        <w:rPr>
          <w:color w:val="000000"/>
        </w:rPr>
        <w:t xml:space="preserve"> OF STUDENTS TESTED: 20</w:t>
      </w:r>
      <w:r w:rsidRPr="00407F98">
        <w:rPr>
          <w:color w:val="000000"/>
        </w:rPr>
        <w:t xml:space="preserve"> (EMT(MGT) 752) </w:t>
      </w:r>
    </w:p>
    <w:p w:rsidR="008703C2" w:rsidRPr="00407F98" w:rsidRDefault="008703C2" w:rsidP="008703C2">
      <w:pPr>
        <w:outlineLvl w:val="0"/>
        <w:rPr>
          <w:color w:val="000000"/>
        </w:rPr>
      </w:pPr>
      <w:r w:rsidRPr="00407F98">
        <w:rPr>
          <w:color w:val="000000"/>
        </w:rPr>
        <w:t>(Could not count all of the students as some were absent when the case</w:t>
      </w:r>
      <w:r>
        <w:rPr>
          <w:color w:val="000000"/>
        </w:rPr>
        <w:t>s were</w:t>
      </w:r>
      <w:r w:rsidRPr="00407F98">
        <w:rPr>
          <w:color w:val="000000"/>
        </w:rPr>
        <w:t xml:space="preserve"> discussed) </w:t>
      </w:r>
    </w:p>
    <w:p w:rsidR="008703C2" w:rsidRPr="00407F98" w:rsidRDefault="008703C2" w:rsidP="008703C2">
      <w:pPr>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8703C2" w:rsidRPr="00407F98" w:rsidTr="008703C2">
        <w:tc>
          <w:tcPr>
            <w:tcW w:w="3348" w:type="dxa"/>
          </w:tcPr>
          <w:p w:rsidR="008703C2" w:rsidRPr="00407F98" w:rsidRDefault="008703C2" w:rsidP="008703C2">
            <w:pPr>
              <w:spacing w:before="100" w:beforeAutospacing="1" w:after="100" w:afterAutospacing="1"/>
              <w:rPr>
                <w:bCs/>
                <w:color w:val="000000"/>
              </w:rPr>
            </w:pPr>
          </w:p>
        </w:tc>
        <w:tc>
          <w:tcPr>
            <w:tcW w:w="3780" w:type="dxa"/>
            <w:gridSpan w:val="3"/>
          </w:tcPr>
          <w:p w:rsidR="008703C2" w:rsidRPr="00407F98" w:rsidRDefault="008703C2" w:rsidP="008703C2">
            <w:pPr>
              <w:spacing w:before="100" w:beforeAutospacing="1" w:after="100" w:afterAutospacing="1"/>
              <w:jc w:val="center"/>
              <w:rPr>
                <w:bCs/>
                <w:color w:val="000000"/>
              </w:rPr>
            </w:pPr>
            <w:r w:rsidRPr="00407F98">
              <w:rPr>
                <w:bCs/>
                <w:color w:val="000000"/>
              </w:rPr>
              <w:t>Number of Students</w:t>
            </w:r>
          </w:p>
        </w:tc>
        <w:tc>
          <w:tcPr>
            <w:tcW w:w="900" w:type="dxa"/>
          </w:tcPr>
          <w:p w:rsidR="008703C2" w:rsidRPr="00407F98" w:rsidRDefault="008703C2" w:rsidP="008703C2">
            <w:pPr>
              <w:spacing w:before="100" w:beforeAutospacing="1" w:after="100" w:afterAutospacing="1"/>
              <w:rPr>
                <w:bCs/>
                <w:color w:val="000000"/>
              </w:rPr>
            </w:pPr>
          </w:p>
        </w:tc>
      </w:tr>
      <w:tr w:rsidR="008703C2" w:rsidRPr="00407F98" w:rsidTr="008703C2">
        <w:tc>
          <w:tcPr>
            <w:tcW w:w="3348" w:type="dxa"/>
          </w:tcPr>
          <w:p w:rsidR="008703C2" w:rsidRPr="00407F98" w:rsidRDefault="008703C2" w:rsidP="008703C2">
            <w:pPr>
              <w:spacing w:before="100" w:beforeAutospacing="1" w:after="100" w:afterAutospacing="1"/>
              <w:rPr>
                <w:b/>
                <w:bCs/>
                <w:color w:val="000000"/>
              </w:rPr>
            </w:pPr>
            <w:r w:rsidRPr="00407F98">
              <w:rPr>
                <w:b/>
                <w:bCs/>
                <w:color w:val="000000"/>
              </w:rPr>
              <w:t>Learning Goal Traits</w:t>
            </w:r>
          </w:p>
        </w:tc>
        <w:tc>
          <w:tcPr>
            <w:tcW w:w="1260" w:type="dxa"/>
          </w:tcPr>
          <w:p w:rsidR="008703C2" w:rsidRPr="00407F98" w:rsidRDefault="008703C2" w:rsidP="008703C2">
            <w:pPr>
              <w:spacing w:before="100" w:beforeAutospacing="1" w:after="100" w:afterAutospacing="1"/>
              <w:rPr>
                <w:b/>
                <w:bCs/>
                <w:color w:val="000000"/>
              </w:rPr>
            </w:pPr>
            <w:r w:rsidRPr="00407F98">
              <w:rPr>
                <w:b/>
                <w:bCs/>
                <w:color w:val="000000"/>
              </w:rPr>
              <w:t>Not Meet Expectat-ions</w:t>
            </w:r>
          </w:p>
        </w:tc>
        <w:tc>
          <w:tcPr>
            <w:tcW w:w="1260" w:type="dxa"/>
          </w:tcPr>
          <w:p w:rsidR="008703C2" w:rsidRPr="00407F98" w:rsidRDefault="008703C2" w:rsidP="008703C2">
            <w:pPr>
              <w:spacing w:before="100" w:beforeAutospacing="1" w:after="100" w:afterAutospacing="1"/>
              <w:rPr>
                <w:b/>
                <w:bCs/>
                <w:color w:val="000000"/>
              </w:rPr>
            </w:pPr>
            <w:r w:rsidRPr="00407F98">
              <w:rPr>
                <w:b/>
                <w:bCs/>
                <w:color w:val="000000"/>
              </w:rPr>
              <w:t>Meet Expectat-ions</w:t>
            </w:r>
          </w:p>
        </w:tc>
        <w:tc>
          <w:tcPr>
            <w:tcW w:w="1260" w:type="dxa"/>
          </w:tcPr>
          <w:p w:rsidR="008703C2" w:rsidRPr="00407F98" w:rsidRDefault="008703C2" w:rsidP="008703C2">
            <w:pPr>
              <w:spacing w:before="100" w:beforeAutospacing="1" w:after="100" w:afterAutospacing="1"/>
              <w:rPr>
                <w:b/>
                <w:bCs/>
                <w:color w:val="000000"/>
              </w:rPr>
            </w:pPr>
            <w:r w:rsidRPr="00407F98">
              <w:rPr>
                <w:b/>
                <w:bCs/>
                <w:color w:val="000000"/>
              </w:rPr>
              <w:t>Exceed Expectat-ions</w:t>
            </w:r>
          </w:p>
        </w:tc>
        <w:tc>
          <w:tcPr>
            <w:tcW w:w="900" w:type="dxa"/>
          </w:tcPr>
          <w:p w:rsidR="008703C2" w:rsidRPr="00407F98" w:rsidRDefault="008703C2" w:rsidP="008703C2">
            <w:pPr>
              <w:spacing w:before="100" w:beforeAutospacing="1" w:after="100" w:afterAutospacing="1"/>
              <w:rPr>
                <w:b/>
                <w:bCs/>
                <w:color w:val="000000"/>
              </w:rPr>
            </w:pPr>
            <w:r w:rsidRPr="00407F98">
              <w:rPr>
                <w:b/>
                <w:bCs/>
                <w:color w:val="000000"/>
              </w:rPr>
              <w:t>Avg. Grade on Trait</w:t>
            </w:r>
          </w:p>
        </w:tc>
      </w:tr>
      <w:tr w:rsidR="008703C2" w:rsidRPr="00407F98" w:rsidTr="008703C2">
        <w:tc>
          <w:tcPr>
            <w:tcW w:w="3348" w:type="dxa"/>
          </w:tcPr>
          <w:p w:rsidR="008703C2" w:rsidRPr="00407F98" w:rsidRDefault="008703C2" w:rsidP="008703C2">
            <w:pPr>
              <w:spacing w:before="100" w:beforeAutospacing="1" w:after="100" w:afterAutospacing="1"/>
              <w:rPr>
                <w:bCs/>
                <w:color w:val="000000"/>
              </w:rPr>
            </w:pPr>
            <w:r w:rsidRPr="00407F98">
              <w:rPr>
                <w:bCs/>
                <w:color w:val="000000"/>
              </w:rPr>
              <w:t xml:space="preserve">1: </w:t>
            </w:r>
          </w:p>
        </w:tc>
        <w:tc>
          <w:tcPr>
            <w:tcW w:w="1260" w:type="dxa"/>
          </w:tcPr>
          <w:p w:rsidR="008703C2" w:rsidRPr="00407F98" w:rsidRDefault="00C87E19" w:rsidP="008703C2">
            <w:pPr>
              <w:spacing w:before="100" w:beforeAutospacing="1" w:after="100" w:afterAutospacing="1"/>
              <w:jc w:val="center"/>
              <w:rPr>
                <w:bCs/>
                <w:color w:val="000000"/>
              </w:rPr>
            </w:pPr>
            <w:r>
              <w:rPr>
                <w:bCs/>
                <w:color w:val="000000"/>
              </w:rPr>
              <w:t>0</w:t>
            </w:r>
          </w:p>
        </w:tc>
        <w:tc>
          <w:tcPr>
            <w:tcW w:w="1260" w:type="dxa"/>
          </w:tcPr>
          <w:p w:rsidR="008703C2" w:rsidRPr="00407F98" w:rsidRDefault="00C87E19" w:rsidP="008703C2">
            <w:pPr>
              <w:spacing w:before="100" w:beforeAutospacing="1" w:after="100" w:afterAutospacing="1"/>
              <w:jc w:val="center"/>
              <w:rPr>
                <w:bCs/>
                <w:color w:val="000000"/>
              </w:rPr>
            </w:pPr>
            <w:r>
              <w:rPr>
                <w:bCs/>
                <w:color w:val="000000"/>
              </w:rPr>
              <w:t>1</w:t>
            </w:r>
          </w:p>
        </w:tc>
        <w:tc>
          <w:tcPr>
            <w:tcW w:w="1260" w:type="dxa"/>
          </w:tcPr>
          <w:p w:rsidR="008703C2" w:rsidRPr="00407F98" w:rsidRDefault="00C87E19" w:rsidP="008703C2">
            <w:pPr>
              <w:spacing w:before="100" w:beforeAutospacing="1" w:after="100" w:afterAutospacing="1"/>
              <w:jc w:val="center"/>
              <w:rPr>
                <w:bCs/>
                <w:color w:val="000000"/>
              </w:rPr>
            </w:pPr>
            <w:r>
              <w:rPr>
                <w:bCs/>
                <w:color w:val="000000"/>
              </w:rPr>
              <w:t>17</w:t>
            </w:r>
          </w:p>
        </w:tc>
        <w:tc>
          <w:tcPr>
            <w:tcW w:w="900" w:type="dxa"/>
          </w:tcPr>
          <w:p w:rsidR="008703C2" w:rsidRPr="00407F98" w:rsidRDefault="00F6718D" w:rsidP="008703C2">
            <w:pPr>
              <w:spacing w:before="100" w:beforeAutospacing="1" w:after="100" w:afterAutospacing="1"/>
              <w:jc w:val="center"/>
              <w:rPr>
                <w:bCs/>
                <w:color w:val="000000"/>
              </w:rPr>
            </w:pPr>
            <w:r>
              <w:rPr>
                <w:bCs/>
                <w:color w:val="000000"/>
              </w:rPr>
              <w:t>9.7</w:t>
            </w:r>
          </w:p>
        </w:tc>
      </w:tr>
      <w:tr w:rsidR="008703C2" w:rsidRPr="00407F98" w:rsidTr="008703C2">
        <w:tc>
          <w:tcPr>
            <w:tcW w:w="3348" w:type="dxa"/>
          </w:tcPr>
          <w:p w:rsidR="008703C2" w:rsidRPr="00407F98" w:rsidRDefault="008703C2" w:rsidP="008703C2">
            <w:pPr>
              <w:spacing w:before="100" w:beforeAutospacing="1" w:after="100" w:afterAutospacing="1"/>
              <w:rPr>
                <w:bCs/>
                <w:color w:val="000000"/>
              </w:rPr>
            </w:pPr>
            <w:r w:rsidRPr="00407F98">
              <w:rPr>
                <w:bCs/>
                <w:color w:val="000000"/>
              </w:rPr>
              <w:t xml:space="preserve">2: </w:t>
            </w:r>
          </w:p>
        </w:tc>
        <w:tc>
          <w:tcPr>
            <w:tcW w:w="1260" w:type="dxa"/>
          </w:tcPr>
          <w:p w:rsidR="008703C2" w:rsidRPr="00407F98" w:rsidRDefault="00F6718D" w:rsidP="008703C2">
            <w:pPr>
              <w:spacing w:before="100" w:beforeAutospacing="1" w:after="100" w:afterAutospacing="1"/>
              <w:jc w:val="center"/>
              <w:rPr>
                <w:bCs/>
                <w:color w:val="000000"/>
              </w:rPr>
            </w:pPr>
            <w:r>
              <w:rPr>
                <w:bCs/>
                <w:color w:val="000000"/>
              </w:rPr>
              <w:t>9</w:t>
            </w:r>
          </w:p>
        </w:tc>
        <w:tc>
          <w:tcPr>
            <w:tcW w:w="1260" w:type="dxa"/>
          </w:tcPr>
          <w:p w:rsidR="008703C2" w:rsidRPr="00407F98" w:rsidRDefault="00F6718D" w:rsidP="008703C2">
            <w:pPr>
              <w:spacing w:before="100" w:beforeAutospacing="1" w:after="100" w:afterAutospacing="1"/>
              <w:jc w:val="center"/>
              <w:rPr>
                <w:bCs/>
                <w:color w:val="000000"/>
              </w:rPr>
            </w:pPr>
            <w:r>
              <w:rPr>
                <w:bCs/>
                <w:color w:val="000000"/>
              </w:rPr>
              <w:t>0</w:t>
            </w:r>
          </w:p>
        </w:tc>
        <w:tc>
          <w:tcPr>
            <w:tcW w:w="1260" w:type="dxa"/>
          </w:tcPr>
          <w:p w:rsidR="008703C2" w:rsidRPr="00407F98" w:rsidRDefault="00F6718D" w:rsidP="008703C2">
            <w:pPr>
              <w:spacing w:before="100" w:beforeAutospacing="1" w:after="100" w:afterAutospacing="1"/>
              <w:jc w:val="center"/>
              <w:rPr>
                <w:bCs/>
                <w:color w:val="000000"/>
              </w:rPr>
            </w:pPr>
            <w:r>
              <w:rPr>
                <w:bCs/>
                <w:color w:val="000000"/>
              </w:rPr>
              <w:t>10</w:t>
            </w:r>
          </w:p>
        </w:tc>
        <w:tc>
          <w:tcPr>
            <w:tcW w:w="900" w:type="dxa"/>
          </w:tcPr>
          <w:p w:rsidR="008703C2" w:rsidRPr="00407F98" w:rsidRDefault="00F6718D" w:rsidP="008703C2">
            <w:pPr>
              <w:spacing w:before="100" w:beforeAutospacing="1" w:after="100" w:afterAutospacing="1"/>
              <w:jc w:val="center"/>
              <w:rPr>
                <w:bCs/>
                <w:color w:val="000000"/>
              </w:rPr>
            </w:pPr>
            <w:r>
              <w:rPr>
                <w:bCs/>
                <w:color w:val="000000"/>
              </w:rPr>
              <w:t>5.6</w:t>
            </w:r>
          </w:p>
        </w:tc>
      </w:tr>
      <w:tr w:rsidR="008703C2" w:rsidRPr="00407F98" w:rsidTr="008703C2">
        <w:tc>
          <w:tcPr>
            <w:tcW w:w="3348" w:type="dxa"/>
          </w:tcPr>
          <w:p w:rsidR="008703C2" w:rsidRPr="00407F98" w:rsidRDefault="008703C2" w:rsidP="008703C2">
            <w:pPr>
              <w:spacing w:before="100" w:beforeAutospacing="1" w:after="100" w:afterAutospacing="1"/>
              <w:rPr>
                <w:bCs/>
                <w:color w:val="000000"/>
              </w:rPr>
            </w:pPr>
            <w:r>
              <w:rPr>
                <w:bCs/>
                <w:color w:val="000000"/>
              </w:rPr>
              <w:t>3:</w:t>
            </w:r>
          </w:p>
        </w:tc>
        <w:tc>
          <w:tcPr>
            <w:tcW w:w="1260" w:type="dxa"/>
          </w:tcPr>
          <w:p w:rsidR="008703C2" w:rsidRPr="00407F98" w:rsidRDefault="00F6718D" w:rsidP="008703C2">
            <w:pPr>
              <w:spacing w:before="100" w:beforeAutospacing="1" w:after="100" w:afterAutospacing="1"/>
              <w:jc w:val="center"/>
              <w:rPr>
                <w:bCs/>
                <w:color w:val="000000"/>
              </w:rPr>
            </w:pPr>
            <w:r>
              <w:rPr>
                <w:bCs/>
                <w:color w:val="000000"/>
              </w:rPr>
              <w:t>6</w:t>
            </w:r>
          </w:p>
        </w:tc>
        <w:tc>
          <w:tcPr>
            <w:tcW w:w="1260" w:type="dxa"/>
          </w:tcPr>
          <w:p w:rsidR="008703C2" w:rsidRPr="00407F98" w:rsidRDefault="00F6718D" w:rsidP="008703C2">
            <w:pPr>
              <w:spacing w:before="100" w:beforeAutospacing="1" w:after="100" w:afterAutospacing="1"/>
              <w:jc w:val="center"/>
              <w:rPr>
                <w:bCs/>
                <w:color w:val="000000"/>
              </w:rPr>
            </w:pPr>
            <w:r>
              <w:rPr>
                <w:bCs/>
                <w:color w:val="000000"/>
              </w:rPr>
              <w:t>1</w:t>
            </w:r>
          </w:p>
        </w:tc>
        <w:tc>
          <w:tcPr>
            <w:tcW w:w="1260" w:type="dxa"/>
          </w:tcPr>
          <w:p w:rsidR="008703C2" w:rsidRPr="00407F98" w:rsidRDefault="00F6718D" w:rsidP="008703C2">
            <w:pPr>
              <w:spacing w:before="100" w:beforeAutospacing="1" w:after="100" w:afterAutospacing="1"/>
              <w:jc w:val="center"/>
              <w:rPr>
                <w:bCs/>
                <w:color w:val="000000"/>
              </w:rPr>
            </w:pPr>
            <w:r>
              <w:rPr>
                <w:bCs/>
                <w:color w:val="000000"/>
              </w:rPr>
              <w:t>11</w:t>
            </w:r>
          </w:p>
        </w:tc>
        <w:tc>
          <w:tcPr>
            <w:tcW w:w="900" w:type="dxa"/>
          </w:tcPr>
          <w:p w:rsidR="008703C2" w:rsidRPr="00407F98" w:rsidRDefault="00F6718D" w:rsidP="008703C2">
            <w:pPr>
              <w:spacing w:before="100" w:beforeAutospacing="1" w:after="100" w:afterAutospacing="1"/>
              <w:jc w:val="center"/>
              <w:rPr>
                <w:bCs/>
                <w:color w:val="000000"/>
              </w:rPr>
            </w:pPr>
            <w:r>
              <w:rPr>
                <w:bCs/>
                <w:color w:val="000000"/>
              </w:rPr>
              <w:t>6.4</w:t>
            </w:r>
          </w:p>
        </w:tc>
      </w:tr>
      <w:tr w:rsidR="008703C2" w:rsidRPr="00407F98" w:rsidTr="008703C2">
        <w:tc>
          <w:tcPr>
            <w:tcW w:w="7128" w:type="dxa"/>
            <w:gridSpan w:val="4"/>
          </w:tcPr>
          <w:p w:rsidR="008703C2" w:rsidRPr="00407F98" w:rsidRDefault="008703C2" w:rsidP="008703C2">
            <w:pPr>
              <w:spacing w:before="100" w:beforeAutospacing="1" w:after="100" w:afterAutospacing="1"/>
              <w:rPr>
                <w:bCs/>
                <w:color w:val="000000"/>
              </w:rPr>
            </w:pPr>
            <w:r w:rsidRPr="00407F98">
              <w:rPr>
                <w:b/>
                <w:bCs/>
                <w:color w:val="000000"/>
              </w:rPr>
              <w:t>Average Grade (Maximum 10)</w:t>
            </w:r>
          </w:p>
        </w:tc>
        <w:tc>
          <w:tcPr>
            <w:tcW w:w="900" w:type="dxa"/>
          </w:tcPr>
          <w:p w:rsidR="008703C2" w:rsidRPr="00407F98" w:rsidRDefault="00F6718D" w:rsidP="008703C2">
            <w:pPr>
              <w:spacing w:before="100" w:beforeAutospacing="1" w:after="100" w:afterAutospacing="1"/>
              <w:jc w:val="center"/>
              <w:rPr>
                <w:bCs/>
                <w:color w:val="000000"/>
              </w:rPr>
            </w:pPr>
            <w:r>
              <w:rPr>
                <w:bCs/>
                <w:color w:val="000000"/>
              </w:rPr>
              <w:t>7.2</w:t>
            </w:r>
          </w:p>
        </w:tc>
      </w:tr>
    </w:tbl>
    <w:p w:rsidR="008703C2" w:rsidRPr="00407F98" w:rsidRDefault="008703C2" w:rsidP="008703C2"/>
    <w:p w:rsidR="008703C2" w:rsidRPr="00407F98" w:rsidRDefault="008703C2" w:rsidP="00870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8703C2" w:rsidRPr="00407F98" w:rsidTr="008703C2">
        <w:tc>
          <w:tcPr>
            <w:tcW w:w="3168" w:type="dxa"/>
          </w:tcPr>
          <w:p w:rsidR="008703C2" w:rsidRPr="00407F98" w:rsidRDefault="008703C2" w:rsidP="008703C2">
            <w:pPr>
              <w:rPr>
                <w:b/>
              </w:rPr>
            </w:pPr>
            <w:r w:rsidRPr="00407F98">
              <w:rPr>
                <w:b/>
              </w:rPr>
              <w:t>Total Students by Category</w:t>
            </w:r>
          </w:p>
          <w:p w:rsidR="008703C2" w:rsidRPr="00407F98" w:rsidRDefault="008703C2" w:rsidP="008703C2">
            <w:r w:rsidRPr="00407F98">
              <w:rPr>
                <w:sz w:val="20"/>
                <w:szCs w:val="20"/>
              </w:rPr>
              <w:t>(Based on Average score across all traits)</w:t>
            </w:r>
          </w:p>
        </w:tc>
        <w:tc>
          <w:tcPr>
            <w:tcW w:w="1620" w:type="dxa"/>
          </w:tcPr>
          <w:p w:rsidR="008703C2" w:rsidRPr="00407F98" w:rsidRDefault="008703C2" w:rsidP="008703C2">
            <w:r w:rsidRPr="00407F98">
              <w:t>Not meet expectations</w:t>
            </w:r>
          </w:p>
        </w:tc>
        <w:tc>
          <w:tcPr>
            <w:tcW w:w="1620" w:type="dxa"/>
          </w:tcPr>
          <w:p w:rsidR="008703C2" w:rsidRPr="00407F98" w:rsidRDefault="008703C2" w:rsidP="008703C2">
            <w:r w:rsidRPr="00407F98">
              <w:t>Meet Expectations</w:t>
            </w:r>
          </w:p>
        </w:tc>
        <w:tc>
          <w:tcPr>
            <w:tcW w:w="1620" w:type="dxa"/>
          </w:tcPr>
          <w:p w:rsidR="008703C2" w:rsidRPr="00407F98" w:rsidRDefault="008703C2" w:rsidP="008703C2">
            <w:r w:rsidRPr="00407F98">
              <w:t>Exceed Expectations</w:t>
            </w:r>
          </w:p>
        </w:tc>
      </w:tr>
      <w:tr w:rsidR="008703C2" w:rsidRPr="00407F98" w:rsidTr="008703C2">
        <w:tc>
          <w:tcPr>
            <w:tcW w:w="4788" w:type="dxa"/>
            <w:gridSpan w:val="2"/>
          </w:tcPr>
          <w:p w:rsidR="008703C2" w:rsidRPr="00407F98" w:rsidRDefault="008703C2" w:rsidP="008703C2">
            <w:pPr>
              <w:jc w:val="center"/>
              <w:rPr>
                <w:b/>
              </w:rPr>
            </w:pPr>
            <w:r w:rsidRPr="00407F98">
              <w:rPr>
                <w:b/>
              </w:rPr>
              <w:t>Students meeting or exceeding expectations</w:t>
            </w:r>
          </w:p>
        </w:tc>
        <w:tc>
          <w:tcPr>
            <w:tcW w:w="3240" w:type="dxa"/>
            <w:gridSpan w:val="2"/>
          </w:tcPr>
          <w:p w:rsidR="008703C2" w:rsidRPr="00407F98" w:rsidRDefault="00C87E19" w:rsidP="008703C2">
            <w:pPr>
              <w:jc w:val="center"/>
              <w:rPr>
                <w:b/>
              </w:rPr>
            </w:pPr>
            <w:r>
              <w:rPr>
                <w:b/>
              </w:rPr>
              <w:t>78</w:t>
            </w:r>
            <w:r w:rsidR="008703C2" w:rsidRPr="00407F98">
              <w:rPr>
                <w:b/>
              </w:rPr>
              <w:t>%</w:t>
            </w:r>
          </w:p>
        </w:tc>
      </w:tr>
    </w:tbl>
    <w:p w:rsidR="008703C2" w:rsidRPr="00407F98" w:rsidRDefault="008703C2" w:rsidP="008703C2">
      <w:pPr>
        <w:outlineLvl w:val="0"/>
        <w:rPr>
          <w:b/>
        </w:rPr>
      </w:pPr>
    </w:p>
    <w:p w:rsidR="008703C2" w:rsidRPr="00407F98" w:rsidRDefault="008703C2" w:rsidP="008703C2">
      <w:pPr>
        <w:outlineLvl w:val="0"/>
      </w:pPr>
    </w:p>
    <w:p w:rsidR="008703C2" w:rsidRPr="00407F98" w:rsidRDefault="008703C2" w:rsidP="008703C2">
      <w:r w:rsidRPr="00407F98">
        <w:rPr>
          <w:b/>
        </w:rPr>
        <w:t>COMMENTS</w:t>
      </w:r>
      <w:r w:rsidRPr="00407F98">
        <w:t xml:space="preserve">:  </w:t>
      </w:r>
      <w:r w:rsidR="00F6718D">
        <w:t xml:space="preserve">The number of students who met expectations was 78% - a little lower than last year (86%) – but remains much higher than in the Fall of 2014 (50%) when a new more </w:t>
      </w:r>
      <w:r w:rsidR="005B1FA9">
        <w:t>rigorous</w:t>
      </w:r>
      <w:r w:rsidR="00F6718D">
        <w:t xml:space="preserve"> case grading methodology was introduced. </w:t>
      </w:r>
    </w:p>
    <w:p w:rsidR="008703C2" w:rsidRPr="00407F98" w:rsidRDefault="008703C2" w:rsidP="008703C2">
      <w:pPr>
        <w:rPr>
          <w:b/>
        </w:rPr>
      </w:pPr>
    </w:p>
    <w:p w:rsidR="008703C2" w:rsidRDefault="008703C2" w:rsidP="008703C2">
      <w:r w:rsidRPr="00407F98">
        <w:rPr>
          <w:b/>
        </w:rPr>
        <w:t>REMEDIAL ACTIONS</w:t>
      </w:r>
      <w:r w:rsidRPr="00407F98">
        <w:t>:</w:t>
      </w:r>
      <w:r>
        <w:t xml:space="preserve"> Continue to spend time with the students in the beginning of the class and discuss how to study for a case and discuss how the case grading will be </w:t>
      </w:r>
      <w:r w:rsidR="005B1FA9">
        <w:t>done.</w:t>
      </w:r>
      <w:r w:rsidRPr="00407F98">
        <w:t xml:space="preserve"> </w:t>
      </w:r>
    </w:p>
    <w:p w:rsidR="00635000" w:rsidRPr="00407F98" w:rsidRDefault="00635000" w:rsidP="008703C2"/>
    <w:p w:rsidR="00635000" w:rsidRPr="00407F98" w:rsidRDefault="00635000" w:rsidP="00635000">
      <w:pPr>
        <w:rPr>
          <w:b/>
          <w:sz w:val="28"/>
          <w:szCs w:val="28"/>
        </w:rPr>
      </w:pPr>
      <w:r>
        <w:rPr>
          <w:b/>
          <w:color w:val="000000"/>
          <w:sz w:val="28"/>
          <w:szCs w:val="28"/>
        </w:rPr>
        <w:lastRenderedPageBreak/>
        <w:t>23</w:t>
      </w:r>
      <w:r w:rsidRPr="00407F98">
        <w:rPr>
          <w:b/>
          <w:color w:val="000000"/>
          <w:sz w:val="28"/>
          <w:szCs w:val="28"/>
        </w:rPr>
        <w:t>.   SP</w:t>
      </w:r>
      <w:r w:rsidRPr="00407F98">
        <w:rPr>
          <w:b/>
          <w:sz w:val="28"/>
          <w:szCs w:val="28"/>
        </w:rPr>
        <w:t>ECIFIC STEPS TO BE TAK</w:t>
      </w:r>
      <w:r>
        <w:rPr>
          <w:b/>
          <w:sz w:val="28"/>
          <w:szCs w:val="28"/>
        </w:rPr>
        <w:t>EN IN SPRING</w:t>
      </w:r>
      <w:r w:rsidRPr="00407F98">
        <w:rPr>
          <w:b/>
          <w:sz w:val="28"/>
          <w:szCs w:val="28"/>
        </w:rPr>
        <w:t xml:space="preserve"> </w:t>
      </w:r>
      <w:r>
        <w:rPr>
          <w:b/>
          <w:sz w:val="28"/>
          <w:szCs w:val="28"/>
        </w:rPr>
        <w:t>2017</w:t>
      </w:r>
    </w:p>
    <w:p w:rsidR="00635000" w:rsidRPr="00407F98" w:rsidRDefault="00635000" w:rsidP="00635000">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635000" w:rsidRPr="00407F98" w:rsidRDefault="00635000" w:rsidP="00635000">
      <w:pPr>
        <w:spacing w:before="100" w:beforeAutospacing="1" w:after="100" w:afterAutospacing="1"/>
        <w:outlineLvl w:val="0"/>
        <w:rPr>
          <w:b/>
          <w:color w:val="000000"/>
        </w:rPr>
      </w:pPr>
      <w:r w:rsidRPr="00407F98">
        <w:rPr>
          <w:b/>
          <w:color w:val="000000"/>
        </w:rPr>
        <w:t xml:space="preserve">Responsibility: Peter Koen </w:t>
      </w:r>
    </w:p>
    <w:p w:rsidR="00635000" w:rsidRPr="00407F98" w:rsidRDefault="00635000" w:rsidP="00635000">
      <w:pPr>
        <w:spacing w:before="100" w:beforeAutospacing="1" w:after="100" w:afterAutospacing="1"/>
        <w:outlineLvl w:val="0"/>
        <w:rPr>
          <w:color w:val="000000"/>
        </w:rPr>
      </w:pPr>
      <w:r w:rsidRPr="00407F98">
        <w:rPr>
          <w:b/>
          <w:color w:val="000000"/>
        </w:rPr>
        <w:t>LEARNING OBJECTIVE # 1;</w:t>
      </w:r>
      <w:r w:rsidRPr="00407F98">
        <w:rPr>
          <w:color w:val="000000"/>
        </w:rPr>
        <w:t xml:space="preserve"> </w:t>
      </w:r>
      <w:r w:rsidRPr="00407F98">
        <w:rPr>
          <w:i/>
          <w:iCs/>
        </w:rPr>
        <w:t>Be able to develop a business plan for a new product or service and understand the associated political and organizational constraints which are associated with gaining social and financial capital</w:t>
      </w:r>
    </w:p>
    <w:p w:rsidR="00635000" w:rsidRPr="00407F98" w:rsidRDefault="00635000" w:rsidP="00635000">
      <w:pPr>
        <w:rPr>
          <w:b/>
        </w:rPr>
      </w:pPr>
      <w:r w:rsidRPr="00407F98">
        <w:rPr>
          <w:b/>
        </w:rPr>
        <w:t xml:space="preserve">SPECIFIC STEPS TAKEN IN </w:t>
      </w:r>
      <w:r>
        <w:rPr>
          <w:b/>
        </w:rPr>
        <w:t>SPRING 2017</w:t>
      </w:r>
    </w:p>
    <w:p w:rsidR="00635000" w:rsidRDefault="00635000" w:rsidP="00635000">
      <w:pPr>
        <w:rPr>
          <w:b/>
        </w:rPr>
      </w:pPr>
    </w:p>
    <w:p w:rsidR="00635000" w:rsidRPr="00097181" w:rsidRDefault="00635000" w:rsidP="00635000">
      <w:r w:rsidRPr="00097181">
        <w:t xml:space="preserve">Spend more time with the students in preparing them for the final presentation which is in now in a Tedx story telling modality. </w:t>
      </w:r>
    </w:p>
    <w:p w:rsidR="00635000" w:rsidRPr="00407F98" w:rsidRDefault="00635000" w:rsidP="00635000">
      <w:pPr>
        <w:spacing w:before="100" w:beforeAutospacing="1" w:after="100" w:afterAutospacing="1"/>
        <w:outlineLvl w:val="0"/>
        <w:rPr>
          <w:i/>
          <w:iCs/>
        </w:rPr>
      </w:pPr>
      <w:r w:rsidRPr="00407F98">
        <w:rPr>
          <w:b/>
          <w:color w:val="000000"/>
        </w:rPr>
        <w:t>LEARNING OBJECTIVE # 2</w:t>
      </w:r>
      <w:r w:rsidRPr="00407F98">
        <w:rPr>
          <w:color w:val="000000"/>
        </w:rPr>
        <w:t>;</w:t>
      </w:r>
      <w:r w:rsidRPr="00407F98">
        <w:rPr>
          <w:i/>
          <w:iCs/>
        </w:rPr>
        <w:t xml:space="preserve"> Be able understand the issues, processes and constraints associated with developing a breakthrough product or service</w:t>
      </w:r>
    </w:p>
    <w:p w:rsidR="00635000" w:rsidRDefault="00635000" w:rsidP="00635000">
      <w:pPr>
        <w:rPr>
          <w:b/>
        </w:rPr>
      </w:pPr>
      <w:r w:rsidRPr="00407F98">
        <w:rPr>
          <w:b/>
        </w:rPr>
        <w:t>SPECIFIC STEPS TAKEN IN</w:t>
      </w:r>
      <w:r>
        <w:rPr>
          <w:b/>
        </w:rPr>
        <w:t xml:space="preserve"> FALL</w:t>
      </w:r>
      <w:r w:rsidRPr="00407F98">
        <w:rPr>
          <w:b/>
        </w:rPr>
        <w:t xml:space="preserve"> 2015</w:t>
      </w:r>
    </w:p>
    <w:p w:rsidR="00635000" w:rsidRPr="00407F98" w:rsidRDefault="00635000" w:rsidP="00635000">
      <w:pPr>
        <w:rPr>
          <w:b/>
        </w:rPr>
      </w:pPr>
    </w:p>
    <w:p w:rsidR="00635000" w:rsidRPr="00407F98" w:rsidRDefault="00635000" w:rsidP="00635000">
      <w:r>
        <w:t xml:space="preserve">Spend more time on with the students in understanding how to prepare for case and that the rigor of how the cases will be graded. </w:t>
      </w:r>
    </w:p>
    <w:p w:rsidR="00635000" w:rsidRPr="00407F98" w:rsidRDefault="00635000" w:rsidP="00635000">
      <w:pPr>
        <w:spacing w:before="120"/>
        <w:jc w:val="both"/>
      </w:pPr>
    </w:p>
    <w:p w:rsidR="007D03FE" w:rsidRDefault="007D03FE" w:rsidP="009B289C">
      <w:pPr>
        <w:pStyle w:val="Heading1"/>
      </w:pPr>
    </w:p>
    <w:p w:rsidR="00DD08F9" w:rsidRPr="00407F98" w:rsidRDefault="00635000" w:rsidP="00DD08F9">
      <w:pPr>
        <w:rPr>
          <w:b/>
          <w:iCs/>
          <w:sz w:val="28"/>
          <w:szCs w:val="28"/>
        </w:rPr>
      </w:pPr>
      <w:r>
        <w:rPr>
          <w:b/>
          <w:iCs/>
          <w:sz w:val="28"/>
          <w:szCs w:val="28"/>
        </w:rPr>
        <w:t>24</w:t>
      </w:r>
      <w:r w:rsidR="00DD08F9" w:rsidRPr="00407F98">
        <w:rPr>
          <w:b/>
          <w:iCs/>
          <w:sz w:val="28"/>
          <w:szCs w:val="28"/>
        </w:rPr>
        <w:t>.</w:t>
      </w:r>
      <w:r w:rsidR="00DD08F9">
        <w:rPr>
          <w:b/>
          <w:iCs/>
          <w:sz w:val="28"/>
          <w:szCs w:val="28"/>
        </w:rPr>
        <w:t xml:space="preserve">  RES</w:t>
      </w:r>
      <w:r w:rsidR="00A804B6">
        <w:rPr>
          <w:b/>
          <w:iCs/>
          <w:sz w:val="28"/>
          <w:szCs w:val="28"/>
        </w:rPr>
        <w:t>ULTS OF ASSESSMENT:  SPRING 2017</w:t>
      </w:r>
    </w:p>
    <w:p w:rsidR="00DD08F9" w:rsidRPr="00407F98" w:rsidRDefault="00DD08F9" w:rsidP="00DD08F9">
      <w:pPr>
        <w:rPr>
          <w:b/>
          <w:color w:val="000000"/>
          <w:sz w:val="20"/>
          <w:szCs w:val="20"/>
        </w:rPr>
      </w:pPr>
    </w:p>
    <w:p w:rsidR="00DD08F9" w:rsidRPr="00407F98" w:rsidRDefault="00DD08F9" w:rsidP="00DD08F9">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DD08F9" w:rsidRPr="00407F98" w:rsidRDefault="00DD08F9" w:rsidP="00DD08F9">
      <w:pPr>
        <w:spacing w:before="100" w:beforeAutospacing="1" w:after="100" w:afterAutospacing="1"/>
        <w:outlineLvl w:val="0"/>
        <w:rPr>
          <w:i/>
          <w:iCs/>
        </w:rPr>
      </w:pPr>
      <w:r w:rsidRPr="00407F98">
        <w:rPr>
          <w:color w:val="000000"/>
        </w:rPr>
        <w:t xml:space="preserve">LEARNING OBJECTIVE # 1; </w:t>
      </w:r>
      <w:r w:rsidRPr="00407F98">
        <w:rPr>
          <w:i/>
          <w:iCs/>
        </w:rPr>
        <w:t>Be able to develop a business plan for a new product or service and understand the associated political and organizational constraints which are associated with gaining social and financial capital</w:t>
      </w:r>
    </w:p>
    <w:p w:rsidR="00DD08F9" w:rsidRPr="00407F98" w:rsidRDefault="00DD08F9" w:rsidP="00DD08F9">
      <w:pPr>
        <w:spacing w:before="100" w:beforeAutospacing="1" w:after="100" w:afterAutospacing="1"/>
        <w:outlineLvl w:val="0"/>
        <w:rPr>
          <w:color w:val="000000"/>
        </w:rPr>
      </w:pPr>
      <w:r>
        <w:rPr>
          <w:color w:val="000000"/>
        </w:rPr>
        <w:t>ASSESSMENT DATE: June 2017</w:t>
      </w:r>
      <w:r w:rsidRPr="00407F98">
        <w:rPr>
          <w:color w:val="000000"/>
        </w:rPr>
        <w:tab/>
      </w:r>
      <w:r w:rsidRPr="00407F98">
        <w:rPr>
          <w:color w:val="000000"/>
        </w:rPr>
        <w:tab/>
      </w:r>
      <w:r w:rsidRPr="00407F98">
        <w:rPr>
          <w:color w:val="000000"/>
        </w:rPr>
        <w:tab/>
        <w:t xml:space="preserve">   ASSESSOR:  Peter </w:t>
      </w:r>
      <w:r w:rsidRPr="00407F98">
        <w:t>Koen</w:t>
      </w:r>
    </w:p>
    <w:p w:rsidR="00DD08F9" w:rsidRPr="00407F98" w:rsidRDefault="00DD08F9" w:rsidP="00DD08F9">
      <w:pPr>
        <w:spacing w:before="100" w:beforeAutospacing="1" w:after="100" w:afterAutospacing="1"/>
        <w:outlineLvl w:val="0"/>
        <w:rPr>
          <w:color w:val="000000"/>
        </w:rPr>
      </w:pPr>
      <w:r w:rsidRPr="00407F98">
        <w:rPr>
          <w:color w:val="000000"/>
        </w:rPr>
        <w:t>NO.</w:t>
      </w:r>
      <w:r>
        <w:rPr>
          <w:color w:val="000000"/>
        </w:rPr>
        <w:t xml:space="preserve"> OF STUDENTS TESTED: 18</w:t>
      </w:r>
      <w:r w:rsidRPr="00407F98">
        <w:rPr>
          <w:color w:val="000000"/>
        </w:rPr>
        <w:t xml:space="preserve"> ( EMT (MGT) 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DD08F9" w:rsidRPr="00407F98" w:rsidTr="00DD08F9">
        <w:tc>
          <w:tcPr>
            <w:tcW w:w="3348" w:type="dxa"/>
          </w:tcPr>
          <w:p w:rsidR="00DD08F9" w:rsidRPr="00407F98" w:rsidRDefault="00DD08F9" w:rsidP="00DD08F9">
            <w:pPr>
              <w:spacing w:before="100" w:beforeAutospacing="1" w:after="100" w:afterAutospacing="1"/>
              <w:rPr>
                <w:bCs/>
                <w:color w:val="000000"/>
              </w:rPr>
            </w:pPr>
          </w:p>
        </w:tc>
        <w:tc>
          <w:tcPr>
            <w:tcW w:w="3780" w:type="dxa"/>
            <w:gridSpan w:val="3"/>
          </w:tcPr>
          <w:p w:rsidR="00DD08F9" w:rsidRPr="00407F98" w:rsidRDefault="00DD08F9" w:rsidP="00DD08F9">
            <w:pPr>
              <w:spacing w:before="100" w:beforeAutospacing="1" w:after="100" w:afterAutospacing="1"/>
              <w:jc w:val="center"/>
              <w:rPr>
                <w:bCs/>
                <w:color w:val="000000"/>
              </w:rPr>
            </w:pPr>
            <w:r w:rsidRPr="00407F98">
              <w:rPr>
                <w:bCs/>
                <w:color w:val="000000"/>
              </w:rPr>
              <w:t>Number of Students</w:t>
            </w:r>
          </w:p>
        </w:tc>
        <w:tc>
          <w:tcPr>
            <w:tcW w:w="900" w:type="dxa"/>
          </w:tcPr>
          <w:p w:rsidR="00DD08F9" w:rsidRPr="00407F98" w:rsidRDefault="00DD08F9" w:rsidP="00DD08F9">
            <w:pPr>
              <w:spacing w:before="100" w:beforeAutospacing="1" w:after="100" w:afterAutospacing="1"/>
              <w:rPr>
                <w:bCs/>
                <w:color w:val="000000"/>
              </w:rPr>
            </w:pPr>
          </w:p>
        </w:tc>
      </w:tr>
      <w:tr w:rsidR="00DD08F9" w:rsidRPr="00407F98" w:rsidTr="00DD08F9">
        <w:tc>
          <w:tcPr>
            <w:tcW w:w="3348" w:type="dxa"/>
          </w:tcPr>
          <w:p w:rsidR="00DD08F9" w:rsidRPr="00407F98" w:rsidRDefault="00DD08F9" w:rsidP="00DD08F9">
            <w:pPr>
              <w:spacing w:before="100" w:beforeAutospacing="1" w:after="100" w:afterAutospacing="1"/>
              <w:rPr>
                <w:b/>
                <w:bCs/>
                <w:color w:val="000000"/>
              </w:rPr>
            </w:pPr>
            <w:r w:rsidRPr="00407F98">
              <w:rPr>
                <w:b/>
                <w:bCs/>
                <w:color w:val="000000"/>
              </w:rPr>
              <w:t>Learning Goal Traits</w:t>
            </w:r>
          </w:p>
        </w:tc>
        <w:tc>
          <w:tcPr>
            <w:tcW w:w="1260" w:type="dxa"/>
          </w:tcPr>
          <w:p w:rsidR="00DD08F9" w:rsidRPr="00407F98" w:rsidRDefault="00DD08F9" w:rsidP="00DD08F9">
            <w:pPr>
              <w:spacing w:before="100" w:beforeAutospacing="1" w:after="100" w:afterAutospacing="1"/>
              <w:rPr>
                <w:b/>
                <w:bCs/>
                <w:color w:val="000000"/>
              </w:rPr>
            </w:pPr>
            <w:r w:rsidRPr="00407F98">
              <w:rPr>
                <w:b/>
                <w:bCs/>
                <w:color w:val="000000"/>
              </w:rPr>
              <w:t>Not Meet Expectat-ions</w:t>
            </w:r>
          </w:p>
        </w:tc>
        <w:tc>
          <w:tcPr>
            <w:tcW w:w="1260" w:type="dxa"/>
          </w:tcPr>
          <w:p w:rsidR="00DD08F9" w:rsidRPr="00407F98" w:rsidRDefault="00DD08F9" w:rsidP="00DD08F9">
            <w:pPr>
              <w:spacing w:before="100" w:beforeAutospacing="1" w:after="100" w:afterAutospacing="1"/>
              <w:rPr>
                <w:b/>
                <w:bCs/>
                <w:color w:val="000000"/>
              </w:rPr>
            </w:pPr>
            <w:r w:rsidRPr="00407F98">
              <w:rPr>
                <w:b/>
                <w:bCs/>
                <w:color w:val="000000"/>
              </w:rPr>
              <w:t>Meet Expectat-ions</w:t>
            </w:r>
          </w:p>
        </w:tc>
        <w:tc>
          <w:tcPr>
            <w:tcW w:w="1260" w:type="dxa"/>
          </w:tcPr>
          <w:p w:rsidR="00DD08F9" w:rsidRPr="00407F98" w:rsidRDefault="00DD08F9" w:rsidP="00DD08F9">
            <w:pPr>
              <w:spacing w:before="100" w:beforeAutospacing="1" w:after="100" w:afterAutospacing="1"/>
              <w:rPr>
                <w:b/>
                <w:bCs/>
                <w:color w:val="000000"/>
              </w:rPr>
            </w:pPr>
            <w:r w:rsidRPr="00407F98">
              <w:rPr>
                <w:b/>
                <w:bCs/>
                <w:color w:val="000000"/>
              </w:rPr>
              <w:t>Exceed Expectat-ions</w:t>
            </w:r>
          </w:p>
        </w:tc>
        <w:tc>
          <w:tcPr>
            <w:tcW w:w="900" w:type="dxa"/>
          </w:tcPr>
          <w:p w:rsidR="00DD08F9" w:rsidRPr="00407F98" w:rsidRDefault="00DD08F9" w:rsidP="00DD08F9">
            <w:pPr>
              <w:spacing w:before="100" w:beforeAutospacing="1" w:after="100" w:afterAutospacing="1"/>
              <w:rPr>
                <w:b/>
                <w:bCs/>
                <w:color w:val="000000"/>
              </w:rPr>
            </w:pPr>
            <w:r w:rsidRPr="00407F98">
              <w:rPr>
                <w:b/>
                <w:bCs/>
                <w:color w:val="000000"/>
              </w:rPr>
              <w:t xml:space="preserve">Avg. Grade </w:t>
            </w:r>
            <w:r w:rsidRPr="00407F98">
              <w:rPr>
                <w:b/>
                <w:bCs/>
                <w:color w:val="000000"/>
              </w:rPr>
              <w:lastRenderedPageBreak/>
              <w:t>on Trait</w:t>
            </w:r>
          </w:p>
        </w:tc>
      </w:tr>
      <w:tr w:rsidR="00DD08F9" w:rsidRPr="00407F98" w:rsidTr="00DD08F9">
        <w:tc>
          <w:tcPr>
            <w:tcW w:w="3348" w:type="dxa"/>
          </w:tcPr>
          <w:p w:rsidR="00DD08F9" w:rsidRPr="00407F98" w:rsidRDefault="00DD08F9" w:rsidP="00DD08F9">
            <w:pPr>
              <w:spacing w:before="100" w:beforeAutospacing="1" w:after="100" w:afterAutospacing="1"/>
              <w:rPr>
                <w:bCs/>
                <w:color w:val="000000"/>
              </w:rPr>
            </w:pPr>
            <w:r w:rsidRPr="00407F98">
              <w:rPr>
                <w:bCs/>
                <w:color w:val="000000"/>
              </w:rPr>
              <w:lastRenderedPageBreak/>
              <w:t xml:space="preserve">1: </w:t>
            </w:r>
          </w:p>
        </w:tc>
        <w:tc>
          <w:tcPr>
            <w:tcW w:w="1260" w:type="dxa"/>
          </w:tcPr>
          <w:p w:rsidR="00DD08F9" w:rsidRPr="00407F98" w:rsidRDefault="00DD08F9" w:rsidP="00DD08F9">
            <w:pPr>
              <w:spacing w:before="100" w:beforeAutospacing="1" w:after="100" w:afterAutospacing="1"/>
              <w:jc w:val="center"/>
              <w:rPr>
                <w:bCs/>
                <w:color w:val="000000"/>
              </w:rPr>
            </w:pPr>
            <w:r w:rsidRPr="00407F98">
              <w:rPr>
                <w:bCs/>
                <w:color w:val="000000"/>
              </w:rPr>
              <w:t>0</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5</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13</w:t>
            </w:r>
          </w:p>
        </w:tc>
        <w:tc>
          <w:tcPr>
            <w:tcW w:w="900" w:type="dxa"/>
          </w:tcPr>
          <w:p w:rsidR="00DD08F9" w:rsidRPr="00407F98" w:rsidRDefault="00DD08F9" w:rsidP="00DD08F9">
            <w:pPr>
              <w:spacing w:before="100" w:beforeAutospacing="1" w:after="100" w:afterAutospacing="1"/>
              <w:jc w:val="center"/>
              <w:rPr>
                <w:bCs/>
                <w:color w:val="000000"/>
              </w:rPr>
            </w:pPr>
            <w:r>
              <w:rPr>
                <w:bCs/>
                <w:color w:val="000000"/>
              </w:rPr>
              <w:t>10</w:t>
            </w:r>
          </w:p>
        </w:tc>
      </w:tr>
      <w:tr w:rsidR="00DD08F9" w:rsidRPr="00407F98" w:rsidTr="00DD08F9">
        <w:tc>
          <w:tcPr>
            <w:tcW w:w="3348" w:type="dxa"/>
          </w:tcPr>
          <w:p w:rsidR="00DD08F9" w:rsidRPr="00407F98" w:rsidRDefault="00DD08F9" w:rsidP="00DD08F9">
            <w:pPr>
              <w:spacing w:before="100" w:beforeAutospacing="1" w:after="100" w:afterAutospacing="1"/>
              <w:rPr>
                <w:bCs/>
                <w:color w:val="000000"/>
              </w:rPr>
            </w:pPr>
            <w:r w:rsidRPr="00407F98">
              <w:rPr>
                <w:bCs/>
                <w:color w:val="000000"/>
              </w:rPr>
              <w:t xml:space="preserve">2: </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8</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5</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2</w:t>
            </w:r>
          </w:p>
        </w:tc>
        <w:tc>
          <w:tcPr>
            <w:tcW w:w="900" w:type="dxa"/>
          </w:tcPr>
          <w:p w:rsidR="00DD08F9" w:rsidRPr="00407F98" w:rsidRDefault="006513EF" w:rsidP="00DD08F9">
            <w:pPr>
              <w:spacing w:before="100" w:beforeAutospacing="1" w:after="100" w:afterAutospacing="1"/>
              <w:jc w:val="center"/>
              <w:rPr>
                <w:bCs/>
                <w:color w:val="000000"/>
              </w:rPr>
            </w:pPr>
            <w:r>
              <w:rPr>
                <w:bCs/>
                <w:color w:val="000000"/>
              </w:rPr>
              <w:t>2.5</w:t>
            </w:r>
          </w:p>
        </w:tc>
      </w:tr>
      <w:tr w:rsidR="00DD08F9" w:rsidRPr="00407F98" w:rsidTr="00DD08F9">
        <w:tc>
          <w:tcPr>
            <w:tcW w:w="3348" w:type="dxa"/>
          </w:tcPr>
          <w:p w:rsidR="00DD08F9" w:rsidRPr="00407F98" w:rsidRDefault="00DD08F9" w:rsidP="00DD08F9">
            <w:pPr>
              <w:spacing w:before="100" w:beforeAutospacing="1" w:after="100" w:afterAutospacing="1"/>
              <w:rPr>
                <w:bCs/>
                <w:color w:val="000000"/>
              </w:rPr>
            </w:pPr>
          </w:p>
        </w:tc>
        <w:tc>
          <w:tcPr>
            <w:tcW w:w="1260" w:type="dxa"/>
          </w:tcPr>
          <w:p w:rsidR="00DD08F9" w:rsidRPr="00407F98" w:rsidRDefault="00DD08F9" w:rsidP="00DD08F9">
            <w:pPr>
              <w:spacing w:before="100" w:beforeAutospacing="1" w:after="100" w:afterAutospacing="1"/>
              <w:rPr>
                <w:bCs/>
                <w:color w:val="000000"/>
              </w:rPr>
            </w:pPr>
          </w:p>
        </w:tc>
        <w:tc>
          <w:tcPr>
            <w:tcW w:w="1260" w:type="dxa"/>
          </w:tcPr>
          <w:p w:rsidR="00DD08F9" w:rsidRPr="00407F98" w:rsidRDefault="00DD08F9" w:rsidP="00DD08F9">
            <w:pPr>
              <w:spacing w:before="100" w:beforeAutospacing="1" w:after="100" w:afterAutospacing="1"/>
              <w:rPr>
                <w:bCs/>
                <w:color w:val="000000"/>
              </w:rPr>
            </w:pPr>
          </w:p>
        </w:tc>
        <w:tc>
          <w:tcPr>
            <w:tcW w:w="1260" w:type="dxa"/>
          </w:tcPr>
          <w:p w:rsidR="00DD08F9" w:rsidRPr="00407F98" w:rsidRDefault="00DD08F9" w:rsidP="00DD08F9">
            <w:pPr>
              <w:spacing w:before="100" w:beforeAutospacing="1" w:after="100" w:afterAutospacing="1"/>
              <w:rPr>
                <w:bCs/>
                <w:color w:val="000000"/>
              </w:rPr>
            </w:pPr>
          </w:p>
        </w:tc>
        <w:tc>
          <w:tcPr>
            <w:tcW w:w="900" w:type="dxa"/>
          </w:tcPr>
          <w:p w:rsidR="00DD08F9" w:rsidRPr="00407F98" w:rsidRDefault="00DD08F9" w:rsidP="00DD08F9">
            <w:pPr>
              <w:spacing w:before="100" w:beforeAutospacing="1" w:after="100" w:afterAutospacing="1"/>
              <w:rPr>
                <w:bCs/>
                <w:color w:val="000000"/>
              </w:rPr>
            </w:pPr>
          </w:p>
        </w:tc>
      </w:tr>
      <w:tr w:rsidR="00DD08F9" w:rsidRPr="00407F98" w:rsidTr="00DD08F9">
        <w:tc>
          <w:tcPr>
            <w:tcW w:w="7128" w:type="dxa"/>
            <w:gridSpan w:val="4"/>
          </w:tcPr>
          <w:p w:rsidR="00DD08F9" w:rsidRPr="00407F98" w:rsidRDefault="00DD08F9" w:rsidP="00DD08F9">
            <w:pPr>
              <w:spacing w:before="100" w:beforeAutospacing="1" w:after="100" w:afterAutospacing="1"/>
              <w:rPr>
                <w:bCs/>
                <w:color w:val="000000"/>
              </w:rPr>
            </w:pPr>
            <w:r w:rsidRPr="00407F98">
              <w:rPr>
                <w:b/>
                <w:bCs/>
                <w:color w:val="000000"/>
              </w:rPr>
              <w:t>Average Grade (Maximum 10)</w:t>
            </w:r>
          </w:p>
        </w:tc>
        <w:tc>
          <w:tcPr>
            <w:tcW w:w="900" w:type="dxa"/>
          </w:tcPr>
          <w:p w:rsidR="00DD08F9" w:rsidRPr="00407F98" w:rsidRDefault="006513EF" w:rsidP="00DD08F9">
            <w:pPr>
              <w:spacing w:before="100" w:beforeAutospacing="1" w:after="100" w:afterAutospacing="1"/>
              <w:jc w:val="center"/>
              <w:rPr>
                <w:bCs/>
                <w:color w:val="000000"/>
              </w:rPr>
            </w:pPr>
            <w:r>
              <w:rPr>
                <w:bCs/>
                <w:color w:val="000000"/>
              </w:rPr>
              <w:t>6.3</w:t>
            </w:r>
          </w:p>
        </w:tc>
      </w:tr>
    </w:tbl>
    <w:p w:rsidR="00DD08F9" w:rsidRPr="00407F98" w:rsidRDefault="00DD08F9" w:rsidP="00DD08F9"/>
    <w:p w:rsidR="00DD08F9" w:rsidRPr="00407F98" w:rsidRDefault="00DD08F9" w:rsidP="00DD0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DD08F9" w:rsidRPr="00407F98" w:rsidTr="00DD08F9">
        <w:tc>
          <w:tcPr>
            <w:tcW w:w="3168" w:type="dxa"/>
          </w:tcPr>
          <w:p w:rsidR="00DD08F9" w:rsidRPr="00407F98" w:rsidRDefault="00DD08F9" w:rsidP="00DD08F9">
            <w:pPr>
              <w:rPr>
                <w:b/>
              </w:rPr>
            </w:pPr>
            <w:bookmarkStart w:id="132" w:name="_Hlk486247039"/>
            <w:r w:rsidRPr="00407F98">
              <w:rPr>
                <w:b/>
              </w:rPr>
              <w:t>Total Students by Category</w:t>
            </w:r>
          </w:p>
          <w:p w:rsidR="00DD08F9" w:rsidRPr="00407F98" w:rsidRDefault="00DD08F9" w:rsidP="00DD08F9">
            <w:r w:rsidRPr="00407F98">
              <w:rPr>
                <w:sz w:val="20"/>
                <w:szCs w:val="20"/>
              </w:rPr>
              <w:t>(Based on Average score across all traits)</w:t>
            </w:r>
          </w:p>
        </w:tc>
        <w:tc>
          <w:tcPr>
            <w:tcW w:w="1620" w:type="dxa"/>
          </w:tcPr>
          <w:p w:rsidR="00DD08F9" w:rsidRPr="00407F98" w:rsidRDefault="00DD08F9" w:rsidP="00DD08F9">
            <w:r w:rsidRPr="00407F98">
              <w:t>Not meet expectations</w:t>
            </w:r>
          </w:p>
        </w:tc>
        <w:tc>
          <w:tcPr>
            <w:tcW w:w="1620" w:type="dxa"/>
          </w:tcPr>
          <w:p w:rsidR="00DD08F9" w:rsidRPr="00407F98" w:rsidRDefault="00DD08F9" w:rsidP="00DD08F9">
            <w:r w:rsidRPr="00407F98">
              <w:t>Meet Expectations</w:t>
            </w:r>
          </w:p>
        </w:tc>
        <w:tc>
          <w:tcPr>
            <w:tcW w:w="1620" w:type="dxa"/>
          </w:tcPr>
          <w:p w:rsidR="00DD08F9" w:rsidRPr="00407F98" w:rsidRDefault="00DD08F9" w:rsidP="00DD08F9">
            <w:r w:rsidRPr="00407F98">
              <w:t>Exceed Expectations</w:t>
            </w:r>
          </w:p>
        </w:tc>
      </w:tr>
      <w:tr w:rsidR="00DD08F9" w:rsidRPr="00407F98" w:rsidTr="00DD08F9">
        <w:tc>
          <w:tcPr>
            <w:tcW w:w="4788" w:type="dxa"/>
            <w:gridSpan w:val="2"/>
          </w:tcPr>
          <w:p w:rsidR="00DD08F9" w:rsidRPr="00407F98" w:rsidRDefault="00DD08F9" w:rsidP="00DD08F9">
            <w:pPr>
              <w:jc w:val="center"/>
              <w:rPr>
                <w:b/>
              </w:rPr>
            </w:pPr>
            <w:r w:rsidRPr="00407F98">
              <w:rPr>
                <w:b/>
              </w:rPr>
              <w:t>Students meeting or exceeding expectations</w:t>
            </w:r>
          </w:p>
        </w:tc>
        <w:tc>
          <w:tcPr>
            <w:tcW w:w="3240" w:type="dxa"/>
            <w:gridSpan w:val="2"/>
          </w:tcPr>
          <w:p w:rsidR="00DD08F9" w:rsidRPr="00407F98" w:rsidRDefault="006513EF" w:rsidP="00DD08F9">
            <w:pPr>
              <w:jc w:val="center"/>
              <w:rPr>
                <w:b/>
              </w:rPr>
            </w:pPr>
            <w:r>
              <w:rPr>
                <w:b/>
              </w:rPr>
              <w:t>89</w:t>
            </w:r>
            <w:r w:rsidR="00DD08F9" w:rsidRPr="00407F98">
              <w:rPr>
                <w:b/>
              </w:rPr>
              <w:t>%</w:t>
            </w:r>
          </w:p>
        </w:tc>
      </w:tr>
      <w:bookmarkEnd w:id="132"/>
    </w:tbl>
    <w:p w:rsidR="00DD08F9" w:rsidRPr="00407F98" w:rsidRDefault="00DD08F9" w:rsidP="00DD08F9">
      <w:pPr>
        <w:outlineLvl w:val="0"/>
      </w:pPr>
    </w:p>
    <w:p w:rsidR="00B601D3" w:rsidRDefault="00DD08F9" w:rsidP="00DD08F9">
      <w:r w:rsidRPr="00407F98">
        <w:rPr>
          <w:b/>
        </w:rPr>
        <w:t>COMMENTS:</w:t>
      </w:r>
      <w:r>
        <w:rPr>
          <w:b/>
        </w:rPr>
        <w:t xml:space="preserve"> </w:t>
      </w:r>
      <w:r w:rsidR="00F93566" w:rsidRPr="00F93566">
        <w:t>Begi</w:t>
      </w:r>
      <w:r w:rsidR="00F93566">
        <w:t>nnin</w:t>
      </w:r>
      <w:r w:rsidR="00640DEE">
        <w:t>g in 2016</w:t>
      </w:r>
      <w:r w:rsidR="00F93566">
        <w:t xml:space="preserve"> </w:t>
      </w:r>
      <w:r w:rsidR="00B601D3">
        <w:t xml:space="preserve">the course was changed where every student in the class was required to </w:t>
      </w:r>
      <w:r w:rsidR="00640DEE">
        <w:t xml:space="preserve">do </w:t>
      </w:r>
      <w:r w:rsidR="00B601D3">
        <w:t>an individual project in their company. This was done in order</w:t>
      </w:r>
      <w:r w:rsidR="00640DEE">
        <w:t xml:space="preserve"> to increase the learning as previous projects were done in four student teams from multiple companies.</w:t>
      </w:r>
      <w:r w:rsidR="00B601D3" w:rsidRPr="00B601D3">
        <w:t xml:space="preserve"> </w:t>
      </w:r>
      <w:r w:rsidR="00B601D3">
        <w:t>Typically, 50% of the teams were able to get funded. Though last year surprisingly 100% of the students were able to get funding</w:t>
      </w:r>
      <w:r w:rsidR="00640DEE">
        <w:t xml:space="preserve"> for their individual project</w:t>
      </w:r>
      <w:r w:rsidR="00B601D3">
        <w:t xml:space="preserve">. This year 70% of the projects got funded. Which is more reasonable given the challenge and expectations from previous years. The students meeting expectations last year was 100%. Not unexpected since all projects were funded. This year 89% of the students </w:t>
      </w:r>
      <w:r w:rsidR="000D1017">
        <w:t>meets</w:t>
      </w:r>
      <w:r w:rsidR="00B601D3">
        <w:t xml:space="preserve"> expectations. The lower number was due to several weaker students and tougher grading by the </w:t>
      </w:r>
      <w:r w:rsidR="00640DEE">
        <w:t>executives who</w:t>
      </w:r>
      <w:r w:rsidR="00B601D3">
        <w:t xml:space="preserve"> evaluated the final project. </w:t>
      </w:r>
      <w:r w:rsidR="00640DEE">
        <w:t>Presumably</w:t>
      </w:r>
      <w:r w:rsidR="00B601D3">
        <w:t xml:space="preserve"> spending more time with the weaker students could help improve the outcomes for this goal. </w:t>
      </w:r>
    </w:p>
    <w:p w:rsidR="00B601D3" w:rsidRDefault="00B601D3" w:rsidP="00DD08F9"/>
    <w:p w:rsidR="00DD08F9" w:rsidRPr="00407F98" w:rsidRDefault="00DD08F9" w:rsidP="00DD08F9">
      <w:pPr>
        <w:rPr>
          <w:b/>
        </w:rPr>
      </w:pPr>
    </w:p>
    <w:p w:rsidR="00DD08F9" w:rsidRPr="00407F98" w:rsidRDefault="00DD08F9" w:rsidP="00DD08F9">
      <w:r w:rsidRPr="00407F98">
        <w:rPr>
          <w:b/>
        </w:rPr>
        <w:t xml:space="preserve">REMEDIAL ACTIONS: </w:t>
      </w:r>
      <w:r w:rsidRPr="00407F98">
        <w:t xml:space="preserve"> </w:t>
      </w:r>
      <w:bookmarkStart w:id="133" w:name="_Hlk486247941"/>
      <w:r w:rsidRPr="00407F98">
        <w:t xml:space="preserve">Spend more time on coaching </w:t>
      </w:r>
      <w:r w:rsidR="00640DEE">
        <w:t xml:space="preserve">weaker students. </w:t>
      </w:r>
      <w:bookmarkEnd w:id="133"/>
    </w:p>
    <w:p w:rsidR="00DD08F9" w:rsidRPr="00407F98" w:rsidRDefault="00DD08F9" w:rsidP="00DD08F9">
      <w:pPr>
        <w:outlineLvl w:val="0"/>
      </w:pPr>
    </w:p>
    <w:p w:rsidR="00DD08F9" w:rsidRPr="00407F98" w:rsidRDefault="00DD08F9" w:rsidP="00DD08F9">
      <w:pPr>
        <w:outlineLvl w:val="0"/>
        <w:rPr>
          <w:i/>
          <w:iCs/>
        </w:rPr>
      </w:pPr>
      <w:r w:rsidRPr="00407F98">
        <w:rPr>
          <w:color w:val="000000"/>
        </w:rPr>
        <w:t>LEARNING OBJECTIVE # 2;</w:t>
      </w:r>
      <w:r w:rsidRPr="00407F98">
        <w:rPr>
          <w:i/>
          <w:iCs/>
        </w:rPr>
        <w:t xml:space="preserve"> Be able understand the issues, processes and constraints associated with developing a breakthrough product or service.</w:t>
      </w:r>
    </w:p>
    <w:p w:rsidR="00DD08F9" w:rsidRPr="00407F98" w:rsidRDefault="00DD08F9" w:rsidP="00DD08F9">
      <w:pPr>
        <w:spacing w:before="100" w:beforeAutospacing="1" w:after="100" w:afterAutospacing="1"/>
        <w:outlineLvl w:val="0"/>
        <w:rPr>
          <w:color w:val="000000"/>
        </w:rPr>
      </w:pPr>
      <w:r w:rsidRPr="00407F98">
        <w:rPr>
          <w:color w:val="000000"/>
        </w:rPr>
        <w:t xml:space="preserve"> ASSESSMENT DATE:</w:t>
      </w:r>
      <w:r w:rsidRPr="00407F98">
        <w:rPr>
          <w:color w:val="000000"/>
        </w:rPr>
        <w:tab/>
      </w:r>
      <w:r w:rsidR="006513EF">
        <w:rPr>
          <w:color w:val="000000"/>
        </w:rPr>
        <w:t>June 2017</w:t>
      </w:r>
      <w:r w:rsidRPr="00407F98">
        <w:rPr>
          <w:color w:val="000000"/>
        </w:rPr>
        <w:t xml:space="preserve">  </w:t>
      </w:r>
      <w:r w:rsidRPr="00407F98">
        <w:rPr>
          <w:color w:val="000000"/>
        </w:rPr>
        <w:tab/>
      </w:r>
      <w:r w:rsidRPr="00407F98">
        <w:rPr>
          <w:color w:val="000000"/>
        </w:rPr>
        <w:tab/>
        <w:t xml:space="preserve">   ASSESSOR:  Peter </w:t>
      </w:r>
      <w:r w:rsidRPr="00407F98">
        <w:t>Koen</w:t>
      </w:r>
    </w:p>
    <w:p w:rsidR="00DD08F9" w:rsidRPr="00407F98" w:rsidRDefault="00DD08F9" w:rsidP="00DD08F9">
      <w:pPr>
        <w:outlineLvl w:val="0"/>
        <w:rPr>
          <w:color w:val="000000"/>
        </w:rPr>
      </w:pPr>
      <w:r w:rsidRPr="00407F98">
        <w:rPr>
          <w:color w:val="000000"/>
        </w:rPr>
        <w:t>NO.</w:t>
      </w:r>
      <w:r w:rsidR="006513EF">
        <w:rPr>
          <w:color w:val="000000"/>
        </w:rPr>
        <w:t xml:space="preserve"> OF STUDENTS TESTED: 12 </w:t>
      </w:r>
      <w:r w:rsidRPr="00407F98">
        <w:rPr>
          <w:color w:val="000000"/>
        </w:rPr>
        <w:t xml:space="preserve">(EMT(MGT) 752) </w:t>
      </w:r>
    </w:p>
    <w:p w:rsidR="00DD08F9" w:rsidRPr="00407F98" w:rsidRDefault="00DD08F9" w:rsidP="00DD08F9">
      <w:pPr>
        <w:outlineLvl w:val="0"/>
        <w:rPr>
          <w:color w:val="000000"/>
        </w:rPr>
      </w:pPr>
      <w:r w:rsidRPr="00407F98">
        <w:rPr>
          <w:color w:val="000000"/>
        </w:rPr>
        <w:t>(Could not count all of the students as some were absent when the case</w:t>
      </w:r>
      <w:r>
        <w:rPr>
          <w:color w:val="000000"/>
        </w:rPr>
        <w:t>s were</w:t>
      </w:r>
      <w:r w:rsidRPr="00407F98">
        <w:rPr>
          <w:color w:val="000000"/>
        </w:rPr>
        <w:t xml:space="preserve"> discussed) </w:t>
      </w:r>
    </w:p>
    <w:p w:rsidR="00DD08F9" w:rsidRPr="00407F98" w:rsidRDefault="00DD08F9" w:rsidP="00DD08F9">
      <w:pPr>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DD08F9" w:rsidRPr="00407F98" w:rsidTr="00DD08F9">
        <w:tc>
          <w:tcPr>
            <w:tcW w:w="3348" w:type="dxa"/>
          </w:tcPr>
          <w:p w:rsidR="00DD08F9" w:rsidRPr="00407F98" w:rsidRDefault="00DD08F9" w:rsidP="00DD08F9">
            <w:pPr>
              <w:spacing w:before="100" w:beforeAutospacing="1" w:after="100" w:afterAutospacing="1"/>
              <w:rPr>
                <w:bCs/>
                <w:color w:val="000000"/>
              </w:rPr>
            </w:pPr>
          </w:p>
        </w:tc>
        <w:tc>
          <w:tcPr>
            <w:tcW w:w="3780" w:type="dxa"/>
            <w:gridSpan w:val="3"/>
          </w:tcPr>
          <w:p w:rsidR="00DD08F9" w:rsidRPr="00407F98" w:rsidRDefault="00DD08F9" w:rsidP="00DD08F9">
            <w:pPr>
              <w:spacing w:before="100" w:beforeAutospacing="1" w:after="100" w:afterAutospacing="1"/>
              <w:jc w:val="center"/>
              <w:rPr>
                <w:bCs/>
                <w:color w:val="000000"/>
              </w:rPr>
            </w:pPr>
            <w:r w:rsidRPr="00407F98">
              <w:rPr>
                <w:bCs/>
                <w:color w:val="000000"/>
              </w:rPr>
              <w:t>Number of Students</w:t>
            </w:r>
          </w:p>
        </w:tc>
        <w:tc>
          <w:tcPr>
            <w:tcW w:w="900" w:type="dxa"/>
          </w:tcPr>
          <w:p w:rsidR="00DD08F9" w:rsidRPr="00407F98" w:rsidRDefault="00DD08F9" w:rsidP="00DD08F9">
            <w:pPr>
              <w:spacing w:before="100" w:beforeAutospacing="1" w:after="100" w:afterAutospacing="1"/>
              <w:rPr>
                <w:bCs/>
                <w:color w:val="000000"/>
              </w:rPr>
            </w:pPr>
          </w:p>
        </w:tc>
      </w:tr>
      <w:tr w:rsidR="00DD08F9" w:rsidRPr="00407F98" w:rsidTr="00DD08F9">
        <w:tc>
          <w:tcPr>
            <w:tcW w:w="3348" w:type="dxa"/>
          </w:tcPr>
          <w:p w:rsidR="00DD08F9" w:rsidRPr="00407F98" w:rsidRDefault="00DD08F9" w:rsidP="00DD08F9">
            <w:pPr>
              <w:spacing w:before="100" w:beforeAutospacing="1" w:after="100" w:afterAutospacing="1"/>
              <w:rPr>
                <w:b/>
                <w:bCs/>
                <w:color w:val="000000"/>
              </w:rPr>
            </w:pPr>
            <w:r w:rsidRPr="00407F98">
              <w:rPr>
                <w:b/>
                <w:bCs/>
                <w:color w:val="000000"/>
              </w:rPr>
              <w:t>Learning Goal Traits</w:t>
            </w:r>
          </w:p>
        </w:tc>
        <w:tc>
          <w:tcPr>
            <w:tcW w:w="1260" w:type="dxa"/>
          </w:tcPr>
          <w:p w:rsidR="00DD08F9" w:rsidRPr="00407F98" w:rsidRDefault="00DD08F9" w:rsidP="00DD08F9">
            <w:pPr>
              <w:spacing w:before="100" w:beforeAutospacing="1" w:after="100" w:afterAutospacing="1"/>
              <w:rPr>
                <w:b/>
                <w:bCs/>
                <w:color w:val="000000"/>
              </w:rPr>
            </w:pPr>
            <w:r w:rsidRPr="00407F98">
              <w:rPr>
                <w:b/>
                <w:bCs/>
                <w:color w:val="000000"/>
              </w:rPr>
              <w:t>Not Meet Expectat-ions</w:t>
            </w:r>
          </w:p>
        </w:tc>
        <w:tc>
          <w:tcPr>
            <w:tcW w:w="1260" w:type="dxa"/>
          </w:tcPr>
          <w:p w:rsidR="00DD08F9" w:rsidRPr="00407F98" w:rsidRDefault="00DD08F9" w:rsidP="00DD08F9">
            <w:pPr>
              <w:spacing w:before="100" w:beforeAutospacing="1" w:after="100" w:afterAutospacing="1"/>
              <w:rPr>
                <w:b/>
                <w:bCs/>
                <w:color w:val="000000"/>
              </w:rPr>
            </w:pPr>
            <w:r w:rsidRPr="00407F98">
              <w:rPr>
                <w:b/>
                <w:bCs/>
                <w:color w:val="000000"/>
              </w:rPr>
              <w:t>Meet Expectat-ions</w:t>
            </w:r>
          </w:p>
        </w:tc>
        <w:tc>
          <w:tcPr>
            <w:tcW w:w="1260" w:type="dxa"/>
          </w:tcPr>
          <w:p w:rsidR="00DD08F9" w:rsidRPr="00407F98" w:rsidRDefault="00DD08F9" w:rsidP="00DD08F9">
            <w:pPr>
              <w:spacing w:before="100" w:beforeAutospacing="1" w:after="100" w:afterAutospacing="1"/>
              <w:rPr>
                <w:b/>
                <w:bCs/>
                <w:color w:val="000000"/>
              </w:rPr>
            </w:pPr>
            <w:r w:rsidRPr="00407F98">
              <w:rPr>
                <w:b/>
                <w:bCs/>
                <w:color w:val="000000"/>
              </w:rPr>
              <w:t>Exceed Expectat-ions</w:t>
            </w:r>
          </w:p>
        </w:tc>
        <w:tc>
          <w:tcPr>
            <w:tcW w:w="900" w:type="dxa"/>
          </w:tcPr>
          <w:p w:rsidR="00DD08F9" w:rsidRPr="00407F98" w:rsidRDefault="00DD08F9" w:rsidP="00DD08F9">
            <w:pPr>
              <w:spacing w:before="100" w:beforeAutospacing="1" w:after="100" w:afterAutospacing="1"/>
              <w:rPr>
                <w:b/>
                <w:bCs/>
                <w:color w:val="000000"/>
              </w:rPr>
            </w:pPr>
            <w:r w:rsidRPr="00407F98">
              <w:rPr>
                <w:b/>
                <w:bCs/>
                <w:color w:val="000000"/>
              </w:rPr>
              <w:t>Avg. Grade on Trait</w:t>
            </w:r>
          </w:p>
        </w:tc>
      </w:tr>
      <w:tr w:rsidR="00DD08F9" w:rsidRPr="00407F98" w:rsidTr="00DD08F9">
        <w:tc>
          <w:tcPr>
            <w:tcW w:w="3348" w:type="dxa"/>
          </w:tcPr>
          <w:p w:rsidR="00DD08F9" w:rsidRPr="00407F98" w:rsidRDefault="00DD08F9" w:rsidP="00DD08F9">
            <w:pPr>
              <w:spacing w:before="100" w:beforeAutospacing="1" w:after="100" w:afterAutospacing="1"/>
              <w:rPr>
                <w:bCs/>
                <w:color w:val="000000"/>
              </w:rPr>
            </w:pPr>
            <w:r w:rsidRPr="00407F98">
              <w:rPr>
                <w:bCs/>
                <w:color w:val="000000"/>
              </w:rPr>
              <w:t xml:space="preserve">1: </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0</w:t>
            </w:r>
          </w:p>
        </w:tc>
        <w:tc>
          <w:tcPr>
            <w:tcW w:w="1260" w:type="dxa"/>
          </w:tcPr>
          <w:p w:rsidR="00DD08F9" w:rsidRPr="00407F98" w:rsidRDefault="006513EF" w:rsidP="00DD08F9">
            <w:pPr>
              <w:spacing w:before="100" w:beforeAutospacing="1" w:after="100" w:afterAutospacing="1"/>
              <w:jc w:val="center"/>
              <w:rPr>
                <w:bCs/>
                <w:color w:val="000000"/>
              </w:rPr>
            </w:pPr>
            <w:r>
              <w:rPr>
                <w:bCs/>
                <w:color w:val="000000"/>
              </w:rPr>
              <w:t>0</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1</w:t>
            </w:r>
            <w:r w:rsidR="006513EF">
              <w:rPr>
                <w:bCs/>
                <w:color w:val="000000"/>
              </w:rPr>
              <w:t>2</w:t>
            </w:r>
          </w:p>
        </w:tc>
        <w:tc>
          <w:tcPr>
            <w:tcW w:w="900" w:type="dxa"/>
          </w:tcPr>
          <w:p w:rsidR="00DD08F9" w:rsidRPr="00407F98" w:rsidRDefault="00640DEE" w:rsidP="00DD08F9">
            <w:pPr>
              <w:spacing w:before="100" w:beforeAutospacing="1" w:after="100" w:afterAutospacing="1"/>
              <w:jc w:val="center"/>
              <w:rPr>
                <w:bCs/>
                <w:color w:val="000000"/>
              </w:rPr>
            </w:pPr>
            <w:r>
              <w:rPr>
                <w:bCs/>
                <w:color w:val="000000"/>
              </w:rPr>
              <w:t>10</w:t>
            </w:r>
          </w:p>
        </w:tc>
      </w:tr>
      <w:tr w:rsidR="00DD08F9" w:rsidRPr="00407F98" w:rsidTr="00DD08F9">
        <w:tc>
          <w:tcPr>
            <w:tcW w:w="3348" w:type="dxa"/>
          </w:tcPr>
          <w:p w:rsidR="00DD08F9" w:rsidRPr="00407F98" w:rsidRDefault="00DD08F9" w:rsidP="00DD08F9">
            <w:pPr>
              <w:spacing w:before="100" w:beforeAutospacing="1" w:after="100" w:afterAutospacing="1"/>
              <w:rPr>
                <w:bCs/>
                <w:color w:val="000000"/>
              </w:rPr>
            </w:pPr>
            <w:r w:rsidRPr="00407F98">
              <w:rPr>
                <w:bCs/>
                <w:color w:val="000000"/>
              </w:rPr>
              <w:t xml:space="preserve">2: </w:t>
            </w:r>
          </w:p>
        </w:tc>
        <w:tc>
          <w:tcPr>
            <w:tcW w:w="1260" w:type="dxa"/>
          </w:tcPr>
          <w:p w:rsidR="00DD08F9" w:rsidRPr="00407F98" w:rsidRDefault="006513EF" w:rsidP="00DD08F9">
            <w:pPr>
              <w:spacing w:before="100" w:beforeAutospacing="1" w:after="100" w:afterAutospacing="1"/>
              <w:jc w:val="center"/>
              <w:rPr>
                <w:bCs/>
                <w:color w:val="000000"/>
              </w:rPr>
            </w:pPr>
            <w:r>
              <w:rPr>
                <w:bCs/>
                <w:color w:val="000000"/>
              </w:rPr>
              <w:t>2</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0</w:t>
            </w:r>
          </w:p>
        </w:tc>
        <w:tc>
          <w:tcPr>
            <w:tcW w:w="1260" w:type="dxa"/>
          </w:tcPr>
          <w:p w:rsidR="00DD08F9" w:rsidRPr="00407F98" w:rsidRDefault="00DD08F9" w:rsidP="00DD08F9">
            <w:pPr>
              <w:spacing w:before="100" w:beforeAutospacing="1" w:after="100" w:afterAutospacing="1"/>
              <w:jc w:val="center"/>
              <w:rPr>
                <w:bCs/>
                <w:color w:val="000000"/>
              </w:rPr>
            </w:pPr>
            <w:r>
              <w:rPr>
                <w:bCs/>
                <w:color w:val="000000"/>
              </w:rPr>
              <w:t>10</w:t>
            </w:r>
          </w:p>
        </w:tc>
        <w:tc>
          <w:tcPr>
            <w:tcW w:w="900" w:type="dxa"/>
          </w:tcPr>
          <w:p w:rsidR="00DD08F9" w:rsidRPr="00407F98" w:rsidRDefault="00640DEE" w:rsidP="00DD08F9">
            <w:pPr>
              <w:spacing w:before="100" w:beforeAutospacing="1" w:after="100" w:afterAutospacing="1"/>
              <w:jc w:val="center"/>
              <w:rPr>
                <w:bCs/>
                <w:color w:val="000000"/>
              </w:rPr>
            </w:pPr>
            <w:r>
              <w:rPr>
                <w:bCs/>
                <w:color w:val="000000"/>
              </w:rPr>
              <w:t>9.2</w:t>
            </w:r>
          </w:p>
        </w:tc>
      </w:tr>
      <w:tr w:rsidR="00DD08F9" w:rsidRPr="00407F98" w:rsidTr="00DD08F9">
        <w:tc>
          <w:tcPr>
            <w:tcW w:w="3348" w:type="dxa"/>
          </w:tcPr>
          <w:p w:rsidR="00DD08F9" w:rsidRPr="00407F98" w:rsidRDefault="00DD08F9" w:rsidP="00DD08F9">
            <w:pPr>
              <w:spacing w:before="100" w:beforeAutospacing="1" w:after="100" w:afterAutospacing="1"/>
              <w:rPr>
                <w:bCs/>
                <w:color w:val="000000"/>
              </w:rPr>
            </w:pPr>
            <w:r>
              <w:rPr>
                <w:bCs/>
                <w:color w:val="000000"/>
              </w:rPr>
              <w:t>3:</w:t>
            </w:r>
          </w:p>
        </w:tc>
        <w:tc>
          <w:tcPr>
            <w:tcW w:w="1260" w:type="dxa"/>
          </w:tcPr>
          <w:p w:rsidR="00DD08F9" w:rsidRPr="00407F98" w:rsidRDefault="006513EF" w:rsidP="00DD08F9">
            <w:pPr>
              <w:spacing w:before="100" w:beforeAutospacing="1" w:after="100" w:afterAutospacing="1"/>
              <w:jc w:val="center"/>
              <w:rPr>
                <w:bCs/>
                <w:color w:val="000000"/>
              </w:rPr>
            </w:pPr>
            <w:r>
              <w:rPr>
                <w:bCs/>
                <w:color w:val="000000"/>
              </w:rPr>
              <w:t>0</w:t>
            </w:r>
          </w:p>
        </w:tc>
        <w:tc>
          <w:tcPr>
            <w:tcW w:w="1260" w:type="dxa"/>
          </w:tcPr>
          <w:p w:rsidR="00DD08F9" w:rsidRPr="00407F98" w:rsidRDefault="006513EF" w:rsidP="00DD08F9">
            <w:pPr>
              <w:spacing w:before="100" w:beforeAutospacing="1" w:after="100" w:afterAutospacing="1"/>
              <w:jc w:val="center"/>
              <w:rPr>
                <w:bCs/>
                <w:color w:val="000000"/>
              </w:rPr>
            </w:pPr>
            <w:r>
              <w:rPr>
                <w:bCs/>
                <w:color w:val="000000"/>
              </w:rPr>
              <w:t>5</w:t>
            </w:r>
          </w:p>
        </w:tc>
        <w:tc>
          <w:tcPr>
            <w:tcW w:w="1260" w:type="dxa"/>
          </w:tcPr>
          <w:p w:rsidR="00DD08F9" w:rsidRPr="00407F98" w:rsidRDefault="006513EF" w:rsidP="00DD08F9">
            <w:pPr>
              <w:spacing w:before="100" w:beforeAutospacing="1" w:after="100" w:afterAutospacing="1"/>
              <w:jc w:val="center"/>
              <w:rPr>
                <w:bCs/>
                <w:color w:val="000000"/>
              </w:rPr>
            </w:pPr>
            <w:r>
              <w:rPr>
                <w:bCs/>
                <w:color w:val="000000"/>
              </w:rPr>
              <w:t>7</w:t>
            </w:r>
          </w:p>
        </w:tc>
        <w:tc>
          <w:tcPr>
            <w:tcW w:w="900" w:type="dxa"/>
          </w:tcPr>
          <w:p w:rsidR="00DD08F9" w:rsidRPr="00407F98" w:rsidRDefault="00640DEE" w:rsidP="00DD08F9">
            <w:pPr>
              <w:spacing w:before="100" w:beforeAutospacing="1" w:after="100" w:afterAutospacing="1"/>
              <w:jc w:val="center"/>
              <w:rPr>
                <w:bCs/>
                <w:color w:val="000000"/>
              </w:rPr>
            </w:pPr>
            <w:r>
              <w:rPr>
                <w:bCs/>
                <w:color w:val="000000"/>
              </w:rPr>
              <w:t>7.9</w:t>
            </w:r>
          </w:p>
        </w:tc>
      </w:tr>
      <w:tr w:rsidR="00DD08F9" w:rsidRPr="00407F98" w:rsidTr="00DD08F9">
        <w:tc>
          <w:tcPr>
            <w:tcW w:w="7128" w:type="dxa"/>
            <w:gridSpan w:val="4"/>
          </w:tcPr>
          <w:p w:rsidR="00DD08F9" w:rsidRPr="00407F98" w:rsidRDefault="00DD08F9" w:rsidP="00DD08F9">
            <w:pPr>
              <w:spacing w:before="100" w:beforeAutospacing="1" w:after="100" w:afterAutospacing="1"/>
              <w:rPr>
                <w:bCs/>
                <w:color w:val="000000"/>
              </w:rPr>
            </w:pPr>
            <w:r w:rsidRPr="00407F98">
              <w:rPr>
                <w:b/>
                <w:bCs/>
                <w:color w:val="000000"/>
              </w:rPr>
              <w:t>Average Grade (Maximum 10)</w:t>
            </w:r>
          </w:p>
        </w:tc>
        <w:tc>
          <w:tcPr>
            <w:tcW w:w="900" w:type="dxa"/>
          </w:tcPr>
          <w:p w:rsidR="00DD08F9" w:rsidRPr="00407F98" w:rsidRDefault="00640DEE" w:rsidP="00DD08F9">
            <w:pPr>
              <w:spacing w:before="100" w:beforeAutospacing="1" w:after="100" w:afterAutospacing="1"/>
              <w:jc w:val="center"/>
              <w:rPr>
                <w:bCs/>
                <w:color w:val="000000"/>
              </w:rPr>
            </w:pPr>
            <w:r>
              <w:rPr>
                <w:bCs/>
                <w:color w:val="000000"/>
              </w:rPr>
              <w:t>8.7</w:t>
            </w:r>
          </w:p>
        </w:tc>
      </w:tr>
    </w:tbl>
    <w:p w:rsidR="00DD08F9" w:rsidRPr="00407F98" w:rsidRDefault="00DD08F9" w:rsidP="00DD0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640DEE" w:rsidRPr="00407F98" w:rsidTr="00AF3843">
        <w:tc>
          <w:tcPr>
            <w:tcW w:w="3168" w:type="dxa"/>
          </w:tcPr>
          <w:p w:rsidR="00640DEE" w:rsidRPr="00407F98" w:rsidRDefault="00640DEE" w:rsidP="00AF3843">
            <w:pPr>
              <w:rPr>
                <w:b/>
              </w:rPr>
            </w:pPr>
            <w:r w:rsidRPr="00407F98">
              <w:rPr>
                <w:b/>
              </w:rPr>
              <w:lastRenderedPageBreak/>
              <w:t>Total Students by Category</w:t>
            </w:r>
          </w:p>
          <w:p w:rsidR="00640DEE" w:rsidRPr="00407F98" w:rsidRDefault="00640DEE" w:rsidP="00AF3843">
            <w:r w:rsidRPr="00407F98">
              <w:rPr>
                <w:sz w:val="20"/>
                <w:szCs w:val="20"/>
              </w:rPr>
              <w:t>(Based on Average score across all traits)</w:t>
            </w:r>
          </w:p>
        </w:tc>
        <w:tc>
          <w:tcPr>
            <w:tcW w:w="1620" w:type="dxa"/>
          </w:tcPr>
          <w:p w:rsidR="00640DEE" w:rsidRPr="00407F98" w:rsidRDefault="00640DEE" w:rsidP="00AF3843">
            <w:r w:rsidRPr="00407F98">
              <w:t>Not meet expectations</w:t>
            </w:r>
          </w:p>
        </w:tc>
        <w:tc>
          <w:tcPr>
            <w:tcW w:w="1620" w:type="dxa"/>
          </w:tcPr>
          <w:p w:rsidR="00640DEE" w:rsidRPr="00407F98" w:rsidRDefault="00640DEE" w:rsidP="00AF3843">
            <w:r w:rsidRPr="00407F98">
              <w:t>Meet Expectations</w:t>
            </w:r>
          </w:p>
        </w:tc>
        <w:tc>
          <w:tcPr>
            <w:tcW w:w="1620" w:type="dxa"/>
          </w:tcPr>
          <w:p w:rsidR="00640DEE" w:rsidRPr="00407F98" w:rsidRDefault="00640DEE" w:rsidP="00AF3843">
            <w:r w:rsidRPr="00407F98">
              <w:t>Exceed Expectations</w:t>
            </w:r>
          </w:p>
        </w:tc>
      </w:tr>
      <w:tr w:rsidR="00640DEE" w:rsidRPr="00407F98" w:rsidTr="00AF3843">
        <w:tc>
          <w:tcPr>
            <w:tcW w:w="4788" w:type="dxa"/>
            <w:gridSpan w:val="2"/>
          </w:tcPr>
          <w:p w:rsidR="00640DEE" w:rsidRPr="00407F98" w:rsidRDefault="00640DEE" w:rsidP="00AF3843">
            <w:pPr>
              <w:jc w:val="center"/>
              <w:rPr>
                <w:b/>
              </w:rPr>
            </w:pPr>
            <w:r w:rsidRPr="00407F98">
              <w:rPr>
                <w:b/>
              </w:rPr>
              <w:t>Students meeting or exceeding expectations</w:t>
            </w:r>
          </w:p>
        </w:tc>
        <w:tc>
          <w:tcPr>
            <w:tcW w:w="3240" w:type="dxa"/>
            <w:gridSpan w:val="2"/>
          </w:tcPr>
          <w:p w:rsidR="00640DEE" w:rsidRPr="00407F98" w:rsidRDefault="00640DEE" w:rsidP="00AF3843">
            <w:pPr>
              <w:jc w:val="center"/>
              <w:rPr>
                <w:b/>
              </w:rPr>
            </w:pPr>
            <w:r>
              <w:rPr>
                <w:b/>
              </w:rPr>
              <w:t>100</w:t>
            </w:r>
            <w:r w:rsidRPr="00407F98">
              <w:rPr>
                <w:b/>
              </w:rPr>
              <w:t>%</w:t>
            </w:r>
          </w:p>
        </w:tc>
      </w:tr>
    </w:tbl>
    <w:p w:rsidR="00640DEE" w:rsidRDefault="00640DEE" w:rsidP="00DD08F9"/>
    <w:p w:rsidR="00DD08F9" w:rsidRDefault="00DD08F9" w:rsidP="00DD08F9">
      <w:r w:rsidRPr="00407F98">
        <w:rPr>
          <w:b/>
        </w:rPr>
        <w:t>COMMENTS</w:t>
      </w:r>
      <w:r w:rsidRPr="00407F98">
        <w:t xml:space="preserve">:  </w:t>
      </w:r>
      <w:r>
        <w:t>The number of students</w:t>
      </w:r>
      <w:r w:rsidR="00640DEE">
        <w:t xml:space="preserve"> who met expectations was 100% - which is higher than in previous years. </w:t>
      </w:r>
      <w:r w:rsidR="00851AD9">
        <w:t xml:space="preserve">This is probably an artifact </w:t>
      </w:r>
      <w:r w:rsidR="00640DEE">
        <w:t xml:space="preserve">due to the fact that several of the weaker students missed the case studies due to sickness or </w:t>
      </w:r>
      <w:r w:rsidR="00851AD9">
        <w:t>weather-related</w:t>
      </w:r>
      <w:r w:rsidR="00640DEE">
        <w:t xml:space="preserve"> </w:t>
      </w:r>
      <w:r w:rsidR="00851AD9">
        <w:t>absences</w:t>
      </w:r>
      <w:r w:rsidR="00640DEE">
        <w:t xml:space="preserve">. The students are still </w:t>
      </w:r>
      <w:r w:rsidR="00851AD9">
        <w:t>responsible</w:t>
      </w:r>
      <w:r w:rsidR="00640DEE">
        <w:t xml:space="preserve"> for the case – but are given an alternate </w:t>
      </w:r>
      <w:r w:rsidR="00851AD9">
        <w:t>assignment</w:t>
      </w:r>
      <w:r w:rsidR="00640DEE">
        <w:t xml:space="preserve"> which is not used in calculating the outcome. Would continue to </w:t>
      </w:r>
      <w:r w:rsidR="00851AD9">
        <w:t xml:space="preserve">spend time with the students so that might be able to be better prepared for the case discussions. </w:t>
      </w:r>
    </w:p>
    <w:p w:rsidR="00640DEE" w:rsidRPr="00407F98" w:rsidRDefault="00640DEE" w:rsidP="00DD08F9">
      <w:pPr>
        <w:rPr>
          <w:b/>
        </w:rPr>
      </w:pPr>
    </w:p>
    <w:p w:rsidR="00DD08F9" w:rsidRPr="00407F98" w:rsidRDefault="00DD08F9" w:rsidP="00DD08F9">
      <w:r w:rsidRPr="00407F98">
        <w:rPr>
          <w:b/>
        </w:rPr>
        <w:t>REMEDIAL ACTIONS</w:t>
      </w:r>
      <w:r w:rsidRPr="00407F98">
        <w:t>:</w:t>
      </w:r>
      <w:r>
        <w:t xml:space="preserve"> </w:t>
      </w:r>
      <w:bookmarkStart w:id="134" w:name="_Hlk486247901"/>
      <w:r>
        <w:t>Continue to spend time with the students in the beginning of the class and discuss how to study for a case and discuss how the case grading will be done.</w:t>
      </w:r>
      <w:r w:rsidRPr="00407F98">
        <w:t xml:space="preserve"> </w:t>
      </w:r>
    </w:p>
    <w:bookmarkEnd w:id="134"/>
    <w:p w:rsidR="00DD08F9" w:rsidRDefault="00DD08F9" w:rsidP="00DD08F9">
      <w:pPr>
        <w:pStyle w:val="Heading1"/>
      </w:pPr>
    </w:p>
    <w:p w:rsidR="009025EF" w:rsidRPr="00407F98" w:rsidRDefault="00635000" w:rsidP="009025EF">
      <w:pPr>
        <w:rPr>
          <w:b/>
          <w:sz w:val="28"/>
          <w:szCs w:val="28"/>
        </w:rPr>
      </w:pPr>
      <w:r>
        <w:rPr>
          <w:b/>
          <w:color w:val="000000"/>
          <w:sz w:val="28"/>
          <w:szCs w:val="28"/>
        </w:rPr>
        <w:t>25</w:t>
      </w:r>
      <w:r w:rsidR="009025EF">
        <w:rPr>
          <w:b/>
          <w:color w:val="000000"/>
          <w:sz w:val="28"/>
          <w:szCs w:val="28"/>
        </w:rPr>
        <w:t xml:space="preserve">. </w:t>
      </w:r>
      <w:r w:rsidR="009025EF" w:rsidRPr="00407F98">
        <w:rPr>
          <w:b/>
          <w:color w:val="000000"/>
          <w:sz w:val="28"/>
          <w:szCs w:val="28"/>
        </w:rPr>
        <w:t>SP</w:t>
      </w:r>
      <w:r w:rsidR="009025EF" w:rsidRPr="00407F98">
        <w:rPr>
          <w:b/>
          <w:sz w:val="28"/>
          <w:szCs w:val="28"/>
        </w:rPr>
        <w:t>ECIFIC STEPS TO BE TAK</w:t>
      </w:r>
      <w:r w:rsidR="009025EF">
        <w:rPr>
          <w:b/>
          <w:sz w:val="28"/>
          <w:szCs w:val="28"/>
        </w:rPr>
        <w:t>EN IN SPRING</w:t>
      </w:r>
      <w:r w:rsidR="009025EF" w:rsidRPr="00407F98">
        <w:rPr>
          <w:b/>
          <w:sz w:val="28"/>
          <w:szCs w:val="28"/>
        </w:rPr>
        <w:t xml:space="preserve"> </w:t>
      </w:r>
      <w:r w:rsidR="009025EF">
        <w:rPr>
          <w:b/>
          <w:sz w:val="28"/>
          <w:szCs w:val="28"/>
        </w:rPr>
        <w:t>2018</w:t>
      </w:r>
    </w:p>
    <w:p w:rsidR="009025EF" w:rsidRPr="00407F98" w:rsidRDefault="009025EF" w:rsidP="009025EF">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9025EF" w:rsidRPr="00407F98" w:rsidRDefault="009025EF" w:rsidP="009025EF">
      <w:pPr>
        <w:spacing w:before="100" w:beforeAutospacing="1" w:after="100" w:afterAutospacing="1"/>
        <w:outlineLvl w:val="0"/>
        <w:rPr>
          <w:b/>
          <w:color w:val="000000"/>
        </w:rPr>
      </w:pPr>
      <w:r w:rsidRPr="00407F98">
        <w:rPr>
          <w:b/>
          <w:color w:val="000000"/>
        </w:rPr>
        <w:t xml:space="preserve">Responsibility: Peter Koen </w:t>
      </w:r>
    </w:p>
    <w:p w:rsidR="009025EF" w:rsidRPr="00407F98" w:rsidRDefault="009025EF" w:rsidP="009025EF">
      <w:pPr>
        <w:spacing w:before="100" w:beforeAutospacing="1" w:after="100" w:afterAutospacing="1"/>
        <w:outlineLvl w:val="0"/>
        <w:rPr>
          <w:color w:val="000000"/>
        </w:rPr>
      </w:pPr>
      <w:r w:rsidRPr="00407F98">
        <w:rPr>
          <w:b/>
          <w:color w:val="000000"/>
        </w:rPr>
        <w:t>LEARNING OBJECTIVE # 1;</w:t>
      </w:r>
      <w:r w:rsidRPr="00407F98">
        <w:rPr>
          <w:color w:val="000000"/>
        </w:rPr>
        <w:t xml:space="preserve"> </w:t>
      </w:r>
      <w:r w:rsidRPr="00407F98">
        <w:rPr>
          <w:i/>
          <w:iCs/>
        </w:rPr>
        <w:t>Be able to develop a business plan for a new product or service and understand the associated political and organizational constraints which are associated with gaining social and financial capital</w:t>
      </w:r>
    </w:p>
    <w:p w:rsidR="009025EF" w:rsidRPr="00407F98" w:rsidRDefault="009025EF" w:rsidP="009025EF">
      <w:pPr>
        <w:rPr>
          <w:b/>
        </w:rPr>
      </w:pPr>
      <w:bookmarkStart w:id="135" w:name="_Hlk486247834"/>
      <w:r w:rsidRPr="00407F98">
        <w:rPr>
          <w:b/>
        </w:rPr>
        <w:t xml:space="preserve">SPECIFIC STEPS TAKEN IN </w:t>
      </w:r>
      <w:r>
        <w:rPr>
          <w:b/>
        </w:rPr>
        <w:t>SPRING 2018</w:t>
      </w:r>
    </w:p>
    <w:p w:rsidR="009025EF" w:rsidRDefault="009025EF" w:rsidP="009025EF">
      <w:pPr>
        <w:rPr>
          <w:b/>
        </w:rPr>
      </w:pPr>
    </w:p>
    <w:p w:rsidR="009025EF" w:rsidRPr="00097181" w:rsidRDefault="009025EF" w:rsidP="009025EF">
      <w:r w:rsidRPr="00407F98">
        <w:t xml:space="preserve">Spend more time on coaching </w:t>
      </w:r>
      <w:r>
        <w:t>weaker students.</w:t>
      </w:r>
    </w:p>
    <w:bookmarkEnd w:id="135"/>
    <w:p w:rsidR="009025EF" w:rsidRDefault="009025EF" w:rsidP="009025EF">
      <w:pPr>
        <w:spacing w:before="100" w:beforeAutospacing="1" w:after="100" w:afterAutospacing="1"/>
        <w:outlineLvl w:val="0"/>
        <w:rPr>
          <w:i/>
          <w:iCs/>
        </w:rPr>
      </w:pPr>
      <w:r w:rsidRPr="00407F98">
        <w:rPr>
          <w:b/>
          <w:color w:val="000000"/>
        </w:rPr>
        <w:t>LEARNING OBJECTIVE # 2</w:t>
      </w:r>
      <w:r w:rsidRPr="00407F98">
        <w:rPr>
          <w:color w:val="000000"/>
        </w:rPr>
        <w:t>;</w:t>
      </w:r>
      <w:r w:rsidRPr="00407F98">
        <w:rPr>
          <w:i/>
          <w:iCs/>
        </w:rPr>
        <w:t xml:space="preserve"> Be able understand the issues, processes and constraints associated with developing a breakthrough product or service</w:t>
      </w:r>
    </w:p>
    <w:p w:rsidR="009025EF" w:rsidRPr="00407F98" w:rsidRDefault="009025EF" w:rsidP="009025EF">
      <w:pPr>
        <w:rPr>
          <w:b/>
        </w:rPr>
      </w:pPr>
      <w:r w:rsidRPr="00407F98">
        <w:rPr>
          <w:b/>
        </w:rPr>
        <w:t xml:space="preserve">SPECIFIC STEPS TAKEN IN </w:t>
      </w:r>
      <w:r>
        <w:rPr>
          <w:b/>
        </w:rPr>
        <w:t>SPRING 2018</w:t>
      </w:r>
    </w:p>
    <w:p w:rsidR="009025EF" w:rsidRDefault="009025EF" w:rsidP="009025EF">
      <w:pPr>
        <w:rPr>
          <w:b/>
        </w:rPr>
      </w:pPr>
    </w:p>
    <w:p w:rsidR="009025EF" w:rsidRPr="00407F98" w:rsidRDefault="009025EF" w:rsidP="009025EF">
      <w:r>
        <w:t>Continue to spend time with the students in the beginning of the class and discuss how to study for a case and discuss how the case grading will be done.</w:t>
      </w:r>
      <w:r w:rsidRPr="00407F98">
        <w:t xml:space="preserve"> </w:t>
      </w:r>
    </w:p>
    <w:p w:rsidR="009025EF" w:rsidRDefault="009025EF" w:rsidP="009025EF"/>
    <w:p w:rsidR="009F1299" w:rsidRPr="00097181" w:rsidRDefault="009F1299" w:rsidP="009025EF"/>
    <w:p w:rsidR="009F1299" w:rsidRPr="00407F98" w:rsidRDefault="009F1299" w:rsidP="009F1299">
      <w:pPr>
        <w:rPr>
          <w:b/>
          <w:iCs/>
          <w:sz w:val="28"/>
          <w:szCs w:val="28"/>
        </w:rPr>
      </w:pPr>
      <w:r>
        <w:rPr>
          <w:b/>
          <w:iCs/>
          <w:sz w:val="28"/>
          <w:szCs w:val="28"/>
        </w:rPr>
        <w:t>26</w:t>
      </w:r>
      <w:r w:rsidRPr="00407F98">
        <w:rPr>
          <w:b/>
          <w:iCs/>
          <w:sz w:val="28"/>
          <w:szCs w:val="28"/>
        </w:rPr>
        <w:t>.</w:t>
      </w:r>
      <w:r>
        <w:rPr>
          <w:b/>
          <w:iCs/>
          <w:sz w:val="28"/>
          <w:szCs w:val="28"/>
        </w:rPr>
        <w:t xml:space="preserve">  RESULTS OF ASSESSMENT:  SPRING 201</w:t>
      </w:r>
      <w:r w:rsidR="00536436">
        <w:rPr>
          <w:b/>
          <w:iCs/>
          <w:sz w:val="28"/>
          <w:szCs w:val="28"/>
        </w:rPr>
        <w:t>8</w:t>
      </w:r>
    </w:p>
    <w:p w:rsidR="009F1299" w:rsidRPr="00407F98" w:rsidRDefault="009F1299" w:rsidP="009F1299">
      <w:pPr>
        <w:rPr>
          <w:b/>
          <w:color w:val="000000"/>
          <w:sz w:val="20"/>
          <w:szCs w:val="20"/>
        </w:rPr>
      </w:pPr>
    </w:p>
    <w:p w:rsidR="009F1299" w:rsidRPr="00407F98" w:rsidRDefault="009F1299" w:rsidP="009F1299">
      <w:pPr>
        <w:spacing w:before="100" w:beforeAutospacing="1" w:after="100" w:afterAutospacing="1"/>
        <w:outlineLvl w:val="0"/>
        <w:rPr>
          <w:color w:val="000000"/>
        </w:rPr>
      </w:pPr>
      <w:r w:rsidRPr="00407F98">
        <w:rPr>
          <w:b/>
          <w:color w:val="000000"/>
        </w:rPr>
        <w:lastRenderedPageBreak/>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9F1299" w:rsidRPr="00407F98" w:rsidRDefault="009F1299" w:rsidP="009F1299">
      <w:pPr>
        <w:spacing w:before="100" w:beforeAutospacing="1" w:after="100" w:afterAutospacing="1"/>
        <w:outlineLvl w:val="0"/>
        <w:rPr>
          <w:i/>
          <w:iCs/>
        </w:rPr>
      </w:pPr>
      <w:r w:rsidRPr="00407F98">
        <w:rPr>
          <w:color w:val="000000"/>
        </w:rPr>
        <w:t xml:space="preserve">LEARNING OBJECTIVE # 1; </w:t>
      </w:r>
      <w:r w:rsidRPr="00407F98">
        <w:rPr>
          <w:i/>
          <w:iCs/>
        </w:rPr>
        <w:t>Be able to develop a business plan for a new product or service and understand the associated political and organizational constraints which are associated with gaining social and financial capital</w:t>
      </w:r>
    </w:p>
    <w:p w:rsidR="009F1299" w:rsidRPr="00407F98" w:rsidRDefault="009F1299" w:rsidP="009F1299">
      <w:pPr>
        <w:spacing w:before="100" w:beforeAutospacing="1" w:after="100" w:afterAutospacing="1"/>
        <w:outlineLvl w:val="0"/>
        <w:rPr>
          <w:color w:val="000000"/>
        </w:rPr>
      </w:pPr>
      <w:r>
        <w:rPr>
          <w:color w:val="000000"/>
        </w:rPr>
        <w:t>ASSESSMENT DATE: Aug  2018</w:t>
      </w:r>
      <w:r w:rsidRPr="00407F98">
        <w:rPr>
          <w:color w:val="000000"/>
        </w:rPr>
        <w:tab/>
      </w:r>
      <w:r w:rsidRPr="00407F98">
        <w:rPr>
          <w:color w:val="000000"/>
        </w:rPr>
        <w:tab/>
      </w:r>
      <w:r w:rsidRPr="00407F98">
        <w:rPr>
          <w:color w:val="000000"/>
        </w:rPr>
        <w:tab/>
        <w:t xml:space="preserve">   ASSESSOR:  Peter </w:t>
      </w:r>
      <w:r w:rsidRPr="00407F98">
        <w:t>Koen</w:t>
      </w:r>
    </w:p>
    <w:p w:rsidR="00E5514F" w:rsidRDefault="009F1299" w:rsidP="00E5514F">
      <w:pPr>
        <w:outlineLvl w:val="0"/>
        <w:rPr>
          <w:color w:val="000000"/>
        </w:rPr>
      </w:pPr>
      <w:r w:rsidRPr="00407F98">
        <w:rPr>
          <w:color w:val="000000"/>
        </w:rPr>
        <w:t>NO.</w:t>
      </w:r>
      <w:r>
        <w:rPr>
          <w:color w:val="000000"/>
        </w:rPr>
        <w:t xml:space="preserve"> OF STUDENTS TESTED: 1</w:t>
      </w:r>
      <w:r w:rsidR="00E5514F">
        <w:rPr>
          <w:color w:val="000000"/>
        </w:rPr>
        <w:t>3</w:t>
      </w:r>
      <w:r w:rsidRPr="00407F98">
        <w:rPr>
          <w:color w:val="000000"/>
        </w:rPr>
        <w:t xml:space="preserve"> ( EMT (MGT) 752)</w:t>
      </w:r>
    </w:p>
    <w:p w:rsidR="00E5514F" w:rsidRDefault="00E5514F" w:rsidP="00E5514F">
      <w:pPr>
        <w:outlineLvl w:val="0"/>
        <w:rPr>
          <w:color w:val="000000"/>
        </w:rPr>
      </w:pPr>
      <w:r>
        <w:rPr>
          <w:color w:val="000000"/>
        </w:rPr>
        <w:t xml:space="preserve">Five of the eighteen students in the class could not attend the final project reviews (Goal 2 below)– which were done by external executives. </w:t>
      </w:r>
    </w:p>
    <w:p w:rsidR="00E5514F" w:rsidRPr="00407F98" w:rsidRDefault="00E5514F" w:rsidP="00E5514F">
      <w:pPr>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9F1299" w:rsidRPr="00407F98" w:rsidTr="009F1299">
        <w:tc>
          <w:tcPr>
            <w:tcW w:w="3348" w:type="dxa"/>
          </w:tcPr>
          <w:p w:rsidR="009F1299" w:rsidRPr="00407F98" w:rsidRDefault="009F1299" w:rsidP="009F1299">
            <w:pPr>
              <w:spacing w:before="100" w:beforeAutospacing="1" w:after="100" w:afterAutospacing="1"/>
              <w:rPr>
                <w:bCs/>
                <w:color w:val="000000"/>
              </w:rPr>
            </w:pPr>
          </w:p>
        </w:tc>
        <w:tc>
          <w:tcPr>
            <w:tcW w:w="3780" w:type="dxa"/>
            <w:gridSpan w:val="3"/>
          </w:tcPr>
          <w:p w:rsidR="009F1299" w:rsidRPr="00407F98" w:rsidRDefault="009F1299" w:rsidP="009F1299">
            <w:pPr>
              <w:spacing w:before="100" w:beforeAutospacing="1" w:after="100" w:afterAutospacing="1"/>
              <w:jc w:val="center"/>
              <w:rPr>
                <w:bCs/>
                <w:color w:val="000000"/>
              </w:rPr>
            </w:pPr>
            <w:r w:rsidRPr="00407F98">
              <w:rPr>
                <w:bCs/>
                <w:color w:val="000000"/>
              </w:rPr>
              <w:t>Number of Students</w:t>
            </w:r>
          </w:p>
        </w:tc>
        <w:tc>
          <w:tcPr>
            <w:tcW w:w="900" w:type="dxa"/>
          </w:tcPr>
          <w:p w:rsidR="009F1299" w:rsidRPr="00407F98" w:rsidRDefault="009F1299" w:rsidP="009F1299">
            <w:pPr>
              <w:spacing w:before="100" w:beforeAutospacing="1" w:after="100" w:afterAutospacing="1"/>
              <w:rPr>
                <w:bCs/>
                <w:color w:val="000000"/>
              </w:rPr>
            </w:pPr>
          </w:p>
        </w:tc>
      </w:tr>
      <w:tr w:rsidR="009F1299" w:rsidRPr="00407F98" w:rsidTr="009F1299">
        <w:tc>
          <w:tcPr>
            <w:tcW w:w="3348" w:type="dxa"/>
          </w:tcPr>
          <w:p w:rsidR="009F1299" w:rsidRPr="00407F98" w:rsidRDefault="009F1299" w:rsidP="009F1299">
            <w:pPr>
              <w:spacing w:before="100" w:beforeAutospacing="1" w:after="100" w:afterAutospacing="1"/>
              <w:rPr>
                <w:b/>
                <w:bCs/>
                <w:color w:val="000000"/>
              </w:rPr>
            </w:pPr>
            <w:r w:rsidRPr="00407F98">
              <w:rPr>
                <w:b/>
                <w:bCs/>
                <w:color w:val="000000"/>
              </w:rPr>
              <w:t>Learning Goal Traits</w:t>
            </w:r>
          </w:p>
        </w:tc>
        <w:tc>
          <w:tcPr>
            <w:tcW w:w="1260" w:type="dxa"/>
          </w:tcPr>
          <w:p w:rsidR="009F1299" w:rsidRPr="00407F98" w:rsidRDefault="009F1299" w:rsidP="009F1299">
            <w:pPr>
              <w:spacing w:before="100" w:beforeAutospacing="1" w:after="100" w:afterAutospacing="1"/>
              <w:rPr>
                <w:b/>
                <w:bCs/>
                <w:color w:val="000000"/>
              </w:rPr>
            </w:pPr>
            <w:r w:rsidRPr="00407F98">
              <w:rPr>
                <w:b/>
                <w:bCs/>
                <w:color w:val="000000"/>
              </w:rPr>
              <w:t>Not Meet Expectat-ions</w:t>
            </w:r>
          </w:p>
        </w:tc>
        <w:tc>
          <w:tcPr>
            <w:tcW w:w="1260" w:type="dxa"/>
          </w:tcPr>
          <w:p w:rsidR="009F1299" w:rsidRPr="00407F98" w:rsidRDefault="009F1299" w:rsidP="009F1299">
            <w:pPr>
              <w:spacing w:before="100" w:beforeAutospacing="1" w:after="100" w:afterAutospacing="1"/>
              <w:rPr>
                <w:b/>
                <w:bCs/>
                <w:color w:val="000000"/>
              </w:rPr>
            </w:pPr>
            <w:r w:rsidRPr="00407F98">
              <w:rPr>
                <w:b/>
                <w:bCs/>
                <w:color w:val="000000"/>
              </w:rPr>
              <w:t>Meet Expectat-ions</w:t>
            </w:r>
          </w:p>
        </w:tc>
        <w:tc>
          <w:tcPr>
            <w:tcW w:w="1260" w:type="dxa"/>
          </w:tcPr>
          <w:p w:rsidR="009F1299" w:rsidRPr="00407F98" w:rsidRDefault="009F1299" w:rsidP="009F1299">
            <w:pPr>
              <w:spacing w:before="100" w:beforeAutospacing="1" w:after="100" w:afterAutospacing="1"/>
              <w:rPr>
                <w:b/>
                <w:bCs/>
                <w:color w:val="000000"/>
              </w:rPr>
            </w:pPr>
            <w:r w:rsidRPr="00407F98">
              <w:rPr>
                <w:b/>
                <w:bCs/>
                <w:color w:val="000000"/>
              </w:rPr>
              <w:t>Exceed Expectat-ions</w:t>
            </w:r>
          </w:p>
        </w:tc>
        <w:tc>
          <w:tcPr>
            <w:tcW w:w="900" w:type="dxa"/>
          </w:tcPr>
          <w:p w:rsidR="009F1299" w:rsidRPr="00407F98" w:rsidRDefault="009F1299" w:rsidP="009F1299">
            <w:pPr>
              <w:spacing w:before="100" w:beforeAutospacing="1" w:after="100" w:afterAutospacing="1"/>
              <w:rPr>
                <w:b/>
                <w:bCs/>
                <w:color w:val="000000"/>
              </w:rPr>
            </w:pPr>
            <w:r w:rsidRPr="00407F98">
              <w:rPr>
                <w:b/>
                <w:bCs/>
                <w:color w:val="000000"/>
              </w:rPr>
              <w:t>Avg. Grade on Trait</w:t>
            </w:r>
          </w:p>
        </w:tc>
      </w:tr>
      <w:tr w:rsidR="009F1299" w:rsidRPr="00407F98" w:rsidTr="009F1299">
        <w:tc>
          <w:tcPr>
            <w:tcW w:w="3348" w:type="dxa"/>
          </w:tcPr>
          <w:p w:rsidR="009F1299" w:rsidRPr="00407F98" w:rsidRDefault="009F1299" w:rsidP="009F1299">
            <w:pPr>
              <w:spacing w:before="100" w:beforeAutospacing="1" w:after="100" w:afterAutospacing="1"/>
              <w:rPr>
                <w:bCs/>
                <w:color w:val="000000"/>
              </w:rPr>
            </w:pPr>
            <w:r w:rsidRPr="00407F98">
              <w:rPr>
                <w:bCs/>
                <w:color w:val="000000"/>
              </w:rPr>
              <w:t xml:space="preserve">1: </w:t>
            </w:r>
          </w:p>
        </w:tc>
        <w:tc>
          <w:tcPr>
            <w:tcW w:w="1260" w:type="dxa"/>
          </w:tcPr>
          <w:p w:rsidR="009F1299" w:rsidRPr="00407F98" w:rsidRDefault="00E5514F" w:rsidP="009F1299">
            <w:pPr>
              <w:spacing w:before="100" w:beforeAutospacing="1" w:after="100" w:afterAutospacing="1"/>
              <w:jc w:val="center"/>
              <w:rPr>
                <w:bCs/>
                <w:color w:val="000000"/>
              </w:rPr>
            </w:pPr>
            <w:r>
              <w:rPr>
                <w:bCs/>
                <w:color w:val="000000"/>
              </w:rPr>
              <w:t>0</w:t>
            </w:r>
          </w:p>
        </w:tc>
        <w:tc>
          <w:tcPr>
            <w:tcW w:w="1260" w:type="dxa"/>
          </w:tcPr>
          <w:p w:rsidR="009F1299" w:rsidRPr="00407F98" w:rsidRDefault="00E5514F" w:rsidP="009F1299">
            <w:pPr>
              <w:spacing w:before="100" w:beforeAutospacing="1" w:after="100" w:afterAutospacing="1"/>
              <w:jc w:val="center"/>
              <w:rPr>
                <w:bCs/>
                <w:color w:val="000000"/>
              </w:rPr>
            </w:pPr>
            <w:r>
              <w:rPr>
                <w:bCs/>
                <w:color w:val="000000"/>
              </w:rPr>
              <w:t>4</w:t>
            </w:r>
          </w:p>
        </w:tc>
        <w:tc>
          <w:tcPr>
            <w:tcW w:w="1260" w:type="dxa"/>
          </w:tcPr>
          <w:p w:rsidR="009F1299" w:rsidRPr="00407F98" w:rsidRDefault="00E5514F" w:rsidP="009F1299">
            <w:pPr>
              <w:spacing w:before="100" w:beforeAutospacing="1" w:after="100" w:afterAutospacing="1"/>
              <w:jc w:val="center"/>
              <w:rPr>
                <w:bCs/>
                <w:color w:val="000000"/>
              </w:rPr>
            </w:pPr>
            <w:r>
              <w:rPr>
                <w:bCs/>
                <w:color w:val="000000"/>
              </w:rPr>
              <w:t>9</w:t>
            </w:r>
          </w:p>
        </w:tc>
        <w:tc>
          <w:tcPr>
            <w:tcW w:w="900" w:type="dxa"/>
          </w:tcPr>
          <w:p w:rsidR="009F1299" w:rsidRPr="00407F98" w:rsidRDefault="00E5514F" w:rsidP="009F1299">
            <w:pPr>
              <w:spacing w:before="100" w:beforeAutospacing="1" w:after="100" w:afterAutospacing="1"/>
              <w:jc w:val="center"/>
              <w:rPr>
                <w:bCs/>
                <w:color w:val="000000"/>
              </w:rPr>
            </w:pPr>
            <w:r>
              <w:rPr>
                <w:bCs/>
                <w:color w:val="000000"/>
              </w:rPr>
              <w:t>8.5</w:t>
            </w:r>
          </w:p>
        </w:tc>
      </w:tr>
      <w:tr w:rsidR="009F1299" w:rsidRPr="00407F98" w:rsidTr="009F1299">
        <w:tc>
          <w:tcPr>
            <w:tcW w:w="3348" w:type="dxa"/>
          </w:tcPr>
          <w:p w:rsidR="009F1299" w:rsidRPr="00407F98" w:rsidRDefault="009F1299" w:rsidP="009F1299">
            <w:pPr>
              <w:spacing w:before="100" w:beforeAutospacing="1" w:after="100" w:afterAutospacing="1"/>
              <w:rPr>
                <w:bCs/>
                <w:color w:val="000000"/>
              </w:rPr>
            </w:pPr>
            <w:r w:rsidRPr="00407F98">
              <w:rPr>
                <w:bCs/>
                <w:color w:val="000000"/>
              </w:rPr>
              <w:t xml:space="preserve">2: </w:t>
            </w:r>
          </w:p>
        </w:tc>
        <w:tc>
          <w:tcPr>
            <w:tcW w:w="1260" w:type="dxa"/>
          </w:tcPr>
          <w:p w:rsidR="009F1299" w:rsidRPr="00407F98" w:rsidRDefault="00E5514F" w:rsidP="009F1299">
            <w:pPr>
              <w:spacing w:before="100" w:beforeAutospacing="1" w:after="100" w:afterAutospacing="1"/>
              <w:jc w:val="center"/>
              <w:rPr>
                <w:bCs/>
                <w:color w:val="000000"/>
              </w:rPr>
            </w:pPr>
            <w:r>
              <w:rPr>
                <w:bCs/>
                <w:color w:val="000000"/>
              </w:rPr>
              <w:t>1</w:t>
            </w:r>
          </w:p>
        </w:tc>
        <w:tc>
          <w:tcPr>
            <w:tcW w:w="1260" w:type="dxa"/>
          </w:tcPr>
          <w:p w:rsidR="009F1299" w:rsidRPr="00407F98" w:rsidRDefault="00E5514F" w:rsidP="009F1299">
            <w:pPr>
              <w:spacing w:before="100" w:beforeAutospacing="1" w:after="100" w:afterAutospacing="1"/>
              <w:jc w:val="center"/>
              <w:rPr>
                <w:bCs/>
                <w:color w:val="000000"/>
              </w:rPr>
            </w:pPr>
            <w:r>
              <w:rPr>
                <w:bCs/>
                <w:color w:val="000000"/>
              </w:rPr>
              <w:t>5</w:t>
            </w:r>
          </w:p>
        </w:tc>
        <w:tc>
          <w:tcPr>
            <w:tcW w:w="1260" w:type="dxa"/>
          </w:tcPr>
          <w:p w:rsidR="009F1299" w:rsidRPr="00407F98" w:rsidRDefault="00E5514F" w:rsidP="009F1299">
            <w:pPr>
              <w:spacing w:before="100" w:beforeAutospacing="1" w:after="100" w:afterAutospacing="1"/>
              <w:jc w:val="center"/>
              <w:rPr>
                <w:bCs/>
                <w:color w:val="000000"/>
              </w:rPr>
            </w:pPr>
            <w:r>
              <w:rPr>
                <w:bCs/>
                <w:color w:val="000000"/>
              </w:rPr>
              <w:t>7</w:t>
            </w:r>
          </w:p>
        </w:tc>
        <w:tc>
          <w:tcPr>
            <w:tcW w:w="900" w:type="dxa"/>
          </w:tcPr>
          <w:p w:rsidR="009F1299" w:rsidRPr="00407F98" w:rsidRDefault="00E5514F" w:rsidP="009F1299">
            <w:pPr>
              <w:spacing w:before="100" w:beforeAutospacing="1" w:after="100" w:afterAutospacing="1"/>
              <w:jc w:val="center"/>
              <w:rPr>
                <w:bCs/>
                <w:color w:val="000000"/>
              </w:rPr>
            </w:pPr>
            <w:r>
              <w:rPr>
                <w:bCs/>
                <w:color w:val="000000"/>
              </w:rPr>
              <w:t>6.9</w:t>
            </w:r>
          </w:p>
        </w:tc>
      </w:tr>
      <w:tr w:rsidR="009F1299" w:rsidRPr="00407F98" w:rsidTr="009F1299">
        <w:tc>
          <w:tcPr>
            <w:tcW w:w="3348" w:type="dxa"/>
          </w:tcPr>
          <w:p w:rsidR="009F1299" w:rsidRPr="00407F98" w:rsidRDefault="009F1299" w:rsidP="009F1299">
            <w:pPr>
              <w:spacing w:before="100" w:beforeAutospacing="1" w:after="100" w:afterAutospacing="1"/>
              <w:rPr>
                <w:bCs/>
                <w:color w:val="000000"/>
              </w:rPr>
            </w:pPr>
          </w:p>
        </w:tc>
        <w:tc>
          <w:tcPr>
            <w:tcW w:w="1260" w:type="dxa"/>
          </w:tcPr>
          <w:p w:rsidR="009F1299" w:rsidRPr="00407F98" w:rsidRDefault="009F1299" w:rsidP="009F1299">
            <w:pPr>
              <w:spacing w:before="100" w:beforeAutospacing="1" w:after="100" w:afterAutospacing="1"/>
              <w:rPr>
                <w:bCs/>
                <w:color w:val="000000"/>
              </w:rPr>
            </w:pPr>
          </w:p>
        </w:tc>
        <w:tc>
          <w:tcPr>
            <w:tcW w:w="1260" w:type="dxa"/>
          </w:tcPr>
          <w:p w:rsidR="009F1299" w:rsidRPr="00407F98" w:rsidRDefault="009F1299" w:rsidP="009F1299">
            <w:pPr>
              <w:spacing w:before="100" w:beforeAutospacing="1" w:after="100" w:afterAutospacing="1"/>
              <w:rPr>
                <w:bCs/>
                <w:color w:val="000000"/>
              </w:rPr>
            </w:pPr>
          </w:p>
        </w:tc>
        <w:tc>
          <w:tcPr>
            <w:tcW w:w="1260" w:type="dxa"/>
          </w:tcPr>
          <w:p w:rsidR="009F1299" w:rsidRPr="00407F98" w:rsidRDefault="009F1299" w:rsidP="009F1299">
            <w:pPr>
              <w:spacing w:before="100" w:beforeAutospacing="1" w:after="100" w:afterAutospacing="1"/>
              <w:rPr>
                <w:bCs/>
                <w:color w:val="000000"/>
              </w:rPr>
            </w:pPr>
          </w:p>
        </w:tc>
        <w:tc>
          <w:tcPr>
            <w:tcW w:w="900" w:type="dxa"/>
          </w:tcPr>
          <w:p w:rsidR="009F1299" w:rsidRPr="00407F98" w:rsidRDefault="009F1299" w:rsidP="009F1299">
            <w:pPr>
              <w:spacing w:before="100" w:beforeAutospacing="1" w:after="100" w:afterAutospacing="1"/>
              <w:rPr>
                <w:bCs/>
                <w:color w:val="000000"/>
              </w:rPr>
            </w:pPr>
          </w:p>
        </w:tc>
      </w:tr>
      <w:tr w:rsidR="009F1299" w:rsidRPr="00407F98" w:rsidTr="009F1299">
        <w:tc>
          <w:tcPr>
            <w:tcW w:w="7128" w:type="dxa"/>
            <w:gridSpan w:val="4"/>
          </w:tcPr>
          <w:p w:rsidR="009F1299" w:rsidRPr="00407F98" w:rsidRDefault="009F1299" w:rsidP="009F1299">
            <w:pPr>
              <w:spacing w:before="100" w:beforeAutospacing="1" w:after="100" w:afterAutospacing="1"/>
              <w:rPr>
                <w:bCs/>
                <w:color w:val="000000"/>
              </w:rPr>
            </w:pPr>
            <w:r w:rsidRPr="00407F98">
              <w:rPr>
                <w:b/>
                <w:bCs/>
                <w:color w:val="000000"/>
              </w:rPr>
              <w:t>Average Grade (Maximum 10)</w:t>
            </w:r>
          </w:p>
        </w:tc>
        <w:tc>
          <w:tcPr>
            <w:tcW w:w="900" w:type="dxa"/>
          </w:tcPr>
          <w:p w:rsidR="009F1299" w:rsidRPr="00407F98" w:rsidRDefault="00E5514F" w:rsidP="009F1299">
            <w:pPr>
              <w:spacing w:before="100" w:beforeAutospacing="1" w:after="100" w:afterAutospacing="1"/>
              <w:jc w:val="center"/>
              <w:rPr>
                <w:bCs/>
                <w:color w:val="000000"/>
              </w:rPr>
            </w:pPr>
            <w:r>
              <w:rPr>
                <w:bCs/>
                <w:color w:val="000000"/>
              </w:rPr>
              <w:t>7.7</w:t>
            </w:r>
          </w:p>
        </w:tc>
      </w:tr>
    </w:tbl>
    <w:p w:rsidR="009F1299" w:rsidRPr="00407F98" w:rsidRDefault="009F1299" w:rsidP="009F1299"/>
    <w:p w:rsidR="009F1299" w:rsidRPr="00407F98" w:rsidRDefault="009F1299" w:rsidP="009F1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9F1299" w:rsidRPr="00407F98" w:rsidTr="009F1299">
        <w:tc>
          <w:tcPr>
            <w:tcW w:w="3168" w:type="dxa"/>
          </w:tcPr>
          <w:p w:rsidR="009F1299" w:rsidRPr="00407F98" w:rsidRDefault="009F1299" w:rsidP="009F1299">
            <w:pPr>
              <w:rPr>
                <w:b/>
              </w:rPr>
            </w:pPr>
            <w:r w:rsidRPr="00407F98">
              <w:rPr>
                <w:b/>
              </w:rPr>
              <w:t>Total Students by Category</w:t>
            </w:r>
          </w:p>
          <w:p w:rsidR="009F1299" w:rsidRPr="00407F98" w:rsidRDefault="009F1299" w:rsidP="009F1299">
            <w:r w:rsidRPr="00407F98">
              <w:rPr>
                <w:sz w:val="20"/>
                <w:szCs w:val="20"/>
              </w:rPr>
              <w:t>(Based on Average score across all traits)</w:t>
            </w:r>
          </w:p>
        </w:tc>
        <w:tc>
          <w:tcPr>
            <w:tcW w:w="1620" w:type="dxa"/>
          </w:tcPr>
          <w:p w:rsidR="009F1299" w:rsidRPr="00407F98" w:rsidRDefault="009F1299" w:rsidP="009F1299">
            <w:r w:rsidRPr="00407F98">
              <w:t>Not meet expectations</w:t>
            </w:r>
          </w:p>
        </w:tc>
        <w:tc>
          <w:tcPr>
            <w:tcW w:w="1620" w:type="dxa"/>
          </w:tcPr>
          <w:p w:rsidR="009F1299" w:rsidRPr="00407F98" w:rsidRDefault="009F1299" w:rsidP="009F1299">
            <w:r w:rsidRPr="00407F98">
              <w:t>Meet Expectations</w:t>
            </w:r>
          </w:p>
        </w:tc>
        <w:tc>
          <w:tcPr>
            <w:tcW w:w="1620" w:type="dxa"/>
          </w:tcPr>
          <w:p w:rsidR="009F1299" w:rsidRPr="00407F98" w:rsidRDefault="009F1299" w:rsidP="009F1299">
            <w:r w:rsidRPr="00407F98">
              <w:t>Exceed Expectations</w:t>
            </w:r>
          </w:p>
        </w:tc>
      </w:tr>
      <w:tr w:rsidR="009F1299" w:rsidRPr="00407F98" w:rsidTr="009F1299">
        <w:tc>
          <w:tcPr>
            <w:tcW w:w="4788" w:type="dxa"/>
            <w:gridSpan w:val="2"/>
          </w:tcPr>
          <w:p w:rsidR="009F1299" w:rsidRPr="00407F98" w:rsidRDefault="009F1299" w:rsidP="009F1299">
            <w:pPr>
              <w:jc w:val="center"/>
              <w:rPr>
                <w:b/>
              </w:rPr>
            </w:pPr>
            <w:r w:rsidRPr="00407F98">
              <w:rPr>
                <w:b/>
              </w:rPr>
              <w:t>Students meeting or exceeding expectations</w:t>
            </w:r>
          </w:p>
        </w:tc>
        <w:tc>
          <w:tcPr>
            <w:tcW w:w="3240" w:type="dxa"/>
            <w:gridSpan w:val="2"/>
          </w:tcPr>
          <w:p w:rsidR="009F1299" w:rsidRPr="00407F98" w:rsidRDefault="00742E23" w:rsidP="009F1299">
            <w:pPr>
              <w:jc w:val="center"/>
              <w:rPr>
                <w:b/>
              </w:rPr>
            </w:pPr>
            <w:r>
              <w:rPr>
                <w:b/>
              </w:rPr>
              <w:t>100</w:t>
            </w:r>
            <w:r w:rsidR="009F1299" w:rsidRPr="00407F98">
              <w:rPr>
                <w:b/>
              </w:rPr>
              <w:t>%</w:t>
            </w:r>
          </w:p>
        </w:tc>
      </w:tr>
    </w:tbl>
    <w:p w:rsidR="009F1299" w:rsidRPr="00407F98" w:rsidRDefault="009F1299" w:rsidP="009F1299">
      <w:pPr>
        <w:outlineLvl w:val="0"/>
      </w:pPr>
    </w:p>
    <w:p w:rsidR="009F1299" w:rsidRDefault="009F1299" w:rsidP="009F1299">
      <w:r w:rsidRPr="00407F98">
        <w:rPr>
          <w:b/>
        </w:rPr>
        <w:t>COMMENTS:</w:t>
      </w:r>
      <w:r>
        <w:rPr>
          <w:b/>
        </w:rPr>
        <w:t xml:space="preserve"> </w:t>
      </w:r>
      <w:r w:rsidRPr="00F93566">
        <w:t>Begi</w:t>
      </w:r>
      <w:r>
        <w:t>nning in 2016 the course was changed where every student in the class was required to do an individual project in their company. This was done in order to increase the learning as previous projects were done in four student teams from multiple companies.</w:t>
      </w:r>
      <w:r w:rsidRPr="00B601D3">
        <w:t xml:space="preserve"> </w:t>
      </w:r>
      <w:r w:rsidR="00FF17F3">
        <w:t xml:space="preserve">In 2016 </w:t>
      </w:r>
      <w:r>
        <w:t xml:space="preserve">100% of the students were able to get funding for their individual project. </w:t>
      </w:r>
      <w:r w:rsidR="00FF17F3">
        <w:t>In 2017</w:t>
      </w:r>
      <w:r>
        <w:t xml:space="preserve"> </w:t>
      </w:r>
      <w:r w:rsidR="00FF17F3">
        <w:t xml:space="preserve">and 2018 </w:t>
      </w:r>
      <w:r>
        <w:t xml:space="preserve">70% </w:t>
      </w:r>
      <w:r w:rsidR="00FF17F3">
        <w:t xml:space="preserve">and 71% </w:t>
      </w:r>
      <w:r>
        <w:t>of the projects got funded</w:t>
      </w:r>
      <w:r w:rsidR="00FF17F3">
        <w:t xml:space="preserve"> respectively</w:t>
      </w:r>
      <w:r>
        <w:t xml:space="preserve">. Which </w:t>
      </w:r>
      <w:r w:rsidR="00FF17F3">
        <w:t>are</w:t>
      </w:r>
      <w:r>
        <w:t xml:space="preserve"> more reasonable given the challenge and expectations from </w:t>
      </w:r>
      <w:r w:rsidR="00FF17F3">
        <w:t>2016.</w:t>
      </w:r>
      <w:r>
        <w:t xml:space="preserve"> </w:t>
      </w:r>
      <w:r w:rsidR="00FF17F3">
        <w:t>S</w:t>
      </w:r>
      <w:r>
        <w:t>tudents meeting expectations</w:t>
      </w:r>
      <w:r w:rsidR="00FF17F3">
        <w:t xml:space="preserve"> was 100%</w:t>
      </w:r>
      <w:r>
        <w:t>.</w:t>
      </w:r>
      <w:r w:rsidR="00FF17F3">
        <w:t xml:space="preserve"> This was mainly the result of having more students prepared for the executive review. Last year 8 students failed to meet the goal 2. This year only 1 failed to meet goal 2.</w:t>
      </w:r>
    </w:p>
    <w:p w:rsidR="009F1299" w:rsidRDefault="009F1299" w:rsidP="009F1299"/>
    <w:p w:rsidR="009F1299" w:rsidRPr="00407F98" w:rsidRDefault="009F1299" w:rsidP="009F1299">
      <w:pPr>
        <w:rPr>
          <w:b/>
        </w:rPr>
      </w:pPr>
    </w:p>
    <w:p w:rsidR="009F1299" w:rsidRPr="00407F98" w:rsidRDefault="009F1299" w:rsidP="009F1299">
      <w:r w:rsidRPr="00407F98">
        <w:rPr>
          <w:b/>
        </w:rPr>
        <w:t xml:space="preserve">REMEDIAL ACTIONS: </w:t>
      </w:r>
      <w:r w:rsidRPr="00407F98">
        <w:t xml:space="preserve"> </w:t>
      </w:r>
      <w:r w:rsidR="00FF17F3">
        <w:t xml:space="preserve">Continue to spend time in </w:t>
      </w:r>
      <w:r w:rsidRPr="00407F98">
        <w:t xml:space="preserve">coaching </w:t>
      </w:r>
      <w:r>
        <w:t xml:space="preserve">weaker students. </w:t>
      </w:r>
    </w:p>
    <w:p w:rsidR="009F1299" w:rsidRPr="00407F98" w:rsidRDefault="009F1299" w:rsidP="009F1299">
      <w:pPr>
        <w:outlineLvl w:val="0"/>
      </w:pPr>
    </w:p>
    <w:p w:rsidR="009F1299" w:rsidRPr="00407F98" w:rsidRDefault="009F1299" w:rsidP="009F1299">
      <w:pPr>
        <w:outlineLvl w:val="0"/>
        <w:rPr>
          <w:i/>
          <w:iCs/>
        </w:rPr>
      </w:pPr>
      <w:r w:rsidRPr="00407F98">
        <w:rPr>
          <w:color w:val="000000"/>
        </w:rPr>
        <w:t>LEARNING OBJECTIVE # 2;</w:t>
      </w:r>
      <w:r w:rsidRPr="00407F98">
        <w:rPr>
          <w:i/>
          <w:iCs/>
        </w:rPr>
        <w:t xml:space="preserve"> Be able understand the issues, processes and constraints associated with developing a breakthrough product or service.</w:t>
      </w:r>
    </w:p>
    <w:p w:rsidR="009F1299" w:rsidRPr="00407F98" w:rsidRDefault="009F1299" w:rsidP="009F1299">
      <w:pPr>
        <w:spacing w:before="100" w:beforeAutospacing="1" w:after="100" w:afterAutospacing="1"/>
        <w:outlineLvl w:val="0"/>
        <w:rPr>
          <w:color w:val="000000"/>
        </w:rPr>
      </w:pPr>
      <w:r w:rsidRPr="00407F98">
        <w:rPr>
          <w:color w:val="000000"/>
        </w:rPr>
        <w:lastRenderedPageBreak/>
        <w:t xml:space="preserve"> ASSESSMENT DATE:</w:t>
      </w:r>
      <w:r w:rsidRPr="00407F98">
        <w:rPr>
          <w:color w:val="000000"/>
        </w:rPr>
        <w:tab/>
      </w:r>
      <w:r w:rsidR="00742E23">
        <w:rPr>
          <w:color w:val="000000"/>
        </w:rPr>
        <w:t>August 2018</w:t>
      </w:r>
      <w:r w:rsidRPr="00407F98">
        <w:rPr>
          <w:color w:val="000000"/>
        </w:rPr>
        <w:t xml:space="preserve">  </w:t>
      </w:r>
      <w:r w:rsidRPr="00407F98">
        <w:rPr>
          <w:color w:val="000000"/>
        </w:rPr>
        <w:tab/>
      </w:r>
      <w:r w:rsidRPr="00407F98">
        <w:rPr>
          <w:color w:val="000000"/>
        </w:rPr>
        <w:tab/>
        <w:t xml:space="preserve">   ASSESSOR:  Peter </w:t>
      </w:r>
      <w:r w:rsidRPr="00407F98">
        <w:t>Koen</w:t>
      </w:r>
    </w:p>
    <w:p w:rsidR="009F1299" w:rsidRPr="00407F98" w:rsidRDefault="009F1299" w:rsidP="009F1299">
      <w:pPr>
        <w:outlineLvl w:val="0"/>
        <w:rPr>
          <w:color w:val="000000"/>
        </w:rPr>
      </w:pPr>
      <w:r w:rsidRPr="00407F98">
        <w:rPr>
          <w:color w:val="000000"/>
        </w:rPr>
        <w:t>NO.</w:t>
      </w:r>
      <w:r>
        <w:rPr>
          <w:color w:val="000000"/>
        </w:rPr>
        <w:t xml:space="preserve"> OF STUDENTS TESTED: 1</w:t>
      </w:r>
      <w:r w:rsidR="00FF17F3">
        <w:rPr>
          <w:color w:val="000000"/>
        </w:rPr>
        <w:t>5</w:t>
      </w:r>
      <w:r>
        <w:rPr>
          <w:color w:val="000000"/>
        </w:rPr>
        <w:t xml:space="preserve"> </w:t>
      </w:r>
      <w:r w:rsidRPr="00407F98">
        <w:rPr>
          <w:color w:val="000000"/>
        </w:rPr>
        <w:t xml:space="preserve">(EMT(MGT) 752) </w:t>
      </w:r>
    </w:p>
    <w:p w:rsidR="009F1299" w:rsidRPr="00407F98" w:rsidRDefault="009F1299" w:rsidP="009F1299">
      <w:pPr>
        <w:outlineLvl w:val="0"/>
        <w:rPr>
          <w:color w:val="000000"/>
        </w:rPr>
      </w:pPr>
      <w:r w:rsidRPr="00407F98">
        <w:rPr>
          <w:color w:val="000000"/>
        </w:rPr>
        <w:t>(Could not count all of the students as some were absent when the case</w:t>
      </w:r>
      <w:r>
        <w:rPr>
          <w:color w:val="000000"/>
        </w:rPr>
        <w:t>s were</w:t>
      </w:r>
      <w:r w:rsidRPr="00407F98">
        <w:rPr>
          <w:color w:val="000000"/>
        </w:rPr>
        <w:t xml:space="preserve"> discussed) </w:t>
      </w:r>
    </w:p>
    <w:p w:rsidR="009F1299" w:rsidRPr="00407F98" w:rsidRDefault="009F1299" w:rsidP="009F1299">
      <w:pPr>
        <w:outlineLv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9F1299" w:rsidRPr="00407F98" w:rsidTr="009F1299">
        <w:tc>
          <w:tcPr>
            <w:tcW w:w="3348" w:type="dxa"/>
          </w:tcPr>
          <w:p w:rsidR="009F1299" w:rsidRPr="00407F98" w:rsidRDefault="009F1299" w:rsidP="009F1299">
            <w:pPr>
              <w:spacing w:before="100" w:beforeAutospacing="1" w:after="100" w:afterAutospacing="1"/>
              <w:rPr>
                <w:bCs/>
                <w:color w:val="000000"/>
              </w:rPr>
            </w:pPr>
          </w:p>
        </w:tc>
        <w:tc>
          <w:tcPr>
            <w:tcW w:w="3780" w:type="dxa"/>
            <w:gridSpan w:val="3"/>
          </w:tcPr>
          <w:p w:rsidR="009F1299" w:rsidRPr="00407F98" w:rsidRDefault="009F1299" w:rsidP="009F1299">
            <w:pPr>
              <w:spacing w:before="100" w:beforeAutospacing="1" w:after="100" w:afterAutospacing="1"/>
              <w:jc w:val="center"/>
              <w:rPr>
                <w:bCs/>
                <w:color w:val="000000"/>
              </w:rPr>
            </w:pPr>
            <w:r w:rsidRPr="00407F98">
              <w:rPr>
                <w:bCs/>
                <w:color w:val="000000"/>
              </w:rPr>
              <w:t>Number of Students</w:t>
            </w:r>
          </w:p>
        </w:tc>
        <w:tc>
          <w:tcPr>
            <w:tcW w:w="900" w:type="dxa"/>
          </w:tcPr>
          <w:p w:rsidR="009F1299" w:rsidRPr="00407F98" w:rsidRDefault="009F1299" w:rsidP="009F1299">
            <w:pPr>
              <w:spacing w:before="100" w:beforeAutospacing="1" w:after="100" w:afterAutospacing="1"/>
              <w:rPr>
                <w:bCs/>
                <w:color w:val="000000"/>
              </w:rPr>
            </w:pPr>
          </w:p>
        </w:tc>
      </w:tr>
      <w:tr w:rsidR="009F1299" w:rsidRPr="00407F98" w:rsidTr="009F1299">
        <w:tc>
          <w:tcPr>
            <w:tcW w:w="3348" w:type="dxa"/>
          </w:tcPr>
          <w:p w:rsidR="009F1299" w:rsidRPr="00407F98" w:rsidRDefault="009F1299" w:rsidP="009F1299">
            <w:pPr>
              <w:spacing w:before="100" w:beforeAutospacing="1" w:after="100" w:afterAutospacing="1"/>
              <w:rPr>
                <w:b/>
                <w:bCs/>
                <w:color w:val="000000"/>
              </w:rPr>
            </w:pPr>
            <w:r w:rsidRPr="00407F98">
              <w:rPr>
                <w:b/>
                <w:bCs/>
                <w:color w:val="000000"/>
              </w:rPr>
              <w:t>Learning Goal Traits</w:t>
            </w:r>
          </w:p>
        </w:tc>
        <w:tc>
          <w:tcPr>
            <w:tcW w:w="1260" w:type="dxa"/>
          </w:tcPr>
          <w:p w:rsidR="009F1299" w:rsidRPr="00407F98" w:rsidRDefault="009F1299" w:rsidP="009F1299">
            <w:pPr>
              <w:spacing w:before="100" w:beforeAutospacing="1" w:after="100" w:afterAutospacing="1"/>
              <w:rPr>
                <w:b/>
                <w:bCs/>
                <w:color w:val="000000"/>
              </w:rPr>
            </w:pPr>
            <w:r w:rsidRPr="00407F98">
              <w:rPr>
                <w:b/>
                <w:bCs/>
                <w:color w:val="000000"/>
              </w:rPr>
              <w:t>Not Meet Expectat-ions</w:t>
            </w:r>
          </w:p>
        </w:tc>
        <w:tc>
          <w:tcPr>
            <w:tcW w:w="1260" w:type="dxa"/>
          </w:tcPr>
          <w:p w:rsidR="009F1299" w:rsidRPr="00407F98" w:rsidRDefault="009F1299" w:rsidP="009F1299">
            <w:pPr>
              <w:spacing w:before="100" w:beforeAutospacing="1" w:after="100" w:afterAutospacing="1"/>
              <w:rPr>
                <w:b/>
                <w:bCs/>
                <w:color w:val="000000"/>
              </w:rPr>
            </w:pPr>
            <w:r w:rsidRPr="00407F98">
              <w:rPr>
                <w:b/>
                <w:bCs/>
                <w:color w:val="000000"/>
              </w:rPr>
              <w:t>Meet Expectat-ions</w:t>
            </w:r>
          </w:p>
        </w:tc>
        <w:tc>
          <w:tcPr>
            <w:tcW w:w="1260" w:type="dxa"/>
          </w:tcPr>
          <w:p w:rsidR="009F1299" w:rsidRPr="00407F98" w:rsidRDefault="009F1299" w:rsidP="009F1299">
            <w:pPr>
              <w:spacing w:before="100" w:beforeAutospacing="1" w:after="100" w:afterAutospacing="1"/>
              <w:rPr>
                <w:b/>
                <w:bCs/>
                <w:color w:val="000000"/>
              </w:rPr>
            </w:pPr>
            <w:r w:rsidRPr="00407F98">
              <w:rPr>
                <w:b/>
                <w:bCs/>
                <w:color w:val="000000"/>
              </w:rPr>
              <w:t>Exceed Expectat-ions</w:t>
            </w:r>
          </w:p>
        </w:tc>
        <w:tc>
          <w:tcPr>
            <w:tcW w:w="900" w:type="dxa"/>
          </w:tcPr>
          <w:p w:rsidR="009F1299" w:rsidRPr="00407F98" w:rsidRDefault="009F1299" w:rsidP="009F1299">
            <w:pPr>
              <w:spacing w:before="100" w:beforeAutospacing="1" w:after="100" w:afterAutospacing="1"/>
              <w:rPr>
                <w:b/>
                <w:bCs/>
                <w:color w:val="000000"/>
              </w:rPr>
            </w:pPr>
            <w:r w:rsidRPr="00407F98">
              <w:rPr>
                <w:b/>
                <w:bCs/>
                <w:color w:val="000000"/>
              </w:rPr>
              <w:t>Avg. Grade on Trait</w:t>
            </w:r>
          </w:p>
        </w:tc>
      </w:tr>
      <w:tr w:rsidR="009F1299" w:rsidRPr="00407F98" w:rsidTr="009F1299">
        <w:tc>
          <w:tcPr>
            <w:tcW w:w="3348" w:type="dxa"/>
          </w:tcPr>
          <w:p w:rsidR="009F1299" w:rsidRPr="00407F98" w:rsidRDefault="009F1299" w:rsidP="009F1299">
            <w:pPr>
              <w:spacing w:before="100" w:beforeAutospacing="1" w:after="100" w:afterAutospacing="1"/>
              <w:rPr>
                <w:bCs/>
                <w:color w:val="000000"/>
              </w:rPr>
            </w:pPr>
            <w:r w:rsidRPr="00407F98">
              <w:rPr>
                <w:bCs/>
                <w:color w:val="000000"/>
              </w:rPr>
              <w:t xml:space="preserve">1: </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0</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1</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14</w:t>
            </w:r>
          </w:p>
        </w:tc>
        <w:tc>
          <w:tcPr>
            <w:tcW w:w="900" w:type="dxa"/>
          </w:tcPr>
          <w:p w:rsidR="009F1299" w:rsidRPr="00407F98" w:rsidRDefault="00742E23" w:rsidP="009F1299">
            <w:pPr>
              <w:spacing w:before="100" w:beforeAutospacing="1" w:after="100" w:afterAutospacing="1"/>
              <w:jc w:val="center"/>
              <w:rPr>
                <w:bCs/>
                <w:color w:val="000000"/>
              </w:rPr>
            </w:pPr>
            <w:r>
              <w:rPr>
                <w:bCs/>
                <w:color w:val="000000"/>
              </w:rPr>
              <w:t>9.6</w:t>
            </w:r>
          </w:p>
        </w:tc>
      </w:tr>
      <w:tr w:rsidR="009F1299" w:rsidRPr="00407F98" w:rsidTr="009F1299">
        <w:tc>
          <w:tcPr>
            <w:tcW w:w="3348" w:type="dxa"/>
          </w:tcPr>
          <w:p w:rsidR="009F1299" w:rsidRPr="00407F98" w:rsidRDefault="009F1299" w:rsidP="009F1299">
            <w:pPr>
              <w:spacing w:before="100" w:beforeAutospacing="1" w:after="100" w:afterAutospacing="1"/>
              <w:rPr>
                <w:bCs/>
                <w:color w:val="000000"/>
              </w:rPr>
            </w:pPr>
            <w:r w:rsidRPr="00407F98">
              <w:rPr>
                <w:bCs/>
                <w:color w:val="000000"/>
              </w:rPr>
              <w:t xml:space="preserve">2: </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7</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0</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8</w:t>
            </w:r>
          </w:p>
        </w:tc>
        <w:tc>
          <w:tcPr>
            <w:tcW w:w="900" w:type="dxa"/>
          </w:tcPr>
          <w:p w:rsidR="009F1299" w:rsidRPr="00407F98" w:rsidRDefault="00742E23" w:rsidP="009F1299">
            <w:pPr>
              <w:spacing w:before="100" w:beforeAutospacing="1" w:after="100" w:afterAutospacing="1"/>
              <w:jc w:val="center"/>
              <w:rPr>
                <w:bCs/>
                <w:color w:val="000000"/>
              </w:rPr>
            </w:pPr>
            <w:r>
              <w:rPr>
                <w:bCs/>
                <w:color w:val="000000"/>
              </w:rPr>
              <w:t>5.3</w:t>
            </w:r>
          </w:p>
        </w:tc>
      </w:tr>
      <w:tr w:rsidR="009F1299" w:rsidRPr="00407F98" w:rsidTr="009F1299">
        <w:tc>
          <w:tcPr>
            <w:tcW w:w="3348" w:type="dxa"/>
          </w:tcPr>
          <w:p w:rsidR="009F1299" w:rsidRPr="00407F98" w:rsidRDefault="009F1299" w:rsidP="009F1299">
            <w:pPr>
              <w:spacing w:before="100" w:beforeAutospacing="1" w:after="100" w:afterAutospacing="1"/>
              <w:rPr>
                <w:bCs/>
                <w:color w:val="000000"/>
              </w:rPr>
            </w:pPr>
            <w:r>
              <w:rPr>
                <w:bCs/>
                <w:color w:val="000000"/>
              </w:rPr>
              <w:t>3:</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1</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5</w:t>
            </w:r>
          </w:p>
        </w:tc>
        <w:tc>
          <w:tcPr>
            <w:tcW w:w="1260" w:type="dxa"/>
          </w:tcPr>
          <w:p w:rsidR="009F1299" w:rsidRPr="00407F98" w:rsidRDefault="00742E23" w:rsidP="009F1299">
            <w:pPr>
              <w:spacing w:before="100" w:beforeAutospacing="1" w:after="100" w:afterAutospacing="1"/>
              <w:jc w:val="center"/>
              <w:rPr>
                <w:bCs/>
                <w:color w:val="000000"/>
              </w:rPr>
            </w:pPr>
            <w:r>
              <w:rPr>
                <w:bCs/>
                <w:color w:val="000000"/>
              </w:rPr>
              <w:t>9</w:t>
            </w:r>
          </w:p>
        </w:tc>
        <w:tc>
          <w:tcPr>
            <w:tcW w:w="900" w:type="dxa"/>
          </w:tcPr>
          <w:p w:rsidR="009F1299" w:rsidRPr="00407F98" w:rsidRDefault="00742E23" w:rsidP="009F1299">
            <w:pPr>
              <w:spacing w:before="100" w:beforeAutospacing="1" w:after="100" w:afterAutospacing="1"/>
              <w:jc w:val="center"/>
              <w:rPr>
                <w:bCs/>
                <w:color w:val="000000"/>
              </w:rPr>
            </w:pPr>
            <w:r>
              <w:rPr>
                <w:bCs/>
                <w:color w:val="000000"/>
              </w:rPr>
              <w:t>7.7</w:t>
            </w:r>
          </w:p>
        </w:tc>
      </w:tr>
      <w:tr w:rsidR="009F1299" w:rsidRPr="00407F98" w:rsidTr="009F1299">
        <w:tc>
          <w:tcPr>
            <w:tcW w:w="7128" w:type="dxa"/>
            <w:gridSpan w:val="4"/>
          </w:tcPr>
          <w:p w:rsidR="009F1299" w:rsidRPr="00407F98" w:rsidRDefault="009F1299" w:rsidP="009F1299">
            <w:pPr>
              <w:spacing w:before="100" w:beforeAutospacing="1" w:after="100" w:afterAutospacing="1"/>
              <w:rPr>
                <w:bCs/>
                <w:color w:val="000000"/>
              </w:rPr>
            </w:pPr>
            <w:r w:rsidRPr="00407F98">
              <w:rPr>
                <w:b/>
                <w:bCs/>
                <w:color w:val="000000"/>
              </w:rPr>
              <w:t>Average Grade (Maximum 10)</w:t>
            </w:r>
          </w:p>
        </w:tc>
        <w:tc>
          <w:tcPr>
            <w:tcW w:w="900" w:type="dxa"/>
          </w:tcPr>
          <w:p w:rsidR="009F1299" w:rsidRPr="00407F98" w:rsidRDefault="00742E23" w:rsidP="009F1299">
            <w:pPr>
              <w:spacing w:before="100" w:beforeAutospacing="1" w:after="100" w:afterAutospacing="1"/>
              <w:jc w:val="center"/>
              <w:rPr>
                <w:bCs/>
                <w:color w:val="000000"/>
              </w:rPr>
            </w:pPr>
            <w:r>
              <w:rPr>
                <w:bCs/>
                <w:color w:val="000000"/>
              </w:rPr>
              <w:t>7.5</w:t>
            </w:r>
          </w:p>
        </w:tc>
      </w:tr>
    </w:tbl>
    <w:p w:rsidR="009F1299" w:rsidRPr="00407F98" w:rsidRDefault="009F1299" w:rsidP="009F1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620"/>
      </w:tblGrid>
      <w:tr w:rsidR="009F1299" w:rsidRPr="00407F98" w:rsidTr="009F1299">
        <w:tc>
          <w:tcPr>
            <w:tcW w:w="3168" w:type="dxa"/>
          </w:tcPr>
          <w:p w:rsidR="009F1299" w:rsidRPr="00407F98" w:rsidRDefault="009F1299" w:rsidP="009F1299">
            <w:pPr>
              <w:rPr>
                <w:b/>
              </w:rPr>
            </w:pPr>
            <w:r w:rsidRPr="00407F98">
              <w:rPr>
                <w:b/>
              </w:rPr>
              <w:t>Total Students by Category</w:t>
            </w:r>
          </w:p>
          <w:p w:rsidR="009F1299" w:rsidRPr="00407F98" w:rsidRDefault="009F1299" w:rsidP="009F1299">
            <w:r w:rsidRPr="00407F98">
              <w:rPr>
                <w:sz w:val="20"/>
                <w:szCs w:val="20"/>
              </w:rPr>
              <w:t>(Based on Average score across all traits)</w:t>
            </w:r>
          </w:p>
        </w:tc>
        <w:tc>
          <w:tcPr>
            <w:tcW w:w="1620" w:type="dxa"/>
          </w:tcPr>
          <w:p w:rsidR="009F1299" w:rsidRPr="00407F98" w:rsidRDefault="009F1299" w:rsidP="009F1299">
            <w:r w:rsidRPr="00407F98">
              <w:t>Not meet expectations</w:t>
            </w:r>
          </w:p>
        </w:tc>
        <w:tc>
          <w:tcPr>
            <w:tcW w:w="1620" w:type="dxa"/>
          </w:tcPr>
          <w:p w:rsidR="009F1299" w:rsidRPr="00407F98" w:rsidRDefault="009F1299" w:rsidP="009F1299">
            <w:r w:rsidRPr="00407F98">
              <w:t>Meet Expectations</w:t>
            </w:r>
          </w:p>
        </w:tc>
        <w:tc>
          <w:tcPr>
            <w:tcW w:w="1620" w:type="dxa"/>
          </w:tcPr>
          <w:p w:rsidR="009F1299" w:rsidRPr="00407F98" w:rsidRDefault="009F1299" w:rsidP="009F1299">
            <w:r w:rsidRPr="00407F98">
              <w:t>Exceed Expectations</w:t>
            </w:r>
          </w:p>
        </w:tc>
      </w:tr>
      <w:tr w:rsidR="009F1299" w:rsidRPr="00407F98" w:rsidTr="009F1299">
        <w:tc>
          <w:tcPr>
            <w:tcW w:w="4788" w:type="dxa"/>
            <w:gridSpan w:val="2"/>
          </w:tcPr>
          <w:p w:rsidR="009F1299" w:rsidRPr="00407F98" w:rsidRDefault="009F1299" w:rsidP="009F1299">
            <w:pPr>
              <w:jc w:val="center"/>
              <w:rPr>
                <w:b/>
              </w:rPr>
            </w:pPr>
            <w:r w:rsidRPr="00407F98">
              <w:rPr>
                <w:b/>
              </w:rPr>
              <w:t>Students meeting or exceeding expectations</w:t>
            </w:r>
          </w:p>
        </w:tc>
        <w:tc>
          <w:tcPr>
            <w:tcW w:w="3240" w:type="dxa"/>
            <w:gridSpan w:val="2"/>
          </w:tcPr>
          <w:p w:rsidR="009F1299" w:rsidRPr="00407F98" w:rsidRDefault="009F1299" w:rsidP="009F1299">
            <w:pPr>
              <w:jc w:val="center"/>
              <w:rPr>
                <w:b/>
              </w:rPr>
            </w:pPr>
            <w:r>
              <w:rPr>
                <w:b/>
              </w:rPr>
              <w:t>100</w:t>
            </w:r>
            <w:r w:rsidRPr="00407F98">
              <w:rPr>
                <w:b/>
              </w:rPr>
              <w:t>%</w:t>
            </w:r>
          </w:p>
        </w:tc>
      </w:tr>
    </w:tbl>
    <w:p w:rsidR="009F1299" w:rsidRDefault="009F1299" w:rsidP="009F1299"/>
    <w:p w:rsidR="009F1299" w:rsidRDefault="009F1299" w:rsidP="009F1299">
      <w:r w:rsidRPr="00407F98">
        <w:rPr>
          <w:b/>
        </w:rPr>
        <w:t>COMMENTS</w:t>
      </w:r>
      <w:r w:rsidRPr="00407F98">
        <w:t xml:space="preserve">:  </w:t>
      </w:r>
      <w:r>
        <w:t xml:space="preserve">The number of students who met expectations was 100% - which is </w:t>
      </w:r>
      <w:r w:rsidR="00992276">
        <w:t xml:space="preserve">the same as last year. Though the number of students who failed to meet </w:t>
      </w:r>
      <w:r w:rsidR="000D1017">
        <w:t>expectations</w:t>
      </w:r>
      <w:r w:rsidR="00992276">
        <w:t xml:space="preserve"> for goal 2 – understanding breakthroughs – increased from 16% to 46% indicating that I need to spend more time reviewing the organizational issues with regard to breakthrough innovations.</w:t>
      </w:r>
    </w:p>
    <w:p w:rsidR="009F1299" w:rsidRPr="00407F98" w:rsidRDefault="009F1299" w:rsidP="009F1299">
      <w:pPr>
        <w:rPr>
          <w:b/>
        </w:rPr>
      </w:pPr>
    </w:p>
    <w:p w:rsidR="009F1299" w:rsidRPr="00407F98" w:rsidRDefault="009F1299" w:rsidP="009F1299">
      <w:r w:rsidRPr="00407F98">
        <w:rPr>
          <w:b/>
        </w:rPr>
        <w:t>REMEDIAL ACTIONS</w:t>
      </w:r>
      <w:r w:rsidRPr="00407F98">
        <w:t>:</w:t>
      </w:r>
      <w:r>
        <w:t xml:space="preserve"> </w:t>
      </w:r>
      <w:bookmarkStart w:id="136" w:name="_Hlk522194309"/>
      <w:r w:rsidR="00992276">
        <w:t>Spend more time with the students on the strategy and organizational issues with respect to breakthrough innovations.</w:t>
      </w:r>
      <w:bookmarkEnd w:id="136"/>
    </w:p>
    <w:p w:rsidR="009F1299" w:rsidRDefault="009F1299" w:rsidP="009F1299">
      <w:pPr>
        <w:pStyle w:val="Heading1"/>
      </w:pPr>
    </w:p>
    <w:p w:rsidR="009F1299" w:rsidRPr="00407F98" w:rsidRDefault="009F1299" w:rsidP="009F1299">
      <w:pPr>
        <w:rPr>
          <w:b/>
          <w:sz w:val="28"/>
          <w:szCs w:val="28"/>
        </w:rPr>
      </w:pPr>
      <w:r>
        <w:rPr>
          <w:b/>
          <w:color w:val="000000"/>
          <w:sz w:val="28"/>
          <w:szCs w:val="28"/>
        </w:rPr>
        <w:t xml:space="preserve">27. </w:t>
      </w:r>
      <w:r w:rsidRPr="00407F98">
        <w:rPr>
          <w:b/>
          <w:color w:val="000000"/>
          <w:sz w:val="28"/>
          <w:szCs w:val="28"/>
        </w:rPr>
        <w:t>SP</w:t>
      </w:r>
      <w:r w:rsidRPr="00407F98">
        <w:rPr>
          <w:b/>
          <w:sz w:val="28"/>
          <w:szCs w:val="28"/>
        </w:rPr>
        <w:t>ECIFIC STEPS TO BE TAK</w:t>
      </w:r>
      <w:r>
        <w:rPr>
          <w:b/>
          <w:sz w:val="28"/>
          <w:szCs w:val="28"/>
        </w:rPr>
        <w:t>EN IN SPRING</w:t>
      </w:r>
      <w:r w:rsidRPr="00407F98">
        <w:rPr>
          <w:b/>
          <w:sz w:val="28"/>
          <w:szCs w:val="28"/>
        </w:rPr>
        <w:t xml:space="preserve"> </w:t>
      </w:r>
      <w:r>
        <w:rPr>
          <w:b/>
          <w:sz w:val="28"/>
          <w:szCs w:val="28"/>
        </w:rPr>
        <w:t>2019</w:t>
      </w:r>
    </w:p>
    <w:p w:rsidR="009F1299" w:rsidRPr="00407F98" w:rsidRDefault="009F1299" w:rsidP="009F1299">
      <w:pPr>
        <w:spacing w:before="100" w:beforeAutospacing="1" w:after="100" w:afterAutospacing="1"/>
        <w:outlineLvl w:val="0"/>
        <w:rPr>
          <w:color w:val="000000"/>
        </w:rPr>
      </w:pPr>
      <w:r w:rsidRPr="00407F98">
        <w:rPr>
          <w:b/>
          <w:color w:val="000000"/>
        </w:rPr>
        <w:t>LEARNING GOAL #4:</w:t>
      </w:r>
      <w:r w:rsidRPr="00407F98">
        <w:rPr>
          <w:color w:val="000000"/>
        </w:rPr>
        <w:t xml:space="preserve"> </w:t>
      </w:r>
      <w:r w:rsidRPr="00407F98">
        <w:rPr>
          <w:b/>
          <w:bCs/>
        </w:rPr>
        <w:t>Identify, assess, launch, and lead organizational strategic initiatives in a technology-based environment for the creation of new businesses and sustaining existing businesses.</w:t>
      </w:r>
    </w:p>
    <w:p w:rsidR="009F1299" w:rsidRPr="00407F98" w:rsidRDefault="009F1299" w:rsidP="009F1299">
      <w:pPr>
        <w:spacing w:before="100" w:beforeAutospacing="1" w:after="100" w:afterAutospacing="1"/>
        <w:outlineLvl w:val="0"/>
        <w:rPr>
          <w:b/>
          <w:color w:val="000000"/>
        </w:rPr>
      </w:pPr>
      <w:r w:rsidRPr="00407F98">
        <w:rPr>
          <w:b/>
          <w:color w:val="000000"/>
        </w:rPr>
        <w:t xml:space="preserve">Responsibility: Peter Koen </w:t>
      </w:r>
    </w:p>
    <w:p w:rsidR="009F1299" w:rsidRPr="00407F98" w:rsidRDefault="009F1299" w:rsidP="009F1299">
      <w:pPr>
        <w:spacing w:before="100" w:beforeAutospacing="1" w:after="100" w:afterAutospacing="1"/>
        <w:outlineLvl w:val="0"/>
        <w:rPr>
          <w:color w:val="000000"/>
        </w:rPr>
      </w:pPr>
      <w:r w:rsidRPr="00407F98">
        <w:rPr>
          <w:b/>
          <w:color w:val="000000"/>
        </w:rPr>
        <w:t>LEARNING OBJECTIVE # 1;</w:t>
      </w:r>
      <w:r w:rsidRPr="00407F98">
        <w:rPr>
          <w:color w:val="000000"/>
        </w:rPr>
        <w:t xml:space="preserve"> </w:t>
      </w:r>
      <w:r w:rsidRPr="00407F98">
        <w:rPr>
          <w:i/>
          <w:iCs/>
        </w:rPr>
        <w:t>Be able to develop a business plan for a new product or service and understand the associated political and organizational constraints which are associated with gaining social and financial capital</w:t>
      </w:r>
    </w:p>
    <w:p w:rsidR="009F1299" w:rsidRPr="00407F98" w:rsidRDefault="009F1299" w:rsidP="009F1299">
      <w:pPr>
        <w:rPr>
          <w:b/>
        </w:rPr>
      </w:pPr>
      <w:r w:rsidRPr="00407F98">
        <w:rPr>
          <w:b/>
        </w:rPr>
        <w:t xml:space="preserve">SPECIFIC STEPS TAKEN IN </w:t>
      </w:r>
      <w:r>
        <w:rPr>
          <w:b/>
        </w:rPr>
        <w:t>SPRING 2019</w:t>
      </w:r>
    </w:p>
    <w:p w:rsidR="009F1299" w:rsidRDefault="009F1299" w:rsidP="009F1299">
      <w:pPr>
        <w:rPr>
          <w:b/>
        </w:rPr>
      </w:pPr>
    </w:p>
    <w:p w:rsidR="009F1299" w:rsidRPr="00097181" w:rsidRDefault="004D79FD" w:rsidP="009F1299">
      <w:r>
        <w:t>Continue to s</w:t>
      </w:r>
      <w:r w:rsidR="009F1299" w:rsidRPr="00407F98">
        <w:t xml:space="preserve">pend more time on coaching </w:t>
      </w:r>
      <w:r w:rsidR="009F1299">
        <w:t>weaker students.</w:t>
      </w:r>
    </w:p>
    <w:p w:rsidR="009F1299" w:rsidRDefault="009F1299" w:rsidP="009F1299">
      <w:pPr>
        <w:spacing w:before="100" w:beforeAutospacing="1" w:after="100" w:afterAutospacing="1"/>
        <w:outlineLvl w:val="0"/>
        <w:rPr>
          <w:i/>
          <w:iCs/>
        </w:rPr>
      </w:pPr>
      <w:r w:rsidRPr="00407F98">
        <w:rPr>
          <w:b/>
          <w:color w:val="000000"/>
        </w:rPr>
        <w:lastRenderedPageBreak/>
        <w:t>LEARNING OBJECTIVE # 2</w:t>
      </w:r>
      <w:r w:rsidRPr="00407F98">
        <w:rPr>
          <w:color w:val="000000"/>
        </w:rPr>
        <w:t>;</w:t>
      </w:r>
      <w:r w:rsidRPr="00407F98">
        <w:rPr>
          <w:i/>
          <w:iCs/>
        </w:rPr>
        <w:t xml:space="preserve"> Be able understand the issues, processes and constraints associated with developing a breakthrough product or service</w:t>
      </w:r>
    </w:p>
    <w:p w:rsidR="009F1299" w:rsidRPr="00407F98" w:rsidRDefault="009F1299" w:rsidP="009F1299">
      <w:pPr>
        <w:rPr>
          <w:b/>
        </w:rPr>
      </w:pPr>
      <w:r w:rsidRPr="00407F98">
        <w:rPr>
          <w:b/>
        </w:rPr>
        <w:t xml:space="preserve">SPECIFIC STEPS TAKEN IN </w:t>
      </w:r>
      <w:r>
        <w:rPr>
          <w:b/>
        </w:rPr>
        <w:t>SPRING 201</w:t>
      </w:r>
      <w:r w:rsidR="00536436">
        <w:rPr>
          <w:b/>
        </w:rPr>
        <w:t>9</w:t>
      </w:r>
    </w:p>
    <w:p w:rsidR="009F1299" w:rsidRDefault="009F1299" w:rsidP="009F1299">
      <w:pPr>
        <w:rPr>
          <w:b/>
        </w:rPr>
      </w:pPr>
    </w:p>
    <w:p w:rsidR="009F1299" w:rsidRPr="00407F98" w:rsidRDefault="004D79FD" w:rsidP="009F1299">
      <w:r>
        <w:t>Spend more time with the students on the strategy and organizational issues with respect to breakthrough innovations.</w:t>
      </w:r>
    </w:p>
    <w:p w:rsidR="009F1299" w:rsidRPr="00407F98" w:rsidRDefault="009F1299" w:rsidP="009F1299">
      <w:pPr>
        <w:spacing w:before="120"/>
        <w:jc w:val="both"/>
      </w:pPr>
    </w:p>
    <w:p w:rsidR="00BB0B2C" w:rsidRPr="00407F98" w:rsidRDefault="00BB0B2C" w:rsidP="00BB0B2C">
      <w:pPr>
        <w:spacing w:before="120"/>
        <w:jc w:val="both"/>
      </w:pPr>
    </w:p>
    <w:p w:rsidR="00BB0B2C" w:rsidRPr="00407F98" w:rsidRDefault="00BB0B2C" w:rsidP="00BB0B2C">
      <w:pPr>
        <w:spacing w:before="120"/>
        <w:jc w:val="both"/>
      </w:pPr>
    </w:p>
    <w:p w:rsidR="00BB0B2C" w:rsidRPr="00536436" w:rsidRDefault="00BB0B2C" w:rsidP="00536436">
      <w:pPr>
        <w:jc w:val="center"/>
        <w:rPr>
          <w:b/>
          <w:sz w:val="28"/>
          <w:szCs w:val="28"/>
          <w:u w:val="single"/>
        </w:rPr>
      </w:pPr>
      <w:r w:rsidRPr="00536436">
        <w:rPr>
          <w:b/>
          <w:sz w:val="28"/>
          <w:szCs w:val="28"/>
          <w:u w:val="single"/>
        </w:rPr>
        <w:t>OVERVIEW:  EMTM LEARNING GOAL # 4</w:t>
      </w:r>
    </w:p>
    <w:p w:rsidR="005B1FA9" w:rsidRDefault="005B1FA9" w:rsidP="00BB0B2C"/>
    <w:p w:rsidR="00536436" w:rsidRPr="00BB0B2C" w:rsidRDefault="00536436" w:rsidP="00BB0B2C"/>
    <w:p w:rsidR="009B289C" w:rsidRDefault="007D03FE" w:rsidP="009B289C">
      <w:pPr>
        <w:pStyle w:val="Heading1"/>
      </w:pPr>
      <w:r>
        <w:t>2</w:t>
      </w:r>
      <w:r w:rsidR="009F1299">
        <w:t>8</w:t>
      </w:r>
      <w:r w:rsidR="009B289C">
        <w:t>. OUTCOMES:  MSTM LEARNING GOAL # 4 AFTER ROUNDS OF ASSESSMENT</w:t>
      </w:r>
      <w:bookmarkEnd w:id="131"/>
    </w:p>
    <w:p w:rsidR="009B289C" w:rsidRDefault="009B289C" w:rsidP="009B289C"/>
    <w:p w:rsidR="009B289C" w:rsidRDefault="009B289C" w:rsidP="009B289C">
      <w:pPr>
        <w:jc w:val="both"/>
        <w:rPr>
          <w:b/>
          <w:sz w:val="28"/>
          <w:szCs w:val="28"/>
        </w:rPr>
      </w:pPr>
      <w:r>
        <w:rPr>
          <w:b/>
          <w:sz w:val="28"/>
          <w:szCs w:val="28"/>
        </w:rPr>
        <w:t xml:space="preserve">After First Round Review Spring 2009 </w:t>
      </w:r>
    </w:p>
    <w:p w:rsidR="009B289C" w:rsidRDefault="009B289C" w:rsidP="009B289C"/>
    <w:p w:rsidR="009B289C" w:rsidRDefault="009B289C" w:rsidP="009B289C">
      <w:r>
        <w:t xml:space="preserve">The number of projects funded increased from 50% in 2007 to 71% in 2008. While it is difficult to directly attribute this success to just better understanding of social capital, since the success is caused by many factors, it is directionally very encouraging. In </w:t>
      </w:r>
      <w:r w:rsidR="00851AD9">
        <w:t>addition,</w:t>
      </w:r>
      <w:r>
        <w:t xml:space="preserve"> I believe that the students have a better understanding of both sustaining and disruptive businesses with the addition of the extra case. </w:t>
      </w:r>
    </w:p>
    <w:p w:rsidR="009B289C" w:rsidRDefault="009B289C" w:rsidP="009B289C"/>
    <w:p w:rsidR="009B289C" w:rsidRDefault="009B289C" w:rsidP="009B289C">
      <w:pPr>
        <w:jc w:val="both"/>
        <w:rPr>
          <w:b/>
          <w:sz w:val="28"/>
          <w:szCs w:val="28"/>
        </w:rPr>
      </w:pPr>
      <w:r>
        <w:rPr>
          <w:b/>
          <w:sz w:val="28"/>
          <w:szCs w:val="28"/>
        </w:rPr>
        <w:t xml:space="preserve">After Second Round Review Spring 2010 </w:t>
      </w:r>
    </w:p>
    <w:p w:rsidR="009B289C" w:rsidRDefault="009B289C" w:rsidP="009B289C"/>
    <w:p w:rsidR="009B289C" w:rsidRDefault="009B289C" w:rsidP="009B289C">
      <w:r>
        <w:t xml:space="preserve">The number of projects funded this year decreased to 42% from 71% in 2009. </w:t>
      </w:r>
      <w:r w:rsidR="00851AD9">
        <w:t>Overall,</w:t>
      </w:r>
      <w:r w:rsidR="005C469B">
        <w:t xml:space="preserve"> I believe that the decrease in funding level and the higher number of students not meeting the minimum traits can be attributed to weaker students.</w:t>
      </w:r>
    </w:p>
    <w:p w:rsidR="009B289C" w:rsidRDefault="009B289C" w:rsidP="009B289C">
      <w:pPr>
        <w:rPr>
          <w:u w:val="single"/>
        </w:rPr>
      </w:pPr>
    </w:p>
    <w:p w:rsidR="009B289C" w:rsidRDefault="009B289C" w:rsidP="009B289C"/>
    <w:p w:rsidR="009B289C" w:rsidRDefault="009B289C" w:rsidP="009B289C">
      <w:pPr>
        <w:jc w:val="both"/>
        <w:rPr>
          <w:b/>
          <w:sz w:val="28"/>
          <w:szCs w:val="28"/>
        </w:rPr>
      </w:pPr>
      <w:r>
        <w:rPr>
          <w:b/>
          <w:sz w:val="28"/>
          <w:szCs w:val="28"/>
        </w:rPr>
        <w:t xml:space="preserve">After Third Round Review Spring 2011 </w:t>
      </w:r>
    </w:p>
    <w:p w:rsidR="009B289C" w:rsidRDefault="009B289C" w:rsidP="009B289C"/>
    <w:p w:rsidR="009B289C" w:rsidRDefault="009B289C" w:rsidP="009B289C">
      <w:r>
        <w:t xml:space="preserve">The number of projects funded remained approximately the same increasing </w:t>
      </w:r>
      <w:r w:rsidR="005C469B">
        <w:t>slightly from</w:t>
      </w:r>
      <w:r>
        <w:t xml:space="preserve"> 41% in 2010 to 45% in 2011. The results for learning objective 1 were found to be in an acceptable range and the number of students not meeting the 2</w:t>
      </w:r>
      <w:r>
        <w:rPr>
          <w:vertAlign w:val="superscript"/>
        </w:rPr>
        <w:t>nd</w:t>
      </w:r>
      <w:r>
        <w:t xml:space="preserve"> trait was the lowest of the 4 years. </w:t>
      </w:r>
    </w:p>
    <w:p w:rsidR="009B289C" w:rsidRDefault="009B289C" w:rsidP="009B289C"/>
    <w:p w:rsidR="009B289C" w:rsidRDefault="009B289C" w:rsidP="009B289C">
      <w:pPr>
        <w:jc w:val="both"/>
        <w:rPr>
          <w:b/>
          <w:sz w:val="28"/>
          <w:szCs w:val="28"/>
        </w:rPr>
      </w:pPr>
      <w:r>
        <w:rPr>
          <w:b/>
          <w:sz w:val="28"/>
          <w:szCs w:val="28"/>
        </w:rPr>
        <w:t xml:space="preserve">After Fourth Round Review Spring 2012 </w:t>
      </w:r>
    </w:p>
    <w:p w:rsidR="009B289C" w:rsidRDefault="009B289C" w:rsidP="009B289C">
      <w:pPr>
        <w:jc w:val="both"/>
        <w:rPr>
          <w:b/>
          <w:sz w:val="28"/>
          <w:szCs w:val="28"/>
        </w:rPr>
      </w:pPr>
    </w:p>
    <w:p w:rsidR="009B289C" w:rsidRDefault="009B289C" w:rsidP="009B289C">
      <w:r>
        <w:t xml:space="preserve">The number of projects funded remained approximately the same though decreasing slightly to 38%. In 2010 41% were funded and 45% in 2011. The results for learning objective 1 will require increase emphasis on business plan development during the </w:t>
      </w:r>
      <w:r>
        <w:lastRenderedPageBreak/>
        <w:t xml:space="preserve">course. The results for objective 2 will require a further increase in reviewing the </w:t>
      </w:r>
      <w:r w:rsidR="000D1017">
        <w:t>case-based</w:t>
      </w:r>
      <w:r>
        <w:t xml:space="preserve"> teaching methodology with the students so that they understand the rigor required.</w:t>
      </w:r>
    </w:p>
    <w:p w:rsidR="009B289C" w:rsidRDefault="009B289C" w:rsidP="009B289C">
      <w:pPr>
        <w:jc w:val="both"/>
        <w:rPr>
          <w:b/>
          <w:sz w:val="28"/>
          <w:szCs w:val="28"/>
        </w:rPr>
      </w:pPr>
    </w:p>
    <w:p w:rsidR="009B289C" w:rsidRDefault="009B289C" w:rsidP="009B289C">
      <w:pPr>
        <w:jc w:val="both"/>
        <w:rPr>
          <w:b/>
          <w:sz w:val="28"/>
          <w:szCs w:val="28"/>
        </w:rPr>
      </w:pPr>
      <w:r>
        <w:rPr>
          <w:b/>
          <w:sz w:val="28"/>
          <w:szCs w:val="28"/>
        </w:rPr>
        <w:t xml:space="preserve">After Fifth Round Review Spring 2012 </w:t>
      </w:r>
    </w:p>
    <w:p w:rsidR="009B289C" w:rsidRDefault="009B289C" w:rsidP="009B289C"/>
    <w:p w:rsidR="009B289C" w:rsidRDefault="009B289C" w:rsidP="009B289C">
      <w:r>
        <w:t xml:space="preserve">The number of projects funded remained approximately the same though decreasing slightly to 38%. In 2010 41% were funded and 45% in 2011. The results for learning objective 1 will require increase emphasis on business plan development during the course. The results for objective 2 will require a further increase in reviewing the </w:t>
      </w:r>
      <w:r w:rsidR="000D1017">
        <w:t>case-based</w:t>
      </w:r>
      <w:r>
        <w:t xml:space="preserve"> teaching methodology with the students so that they understand the rigor required.</w:t>
      </w:r>
    </w:p>
    <w:p w:rsidR="009B289C" w:rsidRDefault="009B289C" w:rsidP="009B289C"/>
    <w:p w:rsidR="009B289C" w:rsidRDefault="009B289C" w:rsidP="009B289C">
      <w:pPr>
        <w:jc w:val="both"/>
        <w:rPr>
          <w:b/>
          <w:sz w:val="28"/>
          <w:szCs w:val="28"/>
        </w:rPr>
      </w:pPr>
    </w:p>
    <w:p w:rsidR="009B289C" w:rsidRDefault="009B289C" w:rsidP="009B289C">
      <w:pPr>
        <w:jc w:val="both"/>
        <w:rPr>
          <w:b/>
          <w:sz w:val="28"/>
          <w:szCs w:val="28"/>
        </w:rPr>
      </w:pPr>
      <w:r>
        <w:rPr>
          <w:b/>
          <w:sz w:val="28"/>
          <w:szCs w:val="28"/>
        </w:rPr>
        <w:t xml:space="preserve">After Sixth Round Review Spring 2013 </w:t>
      </w:r>
    </w:p>
    <w:p w:rsidR="009B289C" w:rsidRDefault="009B289C" w:rsidP="009B289C"/>
    <w:p w:rsidR="009B289C" w:rsidRDefault="009B289C" w:rsidP="009B289C">
      <w:pPr>
        <w:rPr>
          <w:u w:val="single"/>
        </w:rPr>
      </w:pPr>
      <w:r>
        <w:t xml:space="preserve">The number of projects funded this year was 100%!!. In 2010 41% were funded, 45% in 2011 and 38 % in 2013. In </w:t>
      </w:r>
      <w:r w:rsidR="000D1017">
        <w:t>addition,</w:t>
      </w:r>
      <w:r>
        <w:t xml:space="preserve"> the number of students not meeting expectations dramatically decreased. No changes in the course are planned for this year.</w:t>
      </w:r>
    </w:p>
    <w:p w:rsidR="009B289C" w:rsidRDefault="009B289C" w:rsidP="009B289C">
      <w:pPr>
        <w:rPr>
          <w:b/>
        </w:rPr>
      </w:pPr>
    </w:p>
    <w:p w:rsidR="00B36358" w:rsidRPr="00B36358" w:rsidRDefault="00B36358" w:rsidP="009B289C">
      <w:pPr>
        <w:rPr>
          <w:b/>
          <w:sz w:val="28"/>
          <w:szCs w:val="28"/>
        </w:rPr>
      </w:pPr>
      <w:r w:rsidRPr="00B36358">
        <w:rPr>
          <w:b/>
          <w:sz w:val="28"/>
          <w:szCs w:val="28"/>
        </w:rPr>
        <w:t>After Seventh Round Review Spring 2014</w:t>
      </w:r>
    </w:p>
    <w:p w:rsidR="00B36358" w:rsidRDefault="00B36358" w:rsidP="009B289C">
      <w:pPr>
        <w:rPr>
          <w:b/>
        </w:rPr>
      </w:pPr>
    </w:p>
    <w:p w:rsidR="00B36358" w:rsidRDefault="00B36358" w:rsidP="00B36358">
      <w:r>
        <w:t>Overall the course was still able to achieve a 64% funding rate – which is higher than most years. Expect last year where it was 100%. Overall this year additional rigor was added to the course – with more in-depth evaluation of student’s case knowledge and participation combined with an increase and rigor around the customer visits. This increased rigor resulted in less students meeting expectations. Hopefully this can be corrected by better identifying expectations at the beginning of the semester.</w:t>
      </w:r>
    </w:p>
    <w:p w:rsidR="00B36358" w:rsidRDefault="00B36358" w:rsidP="00B36358">
      <w:pPr>
        <w:rPr>
          <w:u w:val="single"/>
        </w:rPr>
      </w:pPr>
    </w:p>
    <w:p w:rsidR="00A6053E" w:rsidRPr="00A6053E" w:rsidRDefault="00A6053E" w:rsidP="00B36358">
      <w:pPr>
        <w:rPr>
          <w:b/>
          <w:sz w:val="28"/>
          <w:szCs w:val="28"/>
        </w:rPr>
      </w:pPr>
      <w:r w:rsidRPr="00A6053E">
        <w:rPr>
          <w:b/>
          <w:sz w:val="28"/>
          <w:szCs w:val="28"/>
        </w:rPr>
        <w:t>After the Eighth Round Review Fall 2014</w:t>
      </w:r>
    </w:p>
    <w:p w:rsidR="00B5291D" w:rsidRPr="00407F98" w:rsidRDefault="00B5291D" w:rsidP="00B5291D">
      <w:pPr>
        <w:rPr>
          <w:u w:val="single"/>
        </w:rPr>
      </w:pPr>
      <w:r w:rsidRPr="00407F98">
        <w:t>Overall the cours</w:t>
      </w:r>
      <w:r>
        <w:t>e was still able to achieve a 71</w:t>
      </w:r>
      <w:r w:rsidRPr="00407F98">
        <w:t xml:space="preserve">% funding rate – which is higher than most years. </w:t>
      </w:r>
      <w:r>
        <w:t xml:space="preserve">Once again additional rigor was added to the grading by changing the rubric which was given to the external executives who judged the final business plan. As a </w:t>
      </w:r>
      <w:r w:rsidR="000D1017">
        <w:t>result,</w:t>
      </w:r>
      <w:r>
        <w:t xml:space="preserve"> students meeting expectations dropped to 86% which is lower than that in the previous 2 years. This was also a result of a new final story presentation modality in the course. Trait 2 meeting expectations increased from 50% to 83% as a result of the increased guidance given to the students with regard to how the cases where to be graded. Overall this course continues to add new teaching attributes – Tedx story telling presentations combined with increasing grade rigor – a new grading rubric for the executives who grade the final projects. </w:t>
      </w:r>
    </w:p>
    <w:p w:rsidR="00A6053E" w:rsidRDefault="00A6053E" w:rsidP="00B36358">
      <w:pPr>
        <w:rPr>
          <w:u w:val="single"/>
        </w:rPr>
      </w:pPr>
    </w:p>
    <w:p w:rsidR="00B5291D" w:rsidRPr="00DC36C4" w:rsidRDefault="00B5291D" w:rsidP="00B36358">
      <w:pPr>
        <w:rPr>
          <w:b/>
          <w:sz w:val="28"/>
          <w:szCs w:val="28"/>
        </w:rPr>
      </w:pPr>
      <w:r w:rsidRPr="00DC36C4">
        <w:rPr>
          <w:b/>
          <w:sz w:val="28"/>
          <w:szCs w:val="28"/>
        </w:rPr>
        <w:t>After the Ninth Round Review Spring 2016</w:t>
      </w:r>
    </w:p>
    <w:p w:rsidR="00B5291D" w:rsidRDefault="00B5291D" w:rsidP="00B36358">
      <w:pPr>
        <w:rPr>
          <w:u w:val="single"/>
        </w:rPr>
      </w:pPr>
    </w:p>
    <w:p w:rsidR="00DC36C4" w:rsidRDefault="00DC36C4" w:rsidP="00DC36C4">
      <w:r w:rsidRPr="00407F98">
        <w:t>Overall the cours</w:t>
      </w:r>
      <w:r>
        <w:t>e was still able to achieve an amazing 100</w:t>
      </w:r>
      <w:r w:rsidRPr="00407F98">
        <w:t xml:space="preserve">% funding rate – which is higher than most years. </w:t>
      </w:r>
      <w:r>
        <w:t xml:space="preserve">In addition, the team assignment was changed from team too individual to assure that all of the students had to demonstrate competence in obtaining social capital and understand the process of corporate entrepreneuring in their company. </w:t>
      </w:r>
      <w:r>
        <w:lastRenderedPageBreak/>
        <w:t xml:space="preserve">Trait 2 meeting expectations dropped slightly from last year to 78%. The students still require increased guidance with regard to how the cases where to be graded. </w:t>
      </w:r>
    </w:p>
    <w:p w:rsidR="00DC36C4" w:rsidRDefault="00DC36C4" w:rsidP="00B36358">
      <w:pPr>
        <w:rPr>
          <w:u w:val="single"/>
        </w:rPr>
      </w:pPr>
    </w:p>
    <w:p w:rsidR="006F5058" w:rsidRDefault="006F5058" w:rsidP="006F5058">
      <w:pPr>
        <w:jc w:val="both"/>
        <w:rPr>
          <w:b/>
          <w:sz w:val="28"/>
          <w:szCs w:val="28"/>
        </w:rPr>
      </w:pPr>
      <w:r>
        <w:rPr>
          <w:b/>
          <w:sz w:val="28"/>
          <w:szCs w:val="28"/>
        </w:rPr>
        <w:t>After Tenth Round Review Spring 2017</w:t>
      </w:r>
    </w:p>
    <w:p w:rsidR="006F5058" w:rsidRPr="00B15C8C" w:rsidRDefault="006F5058" w:rsidP="006F5058">
      <w:pPr>
        <w:jc w:val="both"/>
        <w:rPr>
          <w:sz w:val="28"/>
          <w:szCs w:val="28"/>
        </w:rPr>
      </w:pPr>
    </w:p>
    <w:p w:rsidR="006F5058" w:rsidRPr="001104A4" w:rsidRDefault="006F5058" w:rsidP="006F5058">
      <w:pPr>
        <w:jc w:val="both"/>
      </w:pPr>
      <w:r w:rsidRPr="001104A4">
        <w:t xml:space="preserve">Overall the change done in 2016 were students are given individual projects in their </w:t>
      </w:r>
      <w:r>
        <w:t>company seems to working with a 70% funding rate. Lower than last year, which was 100%. But suspect this could not be continuously achieved. Trait 1 decreased from 100% to 89%. Which I suspect is more realistic of the steady state. The drop can be attributed to weaker students and tougher grading by the executives. Trait 2 increased from 78% to 100%. This was more of a fluke since many of the weaker students missed the case grading used to determine the goal trait. However, the remedial action to spend more time with the students in how to prepare and discuss cases would remain unchanged from 2016.</w:t>
      </w:r>
    </w:p>
    <w:p w:rsidR="006F5058" w:rsidRPr="00B15C8C" w:rsidRDefault="006F5058" w:rsidP="006F5058">
      <w:pPr>
        <w:jc w:val="both"/>
        <w:rPr>
          <w:sz w:val="28"/>
          <w:szCs w:val="28"/>
        </w:rPr>
      </w:pPr>
    </w:p>
    <w:p w:rsidR="00DC6839" w:rsidRDefault="00DC6839" w:rsidP="00DC6839">
      <w:pPr>
        <w:jc w:val="both"/>
        <w:rPr>
          <w:b/>
          <w:sz w:val="28"/>
          <w:szCs w:val="28"/>
        </w:rPr>
      </w:pPr>
      <w:r>
        <w:rPr>
          <w:b/>
          <w:sz w:val="28"/>
          <w:szCs w:val="28"/>
        </w:rPr>
        <w:t>After Eleventh Round Review Spring 201</w:t>
      </w:r>
      <w:r w:rsidR="00CD0F5B">
        <w:rPr>
          <w:b/>
          <w:sz w:val="28"/>
          <w:szCs w:val="28"/>
        </w:rPr>
        <w:t>8</w:t>
      </w:r>
    </w:p>
    <w:p w:rsidR="00DC6839" w:rsidRPr="00B15C8C" w:rsidRDefault="00DC6839" w:rsidP="00DC6839">
      <w:pPr>
        <w:jc w:val="both"/>
        <w:rPr>
          <w:sz w:val="28"/>
          <w:szCs w:val="28"/>
        </w:rPr>
      </w:pPr>
    </w:p>
    <w:p w:rsidR="00DC6839" w:rsidRPr="001104A4" w:rsidRDefault="00DC6839" w:rsidP="00DC6839">
      <w:pPr>
        <w:jc w:val="both"/>
      </w:pPr>
      <w:r w:rsidRPr="001104A4">
        <w:t>Overall</w:t>
      </w:r>
      <w:r w:rsidR="005A7B45">
        <w:t>, in terms of individual project funding level, which is a good metric for the learning has remained stable at about 70% (i.e. 70% in 2017 and 71% in 2018)</w:t>
      </w:r>
      <w:r>
        <w:t>.</w:t>
      </w:r>
      <w:r w:rsidR="005A7B45">
        <w:t xml:space="preserve"> The students met expectations (i.e. 100%) for both objective 1 and 2. </w:t>
      </w:r>
      <w:r w:rsidR="004D4FFA">
        <w:t xml:space="preserve">The students met expectations for objective 1 this year, in contrast to last year where only 89% met expectations. Last year 8 students were below expectations in trait 1 while this year only 1 student was. This result was achieved by improving the coaching on the final project presentation to the executives. In contrast, the number of students failing to meet trait 2 increased from 2 students in 2017 to 7 students in 2018. This trait revolves around understanding organizational issues around breakthroughs. As a result, I will need to spend more time on reviewing the theory and tactics associated with this issue. </w:t>
      </w:r>
    </w:p>
    <w:p w:rsidR="006F5058" w:rsidRPr="009B08F5" w:rsidRDefault="006F5058" w:rsidP="00B36358">
      <w:pPr>
        <w:rPr>
          <w:u w:val="single"/>
        </w:rPr>
      </w:pPr>
    </w:p>
    <w:p w:rsidR="009B289C" w:rsidRPr="00B36358" w:rsidRDefault="009B289C" w:rsidP="009B289C">
      <w:pPr>
        <w:rPr>
          <w:b/>
        </w:rPr>
      </w:pPr>
      <w:r w:rsidRPr="00B36358">
        <w:rPr>
          <w:rFonts w:eastAsia="SimSun"/>
        </w:rPr>
        <w:t>The following table shows the average scores on ea</w:t>
      </w:r>
      <w:r w:rsidR="00A6053E">
        <w:rPr>
          <w:rFonts w:eastAsia="SimSun"/>
        </w:rPr>
        <w:t xml:space="preserve">ch goal objective for the last </w:t>
      </w:r>
      <w:r w:rsidR="004D4FFA">
        <w:rPr>
          <w:rFonts w:eastAsia="SimSun"/>
        </w:rPr>
        <w:t>11</w:t>
      </w:r>
      <w:r w:rsidRPr="00B36358">
        <w:rPr>
          <w:rFonts w:eastAsia="SimSun"/>
        </w:rPr>
        <w:t xml:space="preserve"> years. </w:t>
      </w:r>
    </w:p>
    <w:p w:rsidR="009B289C" w:rsidRDefault="009B289C" w:rsidP="009B289C">
      <w:pPr>
        <w:rPr>
          <w:rFonts w:eastAsia="SimSu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623"/>
        <w:gridCol w:w="3952"/>
      </w:tblGrid>
      <w:tr w:rsidR="009B289C" w:rsidTr="009B289C">
        <w:tc>
          <w:tcPr>
            <w:tcW w:w="1701" w:type="dxa"/>
            <w:tcBorders>
              <w:top w:val="single" w:sz="4" w:space="0" w:color="auto"/>
              <w:left w:val="single" w:sz="4" w:space="0" w:color="auto"/>
              <w:bottom w:val="single" w:sz="4" w:space="0" w:color="auto"/>
              <w:right w:val="single" w:sz="4" w:space="0" w:color="auto"/>
            </w:tcBorders>
          </w:tcPr>
          <w:p w:rsidR="009B289C" w:rsidRDefault="009B289C">
            <w:pPr>
              <w:rPr>
                <w:rFonts w:eastAsia="SimSun"/>
              </w:rPr>
            </w:pP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jc w:val="center"/>
              <w:rPr>
                <w:rFonts w:eastAsia="SimSun"/>
              </w:rPr>
            </w:pPr>
            <w:r>
              <w:rPr>
                <w:rFonts w:eastAsia="SimSun"/>
              </w:rPr>
              <w:t>Objective 1</w:t>
            </w:r>
          </w:p>
          <w:p w:rsidR="009B289C" w:rsidRDefault="009B289C">
            <w:pPr>
              <w:jc w:val="center"/>
              <w:rPr>
                <w:rFonts w:eastAsia="SimSun"/>
              </w:rPr>
            </w:pPr>
            <w:r>
              <w:rPr>
                <w:lang w:eastAsia="zh-CN"/>
              </w:rPr>
              <w:t>Develop a business plan</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jc w:val="center"/>
              <w:rPr>
                <w:rFonts w:eastAsia="SimSun"/>
              </w:rPr>
            </w:pPr>
            <w:r>
              <w:rPr>
                <w:rFonts w:eastAsia="SimSun"/>
              </w:rPr>
              <w:t>Objective 2</w:t>
            </w:r>
          </w:p>
          <w:p w:rsidR="009B289C" w:rsidRDefault="009B289C">
            <w:pPr>
              <w:jc w:val="center"/>
              <w:rPr>
                <w:rFonts w:eastAsia="SimSun"/>
              </w:rPr>
            </w:pPr>
            <w:r>
              <w:rPr>
                <w:lang w:eastAsia="zh-CN"/>
              </w:rPr>
              <w:t>Understand knowledge related to product development</w:t>
            </w:r>
          </w:p>
        </w:tc>
      </w:tr>
      <w:tr w:rsidR="009B289C" w:rsidTr="009B289C">
        <w:tc>
          <w:tcPr>
            <w:tcW w:w="1701"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rPr>
                <w:rFonts w:eastAsia="SimSun"/>
              </w:rPr>
            </w:pPr>
            <w:r>
              <w:t xml:space="preserve">Spring 2008 </w:t>
            </w: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8.0</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rPr>
                <w:rFonts w:eastAsia="SimSun"/>
              </w:rPr>
              <w:t>6.8</w:t>
            </w:r>
          </w:p>
        </w:tc>
      </w:tr>
      <w:tr w:rsidR="009B289C" w:rsidTr="009B289C">
        <w:tc>
          <w:tcPr>
            <w:tcW w:w="1701"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rPr>
                <w:rFonts w:eastAsia="SimSun"/>
              </w:rPr>
            </w:pPr>
            <w:r>
              <w:t xml:space="preserve">Spring 2009 </w:t>
            </w: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9.5</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7.2</w:t>
            </w:r>
          </w:p>
        </w:tc>
      </w:tr>
      <w:tr w:rsidR="009B289C" w:rsidTr="009B289C">
        <w:tc>
          <w:tcPr>
            <w:tcW w:w="1701"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rPr>
                <w:rFonts w:eastAsia="SimSun"/>
              </w:rPr>
            </w:pPr>
            <w:r>
              <w:t xml:space="preserve">Spring 2010 </w:t>
            </w: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9.5</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5.8</w:t>
            </w:r>
          </w:p>
        </w:tc>
      </w:tr>
      <w:tr w:rsidR="009B289C" w:rsidTr="009B289C">
        <w:tc>
          <w:tcPr>
            <w:tcW w:w="1701"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rPr>
                <w:rFonts w:eastAsia="SimSun"/>
              </w:rPr>
            </w:pPr>
            <w:r>
              <w:t xml:space="preserve">Spring 2011 </w:t>
            </w: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8.0</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6.8</w:t>
            </w:r>
          </w:p>
        </w:tc>
      </w:tr>
      <w:tr w:rsidR="009B289C" w:rsidTr="009B289C">
        <w:tc>
          <w:tcPr>
            <w:tcW w:w="1701"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rPr>
                <w:rFonts w:eastAsia="SimSun"/>
              </w:rPr>
            </w:pPr>
            <w:r>
              <w:t xml:space="preserve">Spring 2012 </w:t>
            </w: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7.4</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6.0</w:t>
            </w:r>
          </w:p>
        </w:tc>
      </w:tr>
      <w:tr w:rsidR="009B289C" w:rsidTr="009B289C">
        <w:tc>
          <w:tcPr>
            <w:tcW w:w="1701"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rPr>
                <w:rFonts w:eastAsia="SimSun"/>
              </w:rPr>
            </w:pPr>
            <w:r>
              <w:t xml:space="preserve">Spring 2013  </w:t>
            </w:r>
          </w:p>
        </w:tc>
        <w:tc>
          <w:tcPr>
            <w:tcW w:w="2693"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8.3</w:t>
            </w:r>
          </w:p>
        </w:tc>
        <w:tc>
          <w:tcPr>
            <w:tcW w:w="4070" w:type="dxa"/>
            <w:tcBorders>
              <w:top w:val="single" w:sz="4" w:space="0" w:color="auto"/>
              <w:left w:val="single" w:sz="4" w:space="0" w:color="auto"/>
              <w:bottom w:val="single" w:sz="4" w:space="0" w:color="auto"/>
              <w:right w:val="single" w:sz="4" w:space="0" w:color="auto"/>
            </w:tcBorders>
            <w:hideMark/>
          </w:tcPr>
          <w:p w:rsidR="009B289C" w:rsidRDefault="009B289C">
            <w:pPr>
              <w:spacing w:line="276" w:lineRule="auto"/>
              <w:jc w:val="center"/>
              <w:rPr>
                <w:rFonts w:eastAsia="SimSun"/>
              </w:rPr>
            </w:pPr>
            <w:r>
              <w:t>8.5</w:t>
            </w:r>
          </w:p>
        </w:tc>
      </w:tr>
      <w:tr w:rsidR="009B289C" w:rsidTr="009B289C">
        <w:tc>
          <w:tcPr>
            <w:tcW w:w="1701" w:type="dxa"/>
            <w:tcBorders>
              <w:top w:val="single" w:sz="4" w:space="0" w:color="auto"/>
              <w:left w:val="single" w:sz="4" w:space="0" w:color="auto"/>
              <w:bottom w:val="single" w:sz="4" w:space="0" w:color="auto"/>
              <w:right w:val="single" w:sz="4" w:space="0" w:color="auto"/>
            </w:tcBorders>
          </w:tcPr>
          <w:p w:rsidR="009B289C" w:rsidRDefault="009B289C">
            <w:pPr>
              <w:spacing w:line="276" w:lineRule="auto"/>
            </w:pPr>
            <w:r>
              <w:t>Spring 2014</w:t>
            </w:r>
          </w:p>
        </w:tc>
        <w:tc>
          <w:tcPr>
            <w:tcW w:w="2693" w:type="dxa"/>
            <w:tcBorders>
              <w:top w:val="single" w:sz="4" w:space="0" w:color="auto"/>
              <w:left w:val="single" w:sz="4" w:space="0" w:color="auto"/>
              <w:bottom w:val="single" w:sz="4" w:space="0" w:color="auto"/>
              <w:right w:val="single" w:sz="4" w:space="0" w:color="auto"/>
            </w:tcBorders>
          </w:tcPr>
          <w:p w:rsidR="009B289C" w:rsidRDefault="009B289C">
            <w:pPr>
              <w:spacing w:line="276" w:lineRule="auto"/>
              <w:jc w:val="center"/>
            </w:pPr>
            <w:r>
              <w:t>8.8</w:t>
            </w:r>
          </w:p>
        </w:tc>
        <w:tc>
          <w:tcPr>
            <w:tcW w:w="4070" w:type="dxa"/>
            <w:tcBorders>
              <w:top w:val="single" w:sz="4" w:space="0" w:color="auto"/>
              <w:left w:val="single" w:sz="4" w:space="0" w:color="auto"/>
              <w:bottom w:val="single" w:sz="4" w:space="0" w:color="auto"/>
              <w:right w:val="single" w:sz="4" w:space="0" w:color="auto"/>
            </w:tcBorders>
          </w:tcPr>
          <w:p w:rsidR="009B289C" w:rsidRDefault="009B289C">
            <w:pPr>
              <w:spacing w:line="276" w:lineRule="auto"/>
              <w:jc w:val="center"/>
            </w:pPr>
            <w:r>
              <w:t>5.4</w:t>
            </w:r>
          </w:p>
        </w:tc>
      </w:tr>
      <w:tr w:rsidR="00A6053E" w:rsidTr="009B289C">
        <w:tc>
          <w:tcPr>
            <w:tcW w:w="1701" w:type="dxa"/>
            <w:tcBorders>
              <w:top w:val="single" w:sz="4" w:space="0" w:color="auto"/>
              <w:left w:val="single" w:sz="4" w:space="0" w:color="auto"/>
              <w:bottom w:val="single" w:sz="4" w:space="0" w:color="auto"/>
              <w:right w:val="single" w:sz="4" w:space="0" w:color="auto"/>
            </w:tcBorders>
          </w:tcPr>
          <w:p w:rsidR="00A6053E" w:rsidRDefault="00A6053E">
            <w:pPr>
              <w:spacing w:line="276" w:lineRule="auto"/>
            </w:pPr>
            <w:r>
              <w:t>Fall 2014</w:t>
            </w:r>
          </w:p>
        </w:tc>
        <w:tc>
          <w:tcPr>
            <w:tcW w:w="2693" w:type="dxa"/>
            <w:tcBorders>
              <w:top w:val="single" w:sz="4" w:space="0" w:color="auto"/>
              <w:left w:val="single" w:sz="4" w:space="0" w:color="auto"/>
              <w:bottom w:val="single" w:sz="4" w:space="0" w:color="auto"/>
              <w:right w:val="single" w:sz="4" w:space="0" w:color="auto"/>
            </w:tcBorders>
          </w:tcPr>
          <w:p w:rsidR="00A6053E" w:rsidRDefault="00A6053E">
            <w:pPr>
              <w:spacing w:line="276" w:lineRule="auto"/>
              <w:jc w:val="center"/>
            </w:pPr>
            <w:r>
              <w:t>6.3</w:t>
            </w:r>
          </w:p>
        </w:tc>
        <w:tc>
          <w:tcPr>
            <w:tcW w:w="4070" w:type="dxa"/>
            <w:tcBorders>
              <w:top w:val="single" w:sz="4" w:space="0" w:color="auto"/>
              <w:left w:val="single" w:sz="4" w:space="0" w:color="auto"/>
              <w:bottom w:val="single" w:sz="4" w:space="0" w:color="auto"/>
              <w:right w:val="single" w:sz="4" w:space="0" w:color="auto"/>
            </w:tcBorders>
          </w:tcPr>
          <w:p w:rsidR="00A6053E" w:rsidRDefault="00A6053E">
            <w:pPr>
              <w:spacing w:line="276" w:lineRule="auto"/>
              <w:jc w:val="center"/>
            </w:pPr>
            <w:r>
              <w:t>6.6</w:t>
            </w:r>
          </w:p>
        </w:tc>
      </w:tr>
      <w:tr w:rsidR="00DC36C4" w:rsidTr="009B289C">
        <w:tc>
          <w:tcPr>
            <w:tcW w:w="1701" w:type="dxa"/>
            <w:tcBorders>
              <w:top w:val="single" w:sz="4" w:space="0" w:color="auto"/>
              <w:left w:val="single" w:sz="4" w:space="0" w:color="auto"/>
              <w:bottom w:val="single" w:sz="4" w:space="0" w:color="auto"/>
              <w:right w:val="single" w:sz="4" w:space="0" w:color="auto"/>
            </w:tcBorders>
          </w:tcPr>
          <w:p w:rsidR="00DC36C4" w:rsidRDefault="00DC36C4">
            <w:pPr>
              <w:spacing w:line="276" w:lineRule="auto"/>
            </w:pPr>
            <w:r>
              <w:t>Spring 2016</w:t>
            </w:r>
          </w:p>
        </w:tc>
        <w:tc>
          <w:tcPr>
            <w:tcW w:w="2693" w:type="dxa"/>
            <w:tcBorders>
              <w:top w:val="single" w:sz="4" w:space="0" w:color="auto"/>
              <w:left w:val="single" w:sz="4" w:space="0" w:color="auto"/>
              <w:bottom w:val="single" w:sz="4" w:space="0" w:color="auto"/>
              <w:right w:val="single" w:sz="4" w:space="0" w:color="auto"/>
            </w:tcBorders>
          </w:tcPr>
          <w:p w:rsidR="00DC36C4" w:rsidRDefault="00DC36C4">
            <w:pPr>
              <w:spacing w:line="276" w:lineRule="auto"/>
              <w:jc w:val="center"/>
            </w:pPr>
            <w:r>
              <w:t>7.0</w:t>
            </w:r>
          </w:p>
        </w:tc>
        <w:tc>
          <w:tcPr>
            <w:tcW w:w="4070" w:type="dxa"/>
            <w:tcBorders>
              <w:top w:val="single" w:sz="4" w:space="0" w:color="auto"/>
              <w:left w:val="single" w:sz="4" w:space="0" w:color="auto"/>
              <w:bottom w:val="single" w:sz="4" w:space="0" w:color="auto"/>
              <w:right w:val="single" w:sz="4" w:space="0" w:color="auto"/>
            </w:tcBorders>
          </w:tcPr>
          <w:p w:rsidR="00DC36C4" w:rsidRDefault="00DC36C4">
            <w:pPr>
              <w:spacing w:line="276" w:lineRule="auto"/>
              <w:jc w:val="center"/>
            </w:pPr>
            <w:r>
              <w:t>7.2</w:t>
            </w:r>
          </w:p>
        </w:tc>
      </w:tr>
      <w:tr w:rsidR="006F5058" w:rsidTr="009B289C">
        <w:tc>
          <w:tcPr>
            <w:tcW w:w="1701" w:type="dxa"/>
            <w:tcBorders>
              <w:top w:val="single" w:sz="4" w:space="0" w:color="auto"/>
              <w:left w:val="single" w:sz="4" w:space="0" w:color="auto"/>
              <w:bottom w:val="single" w:sz="4" w:space="0" w:color="auto"/>
              <w:right w:val="single" w:sz="4" w:space="0" w:color="auto"/>
            </w:tcBorders>
          </w:tcPr>
          <w:p w:rsidR="006F5058" w:rsidRDefault="006F5058">
            <w:pPr>
              <w:spacing w:line="276" w:lineRule="auto"/>
            </w:pPr>
            <w:r>
              <w:t>Spring 2017</w:t>
            </w:r>
          </w:p>
        </w:tc>
        <w:tc>
          <w:tcPr>
            <w:tcW w:w="2693" w:type="dxa"/>
            <w:tcBorders>
              <w:top w:val="single" w:sz="4" w:space="0" w:color="auto"/>
              <w:left w:val="single" w:sz="4" w:space="0" w:color="auto"/>
              <w:bottom w:val="single" w:sz="4" w:space="0" w:color="auto"/>
              <w:right w:val="single" w:sz="4" w:space="0" w:color="auto"/>
            </w:tcBorders>
          </w:tcPr>
          <w:p w:rsidR="006F5058" w:rsidRDefault="006F5058">
            <w:pPr>
              <w:spacing w:line="276" w:lineRule="auto"/>
              <w:jc w:val="center"/>
            </w:pPr>
            <w:r>
              <w:t>6.3</w:t>
            </w:r>
          </w:p>
        </w:tc>
        <w:tc>
          <w:tcPr>
            <w:tcW w:w="4070" w:type="dxa"/>
            <w:tcBorders>
              <w:top w:val="single" w:sz="4" w:space="0" w:color="auto"/>
              <w:left w:val="single" w:sz="4" w:space="0" w:color="auto"/>
              <w:bottom w:val="single" w:sz="4" w:space="0" w:color="auto"/>
              <w:right w:val="single" w:sz="4" w:space="0" w:color="auto"/>
            </w:tcBorders>
          </w:tcPr>
          <w:p w:rsidR="006F5058" w:rsidRDefault="006F5058">
            <w:pPr>
              <w:spacing w:line="276" w:lineRule="auto"/>
              <w:jc w:val="center"/>
            </w:pPr>
            <w:r>
              <w:t>8.7</w:t>
            </w:r>
          </w:p>
        </w:tc>
      </w:tr>
      <w:tr w:rsidR="00742E23" w:rsidTr="009B289C">
        <w:tc>
          <w:tcPr>
            <w:tcW w:w="1701" w:type="dxa"/>
            <w:tcBorders>
              <w:top w:val="single" w:sz="4" w:space="0" w:color="auto"/>
              <w:left w:val="single" w:sz="4" w:space="0" w:color="auto"/>
              <w:bottom w:val="single" w:sz="4" w:space="0" w:color="auto"/>
              <w:right w:val="single" w:sz="4" w:space="0" w:color="auto"/>
            </w:tcBorders>
          </w:tcPr>
          <w:p w:rsidR="00742E23" w:rsidRDefault="00742E23">
            <w:pPr>
              <w:spacing w:line="276" w:lineRule="auto"/>
            </w:pPr>
            <w:r>
              <w:t>Spring 2018</w:t>
            </w:r>
          </w:p>
        </w:tc>
        <w:tc>
          <w:tcPr>
            <w:tcW w:w="2693" w:type="dxa"/>
            <w:tcBorders>
              <w:top w:val="single" w:sz="4" w:space="0" w:color="auto"/>
              <w:left w:val="single" w:sz="4" w:space="0" w:color="auto"/>
              <w:bottom w:val="single" w:sz="4" w:space="0" w:color="auto"/>
              <w:right w:val="single" w:sz="4" w:space="0" w:color="auto"/>
            </w:tcBorders>
          </w:tcPr>
          <w:p w:rsidR="00742E23" w:rsidRDefault="00FF17F3">
            <w:pPr>
              <w:spacing w:line="276" w:lineRule="auto"/>
              <w:jc w:val="center"/>
            </w:pPr>
            <w:r>
              <w:t>7.7</w:t>
            </w:r>
          </w:p>
        </w:tc>
        <w:tc>
          <w:tcPr>
            <w:tcW w:w="4070" w:type="dxa"/>
            <w:tcBorders>
              <w:top w:val="single" w:sz="4" w:space="0" w:color="auto"/>
              <w:left w:val="single" w:sz="4" w:space="0" w:color="auto"/>
              <w:bottom w:val="single" w:sz="4" w:space="0" w:color="auto"/>
              <w:right w:val="single" w:sz="4" w:space="0" w:color="auto"/>
            </w:tcBorders>
          </w:tcPr>
          <w:p w:rsidR="00742E23" w:rsidRDefault="00FF17F3">
            <w:pPr>
              <w:spacing w:line="276" w:lineRule="auto"/>
              <w:jc w:val="center"/>
            </w:pPr>
            <w:r>
              <w:t>7.7</w:t>
            </w:r>
          </w:p>
        </w:tc>
      </w:tr>
    </w:tbl>
    <w:p w:rsidR="009B289C" w:rsidRDefault="009B289C" w:rsidP="009B289C"/>
    <w:p w:rsidR="009B289C" w:rsidRDefault="009B289C" w:rsidP="009B289C">
      <w:pPr>
        <w:pStyle w:val="Heading1"/>
      </w:pPr>
      <w:bookmarkStart w:id="137" w:name="_Toc249010321"/>
    </w:p>
    <w:p w:rsidR="009B289C" w:rsidRDefault="007D03FE" w:rsidP="009B289C">
      <w:pPr>
        <w:pStyle w:val="Heading1"/>
      </w:pPr>
      <w:r>
        <w:t>2</w:t>
      </w:r>
      <w:r w:rsidR="009F1299">
        <w:t>9</w:t>
      </w:r>
      <w:r w:rsidR="009B289C">
        <w:t>. CLOSE LOOP PROCESS – CONTINUOUS IMPROVEMENT RECORD</w:t>
      </w:r>
      <w:bookmarkEnd w:id="137"/>
    </w:p>
    <w:p w:rsidR="009B289C" w:rsidRDefault="009B289C" w:rsidP="009B289C">
      <w:pPr>
        <w:jc w:val="center"/>
        <w:outlineLvl w:val="0"/>
        <w:rPr>
          <w:b/>
        </w:rPr>
      </w:pPr>
      <w:r>
        <w:rPr>
          <w:b/>
        </w:rPr>
        <w:t>Assurance of Learning</w:t>
      </w:r>
    </w:p>
    <w:p w:rsidR="009B289C" w:rsidRDefault="009B289C" w:rsidP="009B289C">
      <w:pPr>
        <w:jc w:val="center"/>
        <w:outlineLvl w:val="0"/>
        <w:rPr>
          <w:b/>
        </w:rPr>
      </w:pPr>
      <w:r>
        <w:rPr>
          <w:b/>
        </w:rPr>
        <w:t>Assessment/Outcome Analysis</w:t>
      </w:r>
    </w:p>
    <w:p w:rsidR="009B289C" w:rsidRDefault="009B289C" w:rsidP="009B289C">
      <w:pPr>
        <w:jc w:val="center"/>
        <w:outlineLvl w:val="0"/>
        <w:rPr>
          <w:b/>
        </w:rPr>
      </w:pPr>
      <w:r>
        <w:rPr>
          <w:b/>
        </w:rPr>
        <w:t>Close Loop Process - Continuous Improvement Record</w:t>
      </w:r>
    </w:p>
    <w:p w:rsidR="009B289C" w:rsidRDefault="009B289C" w:rsidP="009B289C">
      <w:pPr>
        <w:jc w:val="center"/>
        <w:rPr>
          <w:b/>
        </w:rPr>
      </w:pPr>
    </w:p>
    <w:p w:rsidR="009B289C" w:rsidRDefault="009B289C" w:rsidP="009B289C">
      <w:pPr>
        <w:spacing w:line="276" w:lineRule="auto"/>
        <w:outlineLvl w:val="0"/>
        <w:rPr>
          <w:b/>
        </w:rPr>
      </w:pPr>
      <w:r>
        <w:rPr>
          <w:b/>
        </w:rPr>
        <w:t xml:space="preserve">Program: </w:t>
      </w:r>
      <w:r>
        <w:rPr>
          <w:bCs/>
          <w:sz w:val="22"/>
        </w:rPr>
        <w:t>Executive Master of Technology Management</w:t>
      </w:r>
    </w:p>
    <w:p w:rsidR="009B289C" w:rsidRDefault="009B289C" w:rsidP="009B289C">
      <w:pPr>
        <w:spacing w:line="276" w:lineRule="auto"/>
        <w:rPr>
          <w:b/>
        </w:rPr>
      </w:pPr>
      <w:r>
        <w:rPr>
          <w:b/>
        </w:rPr>
        <w:t xml:space="preserve">Goal 4: </w:t>
      </w:r>
      <w:r>
        <w:rPr>
          <w:bCs/>
          <w:sz w:val="22"/>
          <w:szCs w:val="22"/>
        </w:rPr>
        <w:t>Identify, assess, launch, and lead organizational strategic initiatives in a technology-based environment for the creation of new businesses and sustaining existing businesses.</w:t>
      </w:r>
    </w:p>
    <w:p w:rsidR="009B289C" w:rsidRDefault="009B289C" w:rsidP="009B289C">
      <w:pPr>
        <w:spacing w:line="276" w:lineRule="auto"/>
        <w:outlineLvl w:val="0"/>
        <w:rPr>
          <w:b/>
        </w:rPr>
      </w:pPr>
      <w:r>
        <w:rPr>
          <w:b/>
        </w:rPr>
        <w:t xml:space="preserve">Goal Owner: </w:t>
      </w:r>
      <w:r>
        <w:rPr>
          <w:color w:val="000000"/>
          <w:sz w:val="22"/>
          <w:szCs w:val="22"/>
        </w:rPr>
        <w:t>Peter Koen</w:t>
      </w:r>
    </w:p>
    <w:p w:rsidR="009B289C" w:rsidRDefault="009B289C" w:rsidP="009B289C">
      <w:pPr>
        <w:spacing w:line="276" w:lineRule="auto"/>
        <w:rPr>
          <w:b/>
        </w:rPr>
      </w:pPr>
      <w:r>
        <w:rPr>
          <w:b/>
        </w:rPr>
        <w:t>Where Measured:</w:t>
      </w:r>
      <w:r>
        <w:t xml:space="preserve"> </w:t>
      </w:r>
      <w:r>
        <w:rPr>
          <w:color w:val="000000"/>
          <w:sz w:val="22"/>
          <w:szCs w:val="22"/>
        </w:rPr>
        <w:t xml:space="preserve">Embedded in design assignment in required courses </w:t>
      </w:r>
      <w:r>
        <w:rPr>
          <w:b/>
          <w:color w:val="000000"/>
          <w:sz w:val="22"/>
          <w:szCs w:val="22"/>
        </w:rPr>
        <w:t xml:space="preserve">EMT 752: </w:t>
      </w:r>
      <w:r>
        <w:rPr>
          <w:color w:val="000000"/>
          <w:sz w:val="22"/>
          <w:szCs w:val="22"/>
        </w:rPr>
        <w:t xml:space="preserve">Corporate Entrepreneuring, </w:t>
      </w:r>
      <w:r>
        <w:rPr>
          <w:b/>
          <w:color w:val="000000"/>
          <w:sz w:val="22"/>
          <w:szCs w:val="22"/>
        </w:rPr>
        <w:t>EMT 741</w:t>
      </w:r>
      <w:r>
        <w:rPr>
          <w:color w:val="000000"/>
          <w:sz w:val="22"/>
          <w:szCs w:val="22"/>
        </w:rPr>
        <w:t xml:space="preserve"> Innovation Management Process, </w:t>
      </w:r>
      <w:r>
        <w:rPr>
          <w:b/>
          <w:color w:val="000000"/>
          <w:sz w:val="22"/>
          <w:szCs w:val="22"/>
        </w:rPr>
        <w:t>EMT 642</w:t>
      </w:r>
      <w:r>
        <w:rPr>
          <w:color w:val="000000"/>
          <w:sz w:val="22"/>
          <w:szCs w:val="22"/>
        </w:rPr>
        <w:t xml:space="preserve">: Marketing Management in Technical Organizations, and in final capstone course </w:t>
      </w:r>
      <w:r>
        <w:rPr>
          <w:b/>
          <w:color w:val="000000"/>
          <w:sz w:val="22"/>
          <w:szCs w:val="22"/>
        </w:rPr>
        <w:t>EMT 798</w:t>
      </w:r>
      <w:r>
        <w:rPr>
          <w:color w:val="000000"/>
          <w:sz w:val="22"/>
          <w:szCs w:val="22"/>
        </w:rPr>
        <w:t>: Integration &amp; Application of Technology.</w:t>
      </w:r>
    </w:p>
    <w:p w:rsidR="009B289C" w:rsidRDefault="009B289C" w:rsidP="009B289C">
      <w:pPr>
        <w:spacing w:line="276" w:lineRule="auto"/>
        <w:outlineLvl w:val="0"/>
        <w:rPr>
          <w:color w:val="000000"/>
          <w:sz w:val="22"/>
          <w:szCs w:val="22"/>
        </w:rPr>
      </w:pPr>
      <w:r>
        <w:rPr>
          <w:b/>
        </w:rPr>
        <w:t xml:space="preserve">How Measured: </w:t>
      </w:r>
      <w:r>
        <w:rPr>
          <w:color w:val="000000"/>
          <w:sz w:val="22"/>
          <w:szCs w:val="22"/>
          <w:u w:val="single"/>
        </w:rPr>
        <w:t>Sampling</w:t>
      </w:r>
      <w:r>
        <w:rPr>
          <w:color w:val="000000"/>
          <w:sz w:val="22"/>
          <w:szCs w:val="22"/>
        </w:rPr>
        <w:t xml:space="preserve">: All EMTM Students                    </w:t>
      </w:r>
    </w:p>
    <w:p w:rsidR="009B289C" w:rsidRDefault="009B289C" w:rsidP="009B289C">
      <w:pPr>
        <w:spacing w:line="276" w:lineRule="auto"/>
        <w:rPr>
          <w:b/>
          <w:sz w:val="22"/>
          <w:szCs w:val="22"/>
        </w:rPr>
      </w:pPr>
      <w:r>
        <w:rPr>
          <w:color w:val="000000"/>
          <w:sz w:val="22"/>
          <w:szCs w:val="22"/>
          <w:u w:val="single"/>
        </w:rPr>
        <w:t>Description:</w:t>
      </w:r>
      <w:r>
        <w:rPr>
          <w:color w:val="000000"/>
          <w:sz w:val="22"/>
          <w:szCs w:val="22"/>
        </w:rPr>
        <w:t xml:space="preserve">  Instructor's grade of individual and team-based assignments administered during the course.  Performance on final Capstone project determined by a panel of EMTM and Howe School instructors.  </w:t>
      </w:r>
    </w:p>
    <w:p w:rsidR="009B289C" w:rsidRDefault="009B289C" w:rsidP="009B289C">
      <w:pPr>
        <w:rPr>
          <w:b/>
        </w:rPr>
      </w:pPr>
    </w:p>
    <w:p w:rsidR="009B289C" w:rsidRDefault="009B289C" w:rsidP="009B289C">
      <w:pPr>
        <w:outlineLvl w:val="0"/>
        <w:rPr>
          <w:b/>
        </w:rPr>
      </w:pPr>
      <w:r>
        <w:rPr>
          <w:b/>
        </w:rPr>
        <w:t>Closing the Loop: Actions taken on specific objectives</w:t>
      </w:r>
    </w:p>
    <w:p w:rsidR="00DC36C4" w:rsidRDefault="00DC36C4" w:rsidP="009B289C">
      <w:pPr>
        <w:outlineLvl w:val="0"/>
        <w:rPr>
          <w:b/>
        </w:rPr>
      </w:pPr>
    </w:p>
    <w:tbl>
      <w:tblPr>
        <w:tblW w:w="8730" w:type="dxa"/>
        <w:tblInd w:w="288" w:type="dxa"/>
        <w:tblLayout w:type="fixed"/>
        <w:tblLook w:val="04A0" w:firstRow="1" w:lastRow="0" w:firstColumn="1" w:lastColumn="0" w:noHBand="0" w:noVBand="1"/>
      </w:tblPr>
      <w:tblGrid>
        <w:gridCol w:w="1521"/>
        <w:gridCol w:w="7209"/>
      </w:tblGrid>
      <w:tr w:rsidR="00BA3DD4" w:rsidRPr="00677B13" w:rsidTr="00BC753F">
        <w:trPr>
          <w:trHeight w:val="503"/>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A3DD4" w:rsidRDefault="00BA3DD4" w:rsidP="00BC753F">
            <w:pPr>
              <w:jc w:val="center"/>
              <w:rPr>
                <w:b/>
                <w:color w:val="000000"/>
              </w:rPr>
            </w:pPr>
            <w:r>
              <w:rPr>
                <w:b/>
                <w:color w:val="000000"/>
              </w:rPr>
              <w:t>Objectives</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BA3DD4" w:rsidRPr="00677B13" w:rsidRDefault="00BA3DD4" w:rsidP="00BC753F">
            <w:pPr>
              <w:pStyle w:val="ListParagraph"/>
              <w:numPr>
                <w:ilvl w:val="0"/>
                <w:numId w:val="1"/>
              </w:numPr>
              <w:ind w:left="351"/>
              <w:rPr>
                <w:rFonts w:ascii="Times New Roman" w:hAnsi="Times New Roman"/>
                <w:i/>
                <w:sz w:val="22"/>
                <w:szCs w:val="22"/>
              </w:rPr>
            </w:pPr>
            <w:r w:rsidRPr="00677B13">
              <w:rPr>
                <w:rFonts w:ascii="Times New Roman" w:hAnsi="Times New Roman"/>
                <w:i/>
                <w:iCs/>
                <w:sz w:val="22"/>
                <w:szCs w:val="22"/>
              </w:rPr>
              <w:t>Be able to develop a business plan for a new product or service and understand the associated political and organizational constraints which are associated with gaining social and financial capital</w:t>
            </w:r>
            <w:r w:rsidRPr="00677B13">
              <w:rPr>
                <w:rFonts w:ascii="Times New Roman" w:hAnsi="Times New Roman"/>
                <w:i/>
                <w:sz w:val="22"/>
                <w:szCs w:val="22"/>
              </w:rPr>
              <w:t xml:space="preserve"> </w:t>
            </w:r>
          </w:p>
          <w:p w:rsidR="00BA3DD4" w:rsidRPr="00677B13" w:rsidRDefault="00BA3DD4" w:rsidP="00BC753F">
            <w:pPr>
              <w:pStyle w:val="ListParagraph"/>
              <w:numPr>
                <w:ilvl w:val="0"/>
                <w:numId w:val="1"/>
              </w:numPr>
              <w:ind w:left="351"/>
              <w:rPr>
                <w:rFonts w:ascii="Times New Roman" w:hAnsi="Times New Roman"/>
                <w:i/>
                <w:sz w:val="22"/>
                <w:szCs w:val="22"/>
              </w:rPr>
            </w:pPr>
            <w:r w:rsidRPr="00677B13">
              <w:rPr>
                <w:rFonts w:ascii="Times New Roman" w:hAnsi="Times New Roman"/>
                <w:i/>
                <w:iCs/>
                <w:sz w:val="22"/>
                <w:szCs w:val="22"/>
              </w:rPr>
              <w:t>Be able understand the issues, processes and constraints associated with developing a breakthrough product or service</w:t>
            </w:r>
          </w:p>
        </w:tc>
      </w:tr>
      <w:tr w:rsidR="00BA3DD4" w:rsidTr="00BC753F">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BA3DD4" w:rsidRDefault="00BA3DD4" w:rsidP="00BC753F">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BA3DD4" w:rsidRDefault="00BA3DD4" w:rsidP="00BC753F">
            <w:pPr>
              <w:rPr>
                <w:i/>
                <w:color w:val="000000"/>
                <w:sz w:val="22"/>
                <w:szCs w:val="22"/>
              </w:rPr>
            </w:pPr>
            <w:r>
              <w:rPr>
                <w:i/>
                <w:color w:val="000000"/>
                <w:sz w:val="22"/>
                <w:szCs w:val="22"/>
              </w:rPr>
              <w:t xml:space="preserve">August 2018 </w:t>
            </w:r>
          </w:p>
        </w:tc>
      </w:tr>
      <w:tr w:rsidR="00BA3DD4" w:rsidTr="00BC753F">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A3DD4" w:rsidRDefault="00BA3DD4" w:rsidP="00BC753F">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BA3DD4" w:rsidRPr="00BA3DD4" w:rsidRDefault="00BA3DD4" w:rsidP="00BA3DD4">
            <w:pPr>
              <w:rPr>
                <w:i/>
                <w:color w:val="000000"/>
                <w:sz w:val="22"/>
                <w:szCs w:val="22"/>
              </w:rPr>
            </w:pPr>
            <w:r w:rsidRPr="00BA3DD4">
              <w:rPr>
                <w:sz w:val="22"/>
                <w:szCs w:val="22"/>
              </w:rPr>
              <w:t>Continue to spend more time on coaching weaker students (Learning Objective 1). Spend more time with the students on the strategy and organizational issues with respect to breakthrough innovations. (Learning Objective 2).</w:t>
            </w:r>
          </w:p>
        </w:tc>
      </w:tr>
      <w:tr w:rsidR="00BA3DD4" w:rsidTr="00BC753F">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A3DD4" w:rsidRDefault="00BA3DD4" w:rsidP="00BC753F">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BA3DD4" w:rsidRPr="00A6053E" w:rsidRDefault="00BA3DD4" w:rsidP="00BA3DD4">
            <w:pPr>
              <w:jc w:val="both"/>
              <w:rPr>
                <w:color w:val="000000"/>
                <w:sz w:val="22"/>
                <w:szCs w:val="22"/>
              </w:rPr>
            </w:pPr>
            <w:r w:rsidRPr="00BA3DD4">
              <w:rPr>
                <w:sz w:val="22"/>
                <w:szCs w:val="22"/>
              </w:rPr>
              <w:t xml:space="preserve">Overall, in terms of individual project funding level, which is a good metric for the learning has remained stable at about 70% (i.e. 70% in 2017 and 71% in 2018). The students met expectations (i.e. 100%) for both objective 1 and 2. The students met expectations for objective 1 this year, in contrast to last year where only 89% met expectations. Last year 8 students were below expectations in trait 1 while this year only 1 student was. This result was achieved by improving the coaching on the final project presentation to the executives. In contrast, the number of students failing to meet trait 2 increased from 2 students in 2017 to 7 students in 2018. This trait revolves around understanding organizational issues around breakthroughs. As a result, I will need to spend more time on reviewing the theory and tactics associated with this issue. </w:t>
            </w:r>
          </w:p>
        </w:tc>
      </w:tr>
      <w:tr w:rsidR="00BA3DD4" w:rsidTr="00BC753F">
        <w:trPr>
          <w:trHeight w:val="600"/>
        </w:trPr>
        <w:tc>
          <w:tcPr>
            <w:tcW w:w="1521" w:type="dxa"/>
            <w:tcBorders>
              <w:top w:val="single" w:sz="4" w:space="0" w:color="auto"/>
              <w:left w:val="single" w:sz="4" w:space="0" w:color="auto"/>
              <w:bottom w:val="single" w:sz="4" w:space="0" w:color="auto"/>
              <w:right w:val="single" w:sz="4" w:space="0" w:color="auto"/>
            </w:tcBorders>
            <w:vAlign w:val="center"/>
          </w:tcPr>
          <w:p w:rsidR="00BA3DD4" w:rsidRDefault="00BA3DD4" w:rsidP="00BC753F">
            <w:pPr>
              <w:jc w:val="center"/>
              <w:rPr>
                <w:b/>
                <w:bCs/>
                <w:sz w:val="20"/>
              </w:rPr>
            </w:pPr>
            <w:r>
              <w:rPr>
                <w:b/>
                <w:bCs/>
                <w:sz w:val="20"/>
              </w:rPr>
              <w:lastRenderedPageBreak/>
              <w:t>Specific steps to be taken in 2019</w:t>
            </w:r>
          </w:p>
        </w:tc>
        <w:tc>
          <w:tcPr>
            <w:tcW w:w="7209" w:type="dxa"/>
            <w:tcBorders>
              <w:top w:val="single" w:sz="4" w:space="0" w:color="auto"/>
              <w:left w:val="nil"/>
              <w:bottom w:val="single" w:sz="4" w:space="0" w:color="auto"/>
              <w:right w:val="single" w:sz="4" w:space="0" w:color="auto"/>
            </w:tcBorders>
            <w:vAlign w:val="center"/>
          </w:tcPr>
          <w:p w:rsidR="00BA3DD4" w:rsidRDefault="00BA3DD4" w:rsidP="00BC753F">
            <w:pPr>
              <w:rPr>
                <w:i/>
                <w:color w:val="000000"/>
                <w:sz w:val="22"/>
                <w:szCs w:val="22"/>
              </w:rPr>
            </w:pPr>
            <w:r>
              <w:rPr>
                <w:i/>
                <w:color w:val="000000"/>
                <w:sz w:val="22"/>
                <w:szCs w:val="22"/>
              </w:rPr>
              <w:t xml:space="preserve">Continue to coach weak students on how to effectively present their project and increase the amount of discussions related to organizational and process issues related to breakthrough innovations. . </w:t>
            </w:r>
          </w:p>
        </w:tc>
      </w:tr>
    </w:tbl>
    <w:p w:rsidR="00BA3DD4" w:rsidRDefault="00BA3DD4" w:rsidP="009B289C">
      <w:pPr>
        <w:outlineLvl w:val="0"/>
        <w:rPr>
          <w:b/>
        </w:rPr>
      </w:pPr>
    </w:p>
    <w:tbl>
      <w:tblPr>
        <w:tblW w:w="8730" w:type="dxa"/>
        <w:tblInd w:w="288" w:type="dxa"/>
        <w:tblLayout w:type="fixed"/>
        <w:tblLook w:val="04A0" w:firstRow="1" w:lastRow="0" w:firstColumn="1" w:lastColumn="0" w:noHBand="0" w:noVBand="1"/>
      </w:tblPr>
      <w:tblGrid>
        <w:gridCol w:w="1521"/>
        <w:gridCol w:w="7209"/>
      </w:tblGrid>
      <w:tr w:rsidR="00DF16EC" w:rsidRPr="00677B13" w:rsidTr="00AF3843">
        <w:trPr>
          <w:trHeight w:val="503"/>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F16EC" w:rsidRDefault="00DF16EC" w:rsidP="00AF3843">
            <w:pPr>
              <w:jc w:val="center"/>
              <w:rPr>
                <w:b/>
                <w:color w:val="000000"/>
              </w:rPr>
            </w:pPr>
            <w:r>
              <w:rPr>
                <w:b/>
                <w:color w:val="000000"/>
              </w:rPr>
              <w:t>Objectives</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DF16EC" w:rsidRPr="00BA3DD4" w:rsidRDefault="00BA3DD4" w:rsidP="00BA3DD4">
            <w:pPr>
              <w:ind w:left="360" w:hanging="360"/>
              <w:rPr>
                <w:i/>
                <w:sz w:val="22"/>
                <w:szCs w:val="22"/>
              </w:rPr>
            </w:pPr>
            <w:r>
              <w:rPr>
                <w:i/>
                <w:iCs/>
                <w:sz w:val="22"/>
                <w:szCs w:val="22"/>
              </w:rPr>
              <w:t xml:space="preserve">1. </w:t>
            </w:r>
            <w:r w:rsidR="00DF16EC" w:rsidRPr="00BA3DD4">
              <w:rPr>
                <w:i/>
                <w:iCs/>
                <w:sz w:val="22"/>
                <w:szCs w:val="22"/>
              </w:rPr>
              <w:t>Be able to develop a business plan for a new product or service and understand the associated political and organizational constraints which are associated with gaining social and financial capital</w:t>
            </w:r>
            <w:r w:rsidR="00DF16EC" w:rsidRPr="00BA3DD4">
              <w:rPr>
                <w:i/>
                <w:sz w:val="22"/>
                <w:szCs w:val="22"/>
              </w:rPr>
              <w:t xml:space="preserve"> </w:t>
            </w:r>
          </w:p>
          <w:p w:rsidR="00DF16EC" w:rsidRPr="00BA3DD4" w:rsidRDefault="00BA3DD4" w:rsidP="00BA3DD4">
            <w:pPr>
              <w:ind w:left="360" w:hanging="360"/>
              <w:rPr>
                <w:i/>
                <w:sz w:val="22"/>
                <w:szCs w:val="22"/>
              </w:rPr>
            </w:pPr>
            <w:r>
              <w:rPr>
                <w:i/>
                <w:iCs/>
                <w:sz w:val="22"/>
                <w:szCs w:val="22"/>
              </w:rPr>
              <w:t>2.</w:t>
            </w:r>
            <w:r w:rsidR="00DF16EC" w:rsidRPr="00BA3DD4">
              <w:rPr>
                <w:i/>
                <w:iCs/>
                <w:sz w:val="22"/>
                <w:szCs w:val="22"/>
              </w:rPr>
              <w:t>Be able understand the issues, processes and constraints associated with developing a breakthrough product or service</w:t>
            </w:r>
          </w:p>
        </w:tc>
      </w:tr>
      <w:tr w:rsidR="00DF16EC" w:rsidTr="00AF3843">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DF16EC" w:rsidRDefault="00DF16EC" w:rsidP="00AF3843">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DF16EC" w:rsidRDefault="00DF16EC" w:rsidP="00AF3843">
            <w:pPr>
              <w:rPr>
                <w:i/>
                <w:color w:val="000000"/>
                <w:sz w:val="22"/>
                <w:szCs w:val="22"/>
              </w:rPr>
            </w:pPr>
            <w:r>
              <w:rPr>
                <w:i/>
                <w:color w:val="000000"/>
                <w:sz w:val="22"/>
                <w:szCs w:val="22"/>
              </w:rPr>
              <w:t xml:space="preserve">June 2017 </w:t>
            </w:r>
          </w:p>
        </w:tc>
      </w:tr>
      <w:tr w:rsidR="00DF16EC" w:rsidTr="00AF3843">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F16EC" w:rsidRDefault="00DF16EC" w:rsidP="00AF3843">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DF16EC" w:rsidRPr="00677B13" w:rsidRDefault="00DF16EC" w:rsidP="00DF16EC">
            <w:pPr>
              <w:rPr>
                <w:i/>
                <w:color w:val="000000"/>
                <w:sz w:val="22"/>
                <w:szCs w:val="22"/>
              </w:rPr>
            </w:pPr>
            <w:r w:rsidRPr="00407F98">
              <w:t xml:space="preserve">Spend more time on coaching </w:t>
            </w:r>
            <w:r>
              <w:t>weaker students. (Learning Objective 1). Continue to spend time with the students in the beginning of the class and discuss how to study for a case and discuss how the case grading will be done.</w:t>
            </w:r>
            <w:r w:rsidRPr="00407F98">
              <w:t xml:space="preserve"> </w:t>
            </w:r>
            <w:r>
              <w:t>(Learning Objective 2).</w:t>
            </w:r>
          </w:p>
        </w:tc>
      </w:tr>
      <w:tr w:rsidR="00DF16EC" w:rsidTr="00AF3843">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F16EC" w:rsidRDefault="00DF16EC" w:rsidP="00AF3843">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DF16EC" w:rsidRPr="00677B13" w:rsidRDefault="00DF16EC" w:rsidP="00AF3843">
            <w:pPr>
              <w:rPr>
                <w:b/>
                <w:i/>
                <w:color w:val="000000"/>
                <w:sz w:val="22"/>
                <w:szCs w:val="22"/>
              </w:rPr>
            </w:pPr>
            <w:r>
              <w:rPr>
                <w:b/>
                <w:i/>
                <w:color w:val="000000"/>
                <w:sz w:val="22"/>
                <w:szCs w:val="22"/>
              </w:rPr>
              <w:t>After Tenth Round Review Spring 2017</w:t>
            </w:r>
          </w:p>
          <w:p w:rsidR="00DF16EC" w:rsidRPr="00A6053E" w:rsidRDefault="00DF16EC" w:rsidP="00AF3843">
            <w:pPr>
              <w:rPr>
                <w:color w:val="000000"/>
                <w:sz w:val="22"/>
                <w:szCs w:val="22"/>
              </w:rPr>
            </w:pPr>
            <w:r w:rsidRPr="001104A4">
              <w:t xml:space="preserve">Overall the change done in 2016 were students are given individual projects in their </w:t>
            </w:r>
            <w:r>
              <w:t>company seems to working with a 70% funding rate. Lower than last year, which was 100%. But suspect this could not be continuously achieved. Trait 1 decreased from 100% to 89%. Which I suspect is more realistic of the steady state. The drop can be attributed to weaker students and tougher grading by the executives. Trait 2 increased from 78% to 100%. This was more of a fluke since many of the weaker students missed the case grading used to determine the goal trait. However, the remedial action to spend more time with the students in how to prepare and discuss cases would remain unchanged from 2016</w:t>
            </w:r>
          </w:p>
        </w:tc>
      </w:tr>
      <w:tr w:rsidR="00DF16EC" w:rsidTr="00AF3843">
        <w:trPr>
          <w:trHeight w:val="600"/>
        </w:trPr>
        <w:tc>
          <w:tcPr>
            <w:tcW w:w="1521" w:type="dxa"/>
            <w:tcBorders>
              <w:top w:val="single" w:sz="4" w:space="0" w:color="auto"/>
              <w:left w:val="single" w:sz="4" w:space="0" w:color="auto"/>
              <w:bottom w:val="single" w:sz="4" w:space="0" w:color="auto"/>
              <w:right w:val="single" w:sz="4" w:space="0" w:color="auto"/>
            </w:tcBorders>
            <w:vAlign w:val="center"/>
          </w:tcPr>
          <w:p w:rsidR="00DF16EC" w:rsidRDefault="00DF16EC" w:rsidP="00AF3843">
            <w:pPr>
              <w:jc w:val="center"/>
              <w:rPr>
                <w:b/>
                <w:bCs/>
                <w:sz w:val="20"/>
              </w:rPr>
            </w:pPr>
            <w:r>
              <w:rPr>
                <w:b/>
                <w:bCs/>
                <w:sz w:val="20"/>
              </w:rPr>
              <w:t>Specific steps to be taken in 2018</w:t>
            </w:r>
          </w:p>
        </w:tc>
        <w:tc>
          <w:tcPr>
            <w:tcW w:w="7209" w:type="dxa"/>
            <w:tcBorders>
              <w:top w:val="single" w:sz="4" w:space="0" w:color="auto"/>
              <w:left w:val="nil"/>
              <w:bottom w:val="single" w:sz="4" w:space="0" w:color="auto"/>
              <w:right w:val="single" w:sz="4" w:space="0" w:color="auto"/>
            </w:tcBorders>
            <w:vAlign w:val="center"/>
          </w:tcPr>
          <w:p w:rsidR="00DF16EC" w:rsidRDefault="00DF16EC" w:rsidP="00AF3843">
            <w:pPr>
              <w:rPr>
                <w:i/>
                <w:color w:val="000000"/>
                <w:sz w:val="22"/>
                <w:szCs w:val="22"/>
              </w:rPr>
            </w:pPr>
            <w:r>
              <w:rPr>
                <w:i/>
                <w:color w:val="000000"/>
                <w:sz w:val="22"/>
                <w:szCs w:val="22"/>
              </w:rPr>
              <w:t xml:space="preserve">Increase in the amount of coaching for weak students more in-depth discussion of how to prepare and discuss cases. </w:t>
            </w:r>
          </w:p>
        </w:tc>
      </w:tr>
    </w:tbl>
    <w:p w:rsidR="00DF16EC" w:rsidRDefault="00DF16EC" w:rsidP="009B289C">
      <w:pPr>
        <w:outlineLvl w:val="0"/>
        <w:rPr>
          <w:b/>
        </w:rPr>
      </w:pPr>
    </w:p>
    <w:p w:rsidR="00DF16EC" w:rsidRDefault="00DF16EC" w:rsidP="009B289C">
      <w:pPr>
        <w:outlineLvl w:val="0"/>
        <w:rPr>
          <w:b/>
        </w:rPr>
      </w:pPr>
    </w:p>
    <w:tbl>
      <w:tblPr>
        <w:tblW w:w="8730" w:type="dxa"/>
        <w:tblInd w:w="288" w:type="dxa"/>
        <w:tblLayout w:type="fixed"/>
        <w:tblLook w:val="04A0" w:firstRow="1" w:lastRow="0" w:firstColumn="1" w:lastColumn="0" w:noHBand="0" w:noVBand="1"/>
      </w:tblPr>
      <w:tblGrid>
        <w:gridCol w:w="1521"/>
        <w:gridCol w:w="7209"/>
      </w:tblGrid>
      <w:tr w:rsidR="00DC36C4" w:rsidRPr="00677B13" w:rsidTr="00DD08F9">
        <w:trPr>
          <w:trHeight w:val="503"/>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C36C4" w:rsidRDefault="00DC36C4" w:rsidP="00DD08F9">
            <w:pPr>
              <w:jc w:val="center"/>
              <w:rPr>
                <w:b/>
                <w:color w:val="000000"/>
              </w:rPr>
            </w:pPr>
            <w:r>
              <w:rPr>
                <w:b/>
                <w:color w:val="000000"/>
              </w:rPr>
              <w:t>Objectives</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DC36C4" w:rsidRPr="00677B13" w:rsidRDefault="00EF2177" w:rsidP="00EF2177">
            <w:pPr>
              <w:pStyle w:val="ListParagraph"/>
              <w:ind w:left="241" w:hanging="261"/>
              <w:rPr>
                <w:rFonts w:ascii="Times New Roman" w:hAnsi="Times New Roman"/>
                <w:i/>
                <w:sz w:val="22"/>
                <w:szCs w:val="22"/>
              </w:rPr>
            </w:pPr>
            <w:r>
              <w:rPr>
                <w:rFonts w:ascii="Times New Roman" w:hAnsi="Times New Roman"/>
                <w:i/>
                <w:iCs/>
                <w:sz w:val="22"/>
                <w:szCs w:val="22"/>
              </w:rPr>
              <w:t xml:space="preserve">1. </w:t>
            </w:r>
            <w:r w:rsidR="00DC36C4" w:rsidRPr="00677B13">
              <w:rPr>
                <w:rFonts w:ascii="Times New Roman" w:hAnsi="Times New Roman"/>
                <w:i/>
                <w:iCs/>
                <w:sz w:val="22"/>
                <w:szCs w:val="22"/>
              </w:rPr>
              <w:t>Be able to develop a business plan for a new product or service and understand the associated political and organizational constraints which are associated with gaining social and financial capital</w:t>
            </w:r>
            <w:r w:rsidR="00DC36C4" w:rsidRPr="00677B13">
              <w:rPr>
                <w:rFonts w:ascii="Times New Roman" w:hAnsi="Times New Roman"/>
                <w:i/>
                <w:sz w:val="22"/>
                <w:szCs w:val="22"/>
              </w:rPr>
              <w:t xml:space="preserve"> </w:t>
            </w:r>
          </w:p>
          <w:p w:rsidR="00DC36C4" w:rsidRPr="00EF2177" w:rsidRDefault="00EF2177" w:rsidP="00EF2177">
            <w:pPr>
              <w:ind w:left="151" w:hanging="151"/>
              <w:rPr>
                <w:i/>
                <w:sz w:val="22"/>
                <w:szCs w:val="22"/>
              </w:rPr>
            </w:pPr>
            <w:r>
              <w:rPr>
                <w:i/>
                <w:iCs/>
                <w:sz w:val="22"/>
                <w:szCs w:val="22"/>
              </w:rPr>
              <w:t>2.</w:t>
            </w:r>
            <w:r w:rsidR="00DC36C4" w:rsidRPr="00EF2177">
              <w:rPr>
                <w:i/>
                <w:iCs/>
                <w:sz w:val="22"/>
                <w:szCs w:val="22"/>
              </w:rPr>
              <w:t>Be able understand the issues, processes and constraints associated with developing a breakthrough product or service</w:t>
            </w:r>
          </w:p>
        </w:tc>
      </w:tr>
      <w:tr w:rsidR="00DC36C4" w:rsidTr="00DD08F9">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DC36C4" w:rsidRDefault="00DC36C4" w:rsidP="00DD08F9">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DC36C4" w:rsidRDefault="00DC36C4" w:rsidP="00DD08F9">
            <w:pPr>
              <w:rPr>
                <w:i/>
                <w:color w:val="000000"/>
                <w:sz w:val="22"/>
                <w:szCs w:val="22"/>
              </w:rPr>
            </w:pPr>
            <w:r>
              <w:rPr>
                <w:i/>
                <w:color w:val="000000"/>
                <w:sz w:val="22"/>
                <w:szCs w:val="22"/>
              </w:rPr>
              <w:t xml:space="preserve">July 2016 </w:t>
            </w:r>
          </w:p>
        </w:tc>
      </w:tr>
      <w:tr w:rsidR="00DC36C4" w:rsidTr="00DD08F9">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C36C4" w:rsidRDefault="00DC36C4" w:rsidP="00DD08F9">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DC36C4" w:rsidRPr="00677B13" w:rsidRDefault="00DC36C4" w:rsidP="00DC2816">
            <w:pPr>
              <w:rPr>
                <w:i/>
                <w:color w:val="000000"/>
                <w:sz w:val="22"/>
                <w:szCs w:val="22"/>
              </w:rPr>
            </w:pPr>
            <w:r w:rsidRPr="00097181">
              <w:t>Spend more time with the students in preparing them for the final presentation which is in now in a Tedx story telling modality</w:t>
            </w:r>
            <w:r>
              <w:t xml:space="preserve"> (Objective 1</w:t>
            </w:r>
            <w:r w:rsidR="00DF16EC" w:rsidRPr="00097181">
              <w:t>.)</w:t>
            </w:r>
            <w:r>
              <w:t xml:space="preserve">  Continue to spend time with the students in the beginning of the class and discuss how to study for a case and discuss how the case grading will be done.</w:t>
            </w:r>
            <w:r w:rsidRPr="00407F98">
              <w:t xml:space="preserve"> </w:t>
            </w:r>
          </w:p>
        </w:tc>
      </w:tr>
      <w:tr w:rsidR="00DC36C4" w:rsidTr="00DD08F9">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C36C4" w:rsidRDefault="00DC36C4" w:rsidP="00DD08F9">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DC36C4" w:rsidRPr="00677B13" w:rsidRDefault="00DC36C4" w:rsidP="00DD08F9">
            <w:pPr>
              <w:rPr>
                <w:b/>
                <w:i/>
                <w:color w:val="000000"/>
                <w:sz w:val="22"/>
                <w:szCs w:val="22"/>
              </w:rPr>
            </w:pPr>
            <w:r>
              <w:rPr>
                <w:b/>
                <w:i/>
                <w:color w:val="000000"/>
                <w:sz w:val="22"/>
                <w:szCs w:val="22"/>
              </w:rPr>
              <w:t>After Ninth Round Review Spring 2016</w:t>
            </w:r>
          </w:p>
          <w:p w:rsidR="00DC36C4" w:rsidRPr="00A6053E" w:rsidRDefault="00DC2816" w:rsidP="00DD08F9">
            <w:pPr>
              <w:rPr>
                <w:color w:val="000000"/>
                <w:sz w:val="22"/>
                <w:szCs w:val="22"/>
              </w:rPr>
            </w:pPr>
            <w:r w:rsidRPr="00407F98">
              <w:t>Overall the cours</w:t>
            </w:r>
            <w:r>
              <w:t>e was still able to achieve an amazing 100</w:t>
            </w:r>
            <w:r w:rsidRPr="00407F98">
              <w:t xml:space="preserve">% funding rate – which is higher than most years. </w:t>
            </w:r>
            <w:r>
              <w:t xml:space="preserve">In addition, the team assignment was changed from team too individual to assure that all of the students </w:t>
            </w:r>
            <w:r>
              <w:lastRenderedPageBreak/>
              <w:t>had to demonstrate competence in obtaining social capital and understand the process of corporate entrepreneuring in their company. Trait 2 meeting expectations dropped slightly from last year to 78%. The students still require increased guidance with regard to how the cases where to be graded.</w:t>
            </w:r>
          </w:p>
        </w:tc>
      </w:tr>
      <w:tr w:rsidR="00DC36C4" w:rsidTr="00DD08F9">
        <w:trPr>
          <w:trHeight w:val="600"/>
        </w:trPr>
        <w:tc>
          <w:tcPr>
            <w:tcW w:w="1521" w:type="dxa"/>
            <w:tcBorders>
              <w:top w:val="single" w:sz="4" w:space="0" w:color="auto"/>
              <w:left w:val="single" w:sz="4" w:space="0" w:color="auto"/>
              <w:bottom w:val="single" w:sz="4" w:space="0" w:color="auto"/>
              <w:right w:val="single" w:sz="4" w:space="0" w:color="auto"/>
            </w:tcBorders>
            <w:vAlign w:val="center"/>
          </w:tcPr>
          <w:p w:rsidR="00DC36C4" w:rsidRDefault="00DC36C4" w:rsidP="00DD08F9">
            <w:pPr>
              <w:jc w:val="center"/>
              <w:rPr>
                <w:b/>
                <w:bCs/>
                <w:sz w:val="20"/>
              </w:rPr>
            </w:pPr>
            <w:r>
              <w:rPr>
                <w:b/>
                <w:bCs/>
                <w:sz w:val="20"/>
              </w:rPr>
              <w:lastRenderedPageBreak/>
              <w:t xml:space="preserve">Specific steps </w:t>
            </w:r>
            <w:r w:rsidR="00DC2816">
              <w:rPr>
                <w:b/>
                <w:bCs/>
                <w:sz w:val="20"/>
              </w:rPr>
              <w:t>to be taken in 2017</w:t>
            </w:r>
          </w:p>
        </w:tc>
        <w:tc>
          <w:tcPr>
            <w:tcW w:w="7209" w:type="dxa"/>
            <w:tcBorders>
              <w:top w:val="single" w:sz="4" w:space="0" w:color="auto"/>
              <w:left w:val="nil"/>
              <w:bottom w:val="single" w:sz="4" w:space="0" w:color="auto"/>
              <w:right w:val="single" w:sz="4" w:space="0" w:color="auto"/>
            </w:tcBorders>
            <w:vAlign w:val="center"/>
          </w:tcPr>
          <w:p w:rsidR="00DC36C4" w:rsidRDefault="00DC36C4" w:rsidP="00DD08F9">
            <w:pPr>
              <w:rPr>
                <w:i/>
                <w:color w:val="000000"/>
                <w:sz w:val="22"/>
                <w:szCs w:val="22"/>
              </w:rPr>
            </w:pPr>
            <w:r>
              <w:rPr>
                <w:i/>
                <w:color w:val="000000"/>
                <w:sz w:val="22"/>
                <w:szCs w:val="22"/>
              </w:rPr>
              <w:t xml:space="preserve">Increase in the amount of coaching prior to the final presentations and more </w:t>
            </w:r>
            <w:r w:rsidR="00DF16EC">
              <w:rPr>
                <w:i/>
                <w:color w:val="000000"/>
                <w:sz w:val="22"/>
                <w:szCs w:val="22"/>
              </w:rPr>
              <w:t>in-depth</w:t>
            </w:r>
            <w:r>
              <w:rPr>
                <w:i/>
                <w:color w:val="000000"/>
                <w:sz w:val="22"/>
                <w:szCs w:val="22"/>
              </w:rPr>
              <w:t xml:space="preserve"> discussion of how the students’ performance will be evaluated during the case studies. </w:t>
            </w:r>
          </w:p>
        </w:tc>
      </w:tr>
      <w:tr w:rsidR="00A6053E" w:rsidTr="008703C2">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6053E" w:rsidRDefault="00A6053E" w:rsidP="008703C2">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A6053E" w:rsidRPr="00677B13" w:rsidRDefault="00A6053E" w:rsidP="00A6053E">
            <w:pPr>
              <w:rPr>
                <w:i/>
                <w:color w:val="000000"/>
                <w:sz w:val="22"/>
                <w:szCs w:val="22"/>
              </w:rPr>
            </w:pPr>
            <w:r w:rsidRPr="00677B13">
              <w:rPr>
                <w:sz w:val="22"/>
                <w:szCs w:val="22"/>
              </w:rPr>
              <w:t xml:space="preserve"> (</w:t>
            </w:r>
            <w:r w:rsidRPr="00097181">
              <w:t>Spend more time with the students in preparing them for the final presentation which is in now in a Tedx story telling modality.</w:t>
            </w:r>
            <w:r>
              <w:t xml:space="preserve"> </w:t>
            </w:r>
            <w:r w:rsidRPr="00677B13">
              <w:rPr>
                <w:sz w:val="22"/>
                <w:szCs w:val="22"/>
              </w:rPr>
              <w:t>Objective 1).</w:t>
            </w:r>
            <w:r>
              <w:rPr>
                <w:sz w:val="22"/>
                <w:szCs w:val="22"/>
              </w:rPr>
              <w:t xml:space="preserve"> </w:t>
            </w:r>
            <w:r>
              <w:t xml:space="preserve">Spend more time on with the students in understanding how to prepare for case and that the rigor of how the cases will be graded. </w:t>
            </w:r>
            <w:r w:rsidRPr="00677B13">
              <w:rPr>
                <w:sz w:val="22"/>
                <w:szCs w:val="22"/>
              </w:rPr>
              <w:t xml:space="preserve"> (Objective 2).</w:t>
            </w:r>
          </w:p>
        </w:tc>
      </w:tr>
      <w:tr w:rsidR="00A6053E" w:rsidTr="008703C2">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6053E" w:rsidRDefault="00A6053E" w:rsidP="008703C2">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A6053E" w:rsidRPr="00677B13" w:rsidRDefault="00A6053E" w:rsidP="008703C2">
            <w:pPr>
              <w:rPr>
                <w:b/>
                <w:i/>
                <w:color w:val="000000"/>
                <w:sz w:val="22"/>
                <w:szCs w:val="22"/>
              </w:rPr>
            </w:pPr>
            <w:r>
              <w:rPr>
                <w:b/>
                <w:i/>
                <w:color w:val="000000"/>
                <w:sz w:val="22"/>
                <w:szCs w:val="22"/>
              </w:rPr>
              <w:t>After Eight Round Review Fall</w:t>
            </w:r>
            <w:r w:rsidRPr="00677B13">
              <w:rPr>
                <w:b/>
                <w:i/>
                <w:color w:val="000000"/>
                <w:sz w:val="22"/>
                <w:szCs w:val="22"/>
              </w:rPr>
              <w:t xml:space="preserve"> 2014</w:t>
            </w:r>
          </w:p>
          <w:p w:rsidR="00A6053E" w:rsidRPr="00A6053E" w:rsidRDefault="00A6053E" w:rsidP="008703C2">
            <w:pPr>
              <w:rPr>
                <w:color w:val="000000"/>
                <w:sz w:val="22"/>
                <w:szCs w:val="22"/>
              </w:rPr>
            </w:pPr>
            <w:r w:rsidRPr="00A6053E">
              <w:rPr>
                <w:color w:val="000000"/>
                <w:sz w:val="22"/>
                <w:szCs w:val="22"/>
              </w:rPr>
              <w:t>Overall the course was still able to achieve a 64% funding rate – which is higher than most years. Expect last year where it was 100%. Overall this year additional rigor was added to the course – with more in-depth evaluation of student’s case knowledge and participation combined with an increase and rigor around the customer visits. This increased rigor resulted in less students meeting expectations. Hopefully this can be corrected by better identifying expectations at the beginning of the semester.</w:t>
            </w:r>
          </w:p>
        </w:tc>
      </w:tr>
      <w:tr w:rsidR="00A6053E" w:rsidTr="008703C2">
        <w:trPr>
          <w:trHeight w:val="600"/>
        </w:trPr>
        <w:tc>
          <w:tcPr>
            <w:tcW w:w="1521" w:type="dxa"/>
            <w:tcBorders>
              <w:top w:val="single" w:sz="4" w:space="0" w:color="auto"/>
              <w:left w:val="single" w:sz="4" w:space="0" w:color="auto"/>
              <w:bottom w:val="single" w:sz="4" w:space="0" w:color="auto"/>
              <w:right w:val="single" w:sz="4" w:space="0" w:color="auto"/>
            </w:tcBorders>
            <w:vAlign w:val="center"/>
          </w:tcPr>
          <w:p w:rsidR="00A6053E" w:rsidRDefault="00A6053E" w:rsidP="008703C2">
            <w:pPr>
              <w:jc w:val="center"/>
              <w:rPr>
                <w:b/>
                <w:bCs/>
                <w:sz w:val="20"/>
              </w:rPr>
            </w:pPr>
            <w:r>
              <w:rPr>
                <w:b/>
                <w:bCs/>
                <w:sz w:val="20"/>
              </w:rPr>
              <w:t>Specific steps taken in 2015</w:t>
            </w:r>
          </w:p>
        </w:tc>
        <w:tc>
          <w:tcPr>
            <w:tcW w:w="7209" w:type="dxa"/>
            <w:tcBorders>
              <w:top w:val="single" w:sz="4" w:space="0" w:color="auto"/>
              <w:left w:val="nil"/>
              <w:bottom w:val="single" w:sz="4" w:space="0" w:color="auto"/>
              <w:right w:val="single" w:sz="4" w:space="0" w:color="auto"/>
            </w:tcBorders>
            <w:vAlign w:val="center"/>
          </w:tcPr>
          <w:p w:rsidR="00A6053E" w:rsidRDefault="00A6053E" w:rsidP="008703C2">
            <w:pPr>
              <w:rPr>
                <w:i/>
                <w:color w:val="000000"/>
                <w:sz w:val="22"/>
                <w:szCs w:val="22"/>
              </w:rPr>
            </w:pPr>
            <w:r>
              <w:rPr>
                <w:i/>
                <w:color w:val="000000"/>
                <w:sz w:val="22"/>
                <w:szCs w:val="22"/>
              </w:rPr>
              <w:t xml:space="preserve">Increase in the amount of coaching prior to the final presentations and more </w:t>
            </w:r>
            <w:r w:rsidR="00DF16EC">
              <w:rPr>
                <w:i/>
                <w:color w:val="000000"/>
                <w:sz w:val="22"/>
                <w:szCs w:val="22"/>
              </w:rPr>
              <w:t>in-depth</w:t>
            </w:r>
            <w:r>
              <w:rPr>
                <w:i/>
                <w:color w:val="000000"/>
                <w:sz w:val="22"/>
                <w:szCs w:val="22"/>
              </w:rPr>
              <w:t xml:space="preserve"> discussion of how the students’ performance will be evaluated during the case studies. </w:t>
            </w:r>
          </w:p>
        </w:tc>
      </w:tr>
    </w:tbl>
    <w:p w:rsidR="00A6053E" w:rsidRDefault="00A6053E" w:rsidP="009B289C">
      <w:pPr>
        <w:rPr>
          <w:b/>
        </w:rPr>
      </w:pPr>
    </w:p>
    <w:p w:rsidR="00A6053E" w:rsidRDefault="00A6053E" w:rsidP="009B289C">
      <w:pPr>
        <w:rPr>
          <w:b/>
        </w:rPr>
      </w:pPr>
    </w:p>
    <w:tbl>
      <w:tblPr>
        <w:tblW w:w="8730" w:type="dxa"/>
        <w:tblInd w:w="288" w:type="dxa"/>
        <w:tblLayout w:type="fixed"/>
        <w:tblLook w:val="04A0" w:firstRow="1" w:lastRow="0" w:firstColumn="1" w:lastColumn="0" w:noHBand="0" w:noVBand="1"/>
      </w:tblPr>
      <w:tblGrid>
        <w:gridCol w:w="1521"/>
        <w:gridCol w:w="7209"/>
      </w:tblGrid>
      <w:tr w:rsidR="009B289C" w:rsidRPr="00677B13" w:rsidTr="009B289C">
        <w:trPr>
          <w:trHeight w:val="503"/>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color w:val="000000"/>
              </w:rPr>
            </w:pPr>
            <w:r>
              <w:rPr>
                <w:b/>
                <w:color w:val="000000"/>
              </w:rPr>
              <w:t>Objectives</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Pr="00DC36C4" w:rsidRDefault="009B289C" w:rsidP="00DC36C4">
            <w:pPr>
              <w:pStyle w:val="ListParagraph"/>
              <w:numPr>
                <w:ilvl w:val="0"/>
                <w:numId w:val="2"/>
              </w:numPr>
              <w:rPr>
                <w:i/>
                <w:sz w:val="22"/>
                <w:szCs w:val="22"/>
              </w:rPr>
            </w:pPr>
            <w:r w:rsidRPr="00DC36C4">
              <w:rPr>
                <w:i/>
                <w:iCs/>
                <w:sz w:val="22"/>
                <w:szCs w:val="22"/>
              </w:rPr>
              <w:t>Be able to develop a business plan for a new product or service and understand the associated political and organizational constraints which are associated with gaining social and financial capital</w:t>
            </w:r>
            <w:r w:rsidRPr="00DC36C4">
              <w:rPr>
                <w:i/>
                <w:sz w:val="22"/>
                <w:szCs w:val="22"/>
              </w:rPr>
              <w:t xml:space="preserve"> </w:t>
            </w:r>
          </w:p>
          <w:p w:rsidR="009B289C" w:rsidRPr="00677B13" w:rsidRDefault="009B289C" w:rsidP="00DC36C4">
            <w:pPr>
              <w:pStyle w:val="ListParagraph"/>
              <w:numPr>
                <w:ilvl w:val="0"/>
                <w:numId w:val="2"/>
              </w:numPr>
              <w:rPr>
                <w:rFonts w:ascii="Times New Roman" w:hAnsi="Times New Roman"/>
                <w:i/>
                <w:sz w:val="22"/>
                <w:szCs w:val="22"/>
              </w:rPr>
            </w:pPr>
            <w:r w:rsidRPr="00677B13">
              <w:rPr>
                <w:rFonts w:ascii="Times New Roman" w:hAnsi="Times New Roman"/>
                <w:i/>
                <w:iCs/>
                <w:sz w:val="22"/>
                <w:szCs w:val="22"/>
              </w:rPr>
              <w:t>Be able understand the issues, processes and constraints associated with developing a breakthrough product or service</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6A076C">
            <w:pPr>
              <w:rPr>
                <w:i/>
                <w:color w:val="000000"/>
                <w:sz w:val="22"/>
                <w:szCs w:val="22"/>
              </w:rPr>
            </w:pPr>
            <w:r>
              <w:rPr>
                <w:i/>
                <w:color w:val="000000"/>
                <w:sz w:val="22"/>
                <w:szCs w:val="22"/>
              </w:rPr>
              <w:t>Spring 2014</w:t>
            </w:r>
            <w:r w:rsidR="009B289C">
              <w:rPr>
                <w:i/>
                <w:color w:val="000000"/>
                <w:sz w:val="22"/>
                <w:szCs w:val="22"/>
              </w:rPr>
              <w:t xml:space="preserve"> </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9B289C" w:rsidRPr="00677B13" w:rsidRDefault="006A076C" w:rsidP="001655CD">
            <w:pPr>
              <w:rPr>
                <w:i/>
                <w:color w:val="000000"/>
                <w:sz w:val="22"/>
                <w:szCs w:val="22"/>
              </w:rPr>
            </w:pPr>
            <w:r w:rsidRPr="00677B13">
              <w:rPr>
                <w:sz w:val="22"/>
                <w:szCs w:val="22"/>
              </w:rPr>
              <w:t xml:space="preserve">Spend more time on coaching the students prior to their final presentation (Objective 1). </w:t>
            </w:r>
            <w:r w:rsidR="001655CD" w:rsidRPr="00677B13">
              <w:rPr>
                <w:sz w:val="22"/>
                <w:szCs w:val="22"/>
              </w:rPr>
              <w:t>The new more rigorous methodology for assessing case studies would be discussed in more depth with the students in the first class so that they could become better prepared. (Objective 2).</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tcPr>
          <w:p w:rsidR="009B289C" w:rsidRPr="00677B13" w:rsidRDefault="00677B13">
            <w:pPr>
              <w:rPr>
                <w:b/>
                <w:i/>
                <w:color w:val="000000"/>
                <w:sz w:val="22"/>
                <w:szCs w:val="22"/>
              </w:rPr>
            </w:pPr>
            <w:r w:rsidRPr="00677B13">
              <w:rPr>
                <w:b/>
                <w:i/>
                <w:color w:val="000000"/>
                <w:sz w:val="22"/>
                <w:szCs w:val="22"/>
              </w:rPr>
              <w:t>After Sixth Round Review Spring 2014</w:t>
            </w:r>
          </w:p>
          <w:p w:rsidR="00677B13" w:rsidRPr="00677B13" w:rsidRDefault="00677B13" w:rsidP="00677B13">
            <w:pPr>
              <w:rPr>
                <w:i/>
                <w:color w:val="000000"/>
                <w:sz w:val="22"/>
                <w:szCs w:val="22"/>
              </w:rPr>
            </w:pPr>
            <w:r w:rsidRPr="00677B13">
              <w:rPr>
                <w:sz w:val="22"/>
                <w:szCs w:val="22"/>
              </w:rPr>
              <w:t>Overall the course was still able to achieve a 64% funding rate – which is higher than most years. Expect last year where it was 100%. Overall this year additional rigor was added to the course – with more in-depth evaluation of student’s case knowledge and participation combined with an increase and rigor around the customer visits. This increased rigor resulted in less students meeting expectations. Hopefully this can be corrected by better identifying expectations at the beginning of the semester.</w:t>
            </w:r>
          </w:p>
        </w:tc>
      </w:tr>
      <w:tr w:rsidR="00677B13"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tcPr>
          <w:p w:rsidR="00677B13" w:rsidRDefault="00677B13">
            <w:pPr>
              <w:jc w:val="center"/>
              <w:rPr>
                <w:b/>
                <w:bCs/>
                <w:sz w:val="20"/>
              </w:rPr>
            </w:pPr>
            <w:r>
              <w:rPr>
                <w:b/>
                <w:bCs/>
                <w:sz w:val="20"/>
              </w:rPr>
              <w:t>Specific steps taken in 2015</w:t>
            </w:r>
          </w:p>
        </w:tc>
        <w:tc>
          <w:tcPr>
            <w:tcW w:w="7209" w:type="dxa"/>
            <w:tcBorders>
              <w:top w:val="single" w:sz="4" w:space="0" w:color="auto"/>
              <w:left w:val="nil"/>
              <w:bottom w:val="single" w:sz="4" w:space="0" w:color="auto"/>
              <w:right w:val="single" w:sz="4" w:space="0" w:color="auto"/>
            </w:tcBorders>
            <w:vAlign w:val="center"/>
          </w:tcPr>
          <w:p w:rsidR="00677B13" w:rsidRDefault="00677B13">
            <w:pPr>
              <w:rPr>
                <w:i/>
                <w:color w:val="000000"/>
                <w:sz w:val="22"/>
                <w:szCs w:val="22"/>
              </w:rPr>
            </w:pPr>
            <w:r>
              <w:rPr>
                <w:i/>
                <w:color w:val="000000"/>
                <w:sz w:val="22"/>
                <w:szCs w:val="22"/>
              </w:rPr>
              <w:t xml:space="preserve">Increase in the amount of coaching prior to the final presentations and more </w:t>
            </w:r>
            <w:r w:rsidR="00DF16EC">
              <w:rPr>
                <w:i/>
                <w:color w:val="000000"/>
                <w:sz w:val="22"/>
                <w:szCs w:val="22"/>
              </w:rPr>
              <w:t>in-depth</w:t>
            </w:r>
            <w:r>
              <w:rPr>
                <w:i/>
                <w:color w:val="000000"/>
                <w:sz w:val="22"/>
                <w:szCs w:val="22"/>
              </w:rPr>
              <w:t xml:space="preserve"> discussion of how the </w:t>
            </w:r>
            <w:r w:rsidR="005C469B">
              <w:rPr>
                <w:i/>
                <w:color w:val="000000"/>
                <w:sz w:val="22"/>
                <w:szCs w:val="22"/>
              </w:rPr>
              <w:t>students’</w:t>
            </w:r>
            <w:r>
              <w:rPr>
                <w:i/>
                <w:color w:val="000000"/>
                <w:sz w:val="22"/>
                <w:szCs w:val="22"/>
              </w:rPr>
              <w:t xml:space="preserve"> performance will be evaluated during the case studies. </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lastRenderedPageBreak/>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9B289C">
            <w:pPr>
              <w:rPr>
                <w:i/>
                <w:color w:val="000000"/>
                <w:sz w:val="22"/>
                <w:szCs w:val="22"/>
              </w:rPr>
            </w:pPr>
            <w:r>
              <w:rPr>
                <w:i/>
                <w:color w:val="000000"/>
                <w:sz w:val="22"/>
                <w:szCs w:val="22"/>
              </w:rPr>
              <w:t>Spring 2013</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color w:val="000000"/>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sz w:val="22"/>
                <w:szCs w:val="22"/>
              </w:rPr>
            </w:pPr>
            <w:r>
              <w:rPr>
                <w:i/>
                <w:sz w:val="22"/>
                <w:szCs w:val="22"/>
              </w:rPr>
              <w:t>None</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Specific steps taken in spring 2014</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sz w:val="22"/>
                <w:szCs w:val="22"/>
              </w:rPr>
            </w:pPr>
            <w:r>
              <w:rPr>
                <w:i/>
                <w:sz w:val="22"/>
                <w:szCs w:val="22"/>
              </w:rPr>
              <w:t>None</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jc w:val="both"/>
              <w:rPr>
                <w:b/>
                <w:i/>
                <w:sz w:val="22"/>
                <w:szCs w:val="22"/>
              </w:rPr>
            </w:pPr>
            <w:r>
              <w:rPr>
                <w:b/>
                <w:i/>
                <w:sz w:val="22"/>
                <w:szCs w:val="22"/>
              </w:rPr>
              <w:t>After Fifth Round Review Spring 2013</w:t>
            </w:r>
          </w:p>
          <w:p w:rsidR="009B289C" w:rsidRDefault="009B289C">
            <w:pPr>
              <w:rPr>
                <w:i/>
                <w:sz w:val="22"/>
                <w:szCs w:val="22"/>
                <w:u w:val="single"/>
              </w:rPr>
            </w:pPr>
            <w:r>
              <w:rPr>
                <w:i/>
                <w:sz w:val="22"/>
                <w:szCs w:val="22"/>
              </w:rPr>
              <w:t xml:space="preserve">The number of projects funded this year was 100%!!. In 2010 41% were funded, 45% in 2011 and 38 % in 2013. In </w:t>
            </w:r>
            <w:r w:rsidR="00DF16EC">
              <w:rPr>
                <w:i/>
                <w:sz w:val="22"/>
                <w:szCs w:val="22"/>
              </w:rPr>
              <w:t>addition,</w:t>
            </w:r>
            <w:r>
              <w:rPr>
                <w:i/>
                <w:sz w:val="22"/>
                <w:szCs w:val="22"/>
              </w:rPr>
              <w:t xml:space="preserve"> the number of students not meeting expectations dramatically decreased. No changes in the course are planned for this year.</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9B289C">
            <w:pPr>
              <w:rPr>
                <w:i/>
                <w:color w:val="000000"/>
                <w:sz w:val="22"/>
                <w:szCs w:val="22"/>
              </w:rPr>
            </w:pPr>
            <w:r>
              <w:rPr>
                <w:i/>
                <w:color w:val="000000"/>
                <w:sz w:val="22"/>
                <w:szCs w:val="22"/>
              </w:rPr>
              <w:t>Spring 2012</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sz w:val="22"/>
                <w:szCs w:val="22"/>
              </w:rPr>
            </w:pPr>
            <w:r>
              <w:rPr>
                <w:i/>
                <w:sz w:val="22"/>
                <w:szCs w:val="22"/>
              </w:rPr>
              <w:t xml:space="preserve">For objective 1 to spend more time in the class reviewing the business plan expectations and for objective 2 to continue to spend time in the very beginning of the class to review </w:t>
            </w:r>
            <w:r w:rsidR="000D1017">
              <w:rPr>
                <w:i/>
                <w:sz w:val="22"/>
                <w:szCs w:val="22"/>
              </w:rPr>
              <w:t>case-based</w:t>
            </w:r>
            <w:r>
              <w:rPr>
                <w:i/>
                <w:sz w:val="22"/>
                <w:szCs w:val="22"/>
              </w:rPr>
              <w:t xml:space="preserve"> teaching</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Specific steps taken in spring 2013</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sz w:val="22"/>
                <w:szCs w:val="22"/>
              </w:rPr>
            </w:pPr>
            <w:r>
              <w:rPr>
                <w:i/>
                <w:sz w:val="22"/>
                <w:szCs w:val="22"/>
              </w:rPr>
              <w:t xml:space="preserve">Further increase the time in the beginning of the class so that students better understand the rigor of </w:t>
            </w:r>
            <w:r w:rsidR="000D1017">
              <w:rPr>
                <w:i/>
                <w:sz w:val="22"/>
                <w:szCs w:val="22"/>
              </w:rPr>
              <w:t>case-based</w:t>
            </w:r>
            <w:r>
              <w:rPr>
                <w:i/>
                <w:sz w:val="22"/>
                <w:szCs w:val="22"/>
              </w:rPr>
              <w:t xml:space="preserve"> teaching.</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jc w:val="both"/>
              <w:rPr>
                <w:b/>
                <w:i/>
                <w:sz w:val="22"/>
                <w:szCs w:val="22"/>
              </w:rPr>
            </w:pPr>
            <w:r>
              <w:rPr>
                <w:b/>
                <w:i/>
                <w:sz w:val="22"/>
                <w:szCs w:val="22"/>
              </w:rPr>
              <w:t xml:space="preserve">After Fourth Round Review Spring 2012 </w:t>
            </w:r>
          </w:p>
          <w:p w:rsidR="009B289C" w:rsidRDefault="009B289C">
            <w:pPr>
              <w:rPr>
                <w:i/>
                <w:sz w:val="22"/>
                <w:szCs w:val="22"/>
                <w:u w:val="single"/>
              </w:rPr>
            </w:pPr>
            <w:r>
              <w:rPr>
                <w:i/>
                <w:sz w:val="22"/>
                <w:szCs w:val="22"/>
              </w:rPr>
              <w:t xml:space="preserve">The number of projects funded remained approximately the same though decreasing slightly to 38%. In 2010 41% were funded and 45% in 2011. The results for learning objective 1 will require increase emphasis on business plan development during the course. The results for objective 2 will require a further increase in reviewing the </w:t>
            </w:r>
            <w:r w:rsidR="000D1017">
              <w:rPr>
                <w:i/>
                <w:sz w:val="22"/>
                <w:szCs w:val="22"/>
              </w:rPr>
              <w:t>case-based</w:t>
            </w:r>
            <w:r>
              <w:rPr>
                <w:i/>
                <w:sz w:val="22"/>
                <w:szCs w:val="22"/>
              </w:rPr>
              <w:t xml:space="preserve"> teaching methodology with the students so that they understand the rigor required.</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9B289C">
            <w:pPr>
              <w:rPr>
                <w:i/>
                <w:color w:val="000000"/>
                <w:sz w:val="22"/>
                <w:szCs w:val="22"/>
              </w:rPr>
            </w:pPr>
            <w:r>
              <w:rPr>
                <w:i/>
                <w:color w:val="000000"/>
                <w:sz w:val="22"/>
                <w:szCs w:val="22"/>
              </w:rPr>
              <w:t>Spring 2011</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color w:val="000000"/>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color w:val="000000"/>
                <w:sz w:val="22"/>
                <w:szCs w:val="22"/>
              </w:rPr>
            </w:pPr>
            <w:r>
              <w:rPr>
                <w:i/>
                <w:color w:val="000000"/>
                <w:sz w:val="22"/>
                <w:szCs w:val="22"/>
              </w:rPr>
              <w:t xml:space="preserve">None for objective 1. For objective 2 to continue to spend time in the very beginning of the class to review </w:t>
            </w:r>
            <w:r w:rsidR="000D1017">
              <w:rPr>
                <w:i/>
                <w:color w:val="000000"/>
                <w:sz w:val="22"/>
                <w:szCs w:val="22"/>
              </w:rPr>
              <w:t>case-based</w:t>
            </w:r>
            <w:r>
              <w:rPr>
                <w:i/>
                <w:color w:val="000000"/>
                <w:sz w:val="22"/>
                <w:szCs w:val="22"/>
              </w:rPr>
              <w:t xml:space="preserve"> teaching</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Specific steps taken in spring 2012</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color w:val="000000"/>
                <w:sz w:val="22"/>
                <w:szCs w:val="22"/>
              </w:rPr>
            </w:pPr>
            <w:r>
              <w:rPr>
                <w:i/>
                <w:color w:val="000000"/>
                <w:sz w:val="22"/>
                <w:szCs w:val="22"/>
              </w:rPr>
              <w:t xml:space="preserve">None for objective 1. For objective 2 to further increase the time in the beginning of the class so that students better understand </w:t>
            </w:r>
            <w:r w:rsidR="000D1017">
              <w:rPr>
                <w:i/>
                <w:color w:val="000000"/>
                <w:sz w:val="22"/>
                <w:szCs w:val="22"/>
              </w:rPr>
              <w:t>case-based</w:t>
            </w:r>
            <w:r>
              <w:rPr>
                <w:i/>
                <w:color w:val="000000"/>
                <w:sz w:val="22"/>
                <w:szCs w:val="22"/>
              </w:rPr>
              <w:t xml:space="preserve"> teaching.</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jc w:val="both"/>
              <w:rPr>
                <w:b/>
                <w:i/>
                <w:sz w:val="22"/>
                <w:szCs w:val="22"/>
              </w:rPr>
            </w:pPr>
            <w:r>
              <w:rPr>
                <w:b/>
                <w:i/>
                <w:sz w:val="22"/>
                <w:szCs w:val="22"/>
              </w:rPr>
              <w:t>After Third Round Review Spring 2011</w:t>
            </w:r>
          </w:p>
          <w:p w:rsidR="009B289C" w:rsidRDefault="009B289C">
            <w:pPr>
              <w:rPr>
                <w:i/>
                <w:color w:val="000000"/>
                <w:sz w:val="22"/>
                <w:szCs w:val="22"/>
              </w:rPr>
            </w:pPr>
            <w:r>
              <w:rPr>
                <w:i/>
                <w:sz w:val="22"/>
                <w:szCs w:val="22"/>
              </w:rPr>
              <w:t>The number of projects funded remained approximately the same increasing slightly from 41% in 2010 to 45% in 2011. The results for learning objective 1 were found to be in an acceptable range and the number of students not meeting the 2</w:t>
            </w:r>
            <w:r>
              <w:rPr>
                <w:i/>
                <w:sz w:val="22"/>
                <w:szCs w:val="22"/>
                <w:vertAlign w:val="superscript"/>
              </w:rPr>
              <w:t xml:space="preserve">nd </w:t>
            </w:r>
            <w:r>
              <w:rPr>
                <w:i/>
                <w:sz w:val="22"/>
                <w:szCs w:val="22"/>
              </w:rPr>
              <w:t>objective was the lowest of the 4 years.</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9B289C">
            <w:pPr>
              <w:rPr>
                <w:i/>
                <w:color w:val="000000"/>
                <w:sz w:val="22"/>
                <w:szCs w:val="22"/>
              </w:rPr>
            </w:pPr>
            <w:r>
              <w:rPr>
                <w:i/>
                <w:color w:val="000000"/>
                <w:sz w:val="22"/>
                <w:szCs w:val="22"/>
              </w:rPr>
              <w:t>Spring 2010</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color w:val="000000"/>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color w:val="000000"/>
                <w:sz w:val="22"/>
                <w:szCs w:val="22"/>
              </w:rPr>
            </w:pPr>
            <w:r>
              <w:rPr>
                <w:i/>
                <w:color w:val="000000"/>
                <w:sz w:val="22"/>
                <w:szCs w:val="22"/>
              </w:rPr>
              <w:t>None</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Specific steps taken in spring 2011</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color w:val="000000"/>
                <w:sz w:val="22"/>
                <w:szCs w:val="22"/>
              </w:rPr>
            </w:pPr>
            <w:r>
              <w:rPr>
                <w:i/>
                <w:color w:val="000000"/>
                <w:sz w:val="22"/>
                <w:szCs w:val="22"/>
              </w:rPr>
              <w:t>None. Results attributed to weaker students.</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b/>
                <w:i/>
                <w:sz w:val="22"/>
                <w:szCs w:val="22"/>
              </w:rPr>
            </w:pPr>
            <w:r>
              <w:rPr>
                <w:b/>
                <w:i/>
                <w:sz w:val="22"/>
                <w:szCs w:val="22"/>
              </w:rPr>
              <w:t>After the Second Round Review Spring 2010</w:t>
            </w:r>
          </w:p>
          <w:p w:rsidR="009B289C" w:rsidRDefault="009B289C">
            <w:pPr>
              <w:rPr>
                <w:i/>
                <w:sz w:val="22"/>
                <w:szCs w:val="22"/>
                <w:u w:val="single"/>
              </w:rPr>
            </w:pPr>
            <w:r>
              <w:rPr>
                <w:i/>
                <w:sz w:val="22"/>
                <w:szCs w:val="22"/>
              </w:rPr>
              <w:lastRenderedPageBreak/>
              <w:t xml:space="preserve">The number of projects funded this year decreased to 42% from 71% in 2009. </w:t>
            </w:r>
            <w:r w:rsidR="00DF16EC">
              <w:rPr>
                <w:i/>
                <w:sz w:val="22"/>
                <w:szCs w:val="22"/>
              </w:rPr>
              <w:t>Overall,</w:t>
            </w:r>
            <w:r>
              <w:rPr>
                <w:i/>
                <w:sz w:val="22"/>
                <w:szCs w:val="22"/>
              </w:rPr>
              <w:t xml:space="preserve"> I believe that the decrease in funding level and the higher number of students not meeting the minimum traits can be attributed to weaker students.</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lastRenderedPageBreak/>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9B289C">
            <w:pPr>
              <w:rPr>
                <w:i/>
                <w:color w:val="000000"/>
                <w:sz w:val="22"/>
                <w:szCs w:val="22"/>
              </w:rPr>
            </w:pPr>
            <w:r>
              <w:rPr>
                <w:i/>
                <w:color w:val="000000"/>
                <w:sz w:val="22"/>
                <w:szCs w:val="22"/>
              </w:rPr>
              <w:t>Spring 2009</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color w:val="000000"/>
                <w:sz w:val="22"/>
                <w:szCs w:val="22"/>
              </w:rPr>
            </w:pPr>
            <w:r>
              <w:rPr>
                <w:i/>
                <w:color w:val="000000"/>
                <w:sz w:val="22"/>
                <w:szCs w:val="22"/>
              </w:rPr>
              <w:t>None</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Specific steps taken in spring 2010</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sz w:val="22"/>
                <w:szCs w:val="22"/>
              </w:rPr>
            </w:pPr>
            <w:r>
              <w:rPr>
                <w:i/>
                <w:sz w:val="22"/>
                <w:szCs w:val="22"/>
              </w:rPr>
              <w:t xml:space="preserve">None for objective 1. For objective 2 to spend more time in the beginning of the class so that the students better understand </w:t>
            </w:r>
            <w:r w:rsidR="000D1017">
              <w:rPr>
                <w:i/>
                <w:sz w:val="22"/>
                <w:szCs w:val="22"/>
              </w:rPr>
              <w:t>case-based</w:t>
            </w:r>
            <w:r>
              <w:rPr>
                <w:i/>
                <w:sz w:val="22"/>
                <w:szCs w:val="22"/>
              </w:rPr>
              <w:t xml:space="preserve"> teaching.</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Outcome from previous assessment:</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b/>
                <w:i/>
                <w:color w:val="000000"/>
                <w:sz w:val="22"/>
                <w:szCs w:val="22"/>
              </w:rPr>
            </w:pPr>
            <w:r>
              <w:rPr>
                <w:i/>
                <w:color w:val="000000"/>
                <w:sz w:val="22"/>
                <w:szCs w:val="22"/>
              </w:rPr>
              <w:t>A</w:t>
            </w:r>
            <w:r>
              <w:rPr>
                <w:b/>
                <w:i/>
                <w:color w:val="000000"/>
                <w:sz w:val="22"/>
                <w:szCs w:val="22"/>
              </w:rPr>
              <w:t>fter the First Round Review Spring 2009</w:t>
            </w:r>
          </w:p>
          <w:p w:rsidR="009B289C" w:rsidRDefault="009B289C">
            <w:pPr>
              <w:rPr>
                <w:i/>
                <w:color w:val="000000"/>
                <w:sz w:val="22"/>
                <w:szCs w:val="22"/>
              </w:rPr>
            </w:pPr>
            <w:r>
              <w:rPr>
                <w:i/>
                <w:color w:val="000000"/>
                <w:sz w:val="22"/>
                <w:szCs w:val="22"/>
              </w:rPr>
              <w:t xml:space="preserve">The number of projects funded increased from 50% in 2007 to 71% in 2008. While it is difficult to directly attribute this success to just better understanding of social capital, since the success is caused by many factors, it is directionally very encouraging. In </w:t>
            </w:r>
            <w:r w:rsidR="00DF16EC">
              <w:rPr>
                <w:i/>
                <w:color w:val="000000"/>
                <w:sz w:val="22"/>
                <w:szCs w:val="22"/>
              </w:rPr>
              <w:t>addition,</w:t>
            </w:r>
            <w:r>
              <w:rPr>
                <w:i/>
                <w:color w:val="000000"/>
                <w:sz w:val="22"/>
                <w:szCs w:val="22"/>
              </w:rPr>
              <w:t xml:space="preserve"> I believe that the students have a better understanding of both sustaining and disruptive businesses with the addition of the extra case.</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vAlign w:val="center"/>
            <w:hideMark/>
          </w:tcPr>
          <w:p w:rsidR="009B289C" w:rsidRDefault="009B289C">
            <w:pPr>
              <w:jc w:val="center"/>
              <w:rPr>
                <w:b/>
                <w:bCs/>
                <w:sz w:val="20"/>
              </w:rPr>
            </w:pPr>
            <w:r>
              <w:rPr>
                <w:b/>
                <w:bCs/>
                <w:sz w:val="20"/>
              </w:rPr>
              <w:t>When Assessed:</w:t>
            </w:r>
          </w:p>
        </w:tc>
        <w:tc>
          <w:tcPr>
            <w:tcW w:w="7209" w:type="dxa"/>
            <w:tcBorders>
              <w:top w:val="single" w:sz="4" w:space="0" w:color="auto"/>
              <w:left w:val="nil"/>
              <w:bottom w:val="single" w:sz="4" w:space="0" w:color="auto"/>
              <w:right w:val="single" w:sz="4" w:space="0" w:color="auto"/>
            </w:tcBorders>
            <w:vAlign w:val="center"/>
            <w:hideMark/>
          </w:tcPr>
          <w:p w:rsidR="009B289C" w:rsidRDefault="009B289C">
            <w:pPr>
              <w:rPr>
                <w:i/>
                <w:color w:val="000000"/>
                <w:sz w:val="22"/>
                <w:szCs w:val="22"/>
              </w:rPr>
            </w:pPr>
            <w:r>
              <w:rPr>
                <w:i/>
                <w:color w:val="000000"/>
                <w:sz w:val="22"/>
                <w:szCs w:val="22"/>
              </w:rPr>
              <w:t>Spring 2008</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Remedial Action</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color w:val="000000"/>
                <w:sz w:val="22"/>
                <w:szCs w:val="22"/>
              </w:rPr>
            </w:pPr>
            <w:r>
              <w:rPr>
                <w:i/>
                <w:sz w:val="22"/>
                <w:szCs w:val="22"/>
              </w:rPr>
              <w:t>For objective 1 spend additional time focusing on the social aspects of developing and getting a business plan funded within the company and for objective 2 enhance the module on breakthrough innovation enhanced. An additional case to provide more learning experiences on breakthroughs was also introduced.</w:t>
            </w:r>
          </w:p>
        </w:tc>
      </w:tr>
      <w:tr w:rsidR="009B289C" w:rsidTr="009B289C">
        <w:trPr>
          <w:trHeight w:val="600"/>
        </w:trPr>
        <w:tc>
          <w:tcPr>
            <w:tcW w:w="1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B289C" w:rsidRDefault="009B289C">
            <w:pPr>
              <w:jc w:val="center"/>
              <w:rPr>
                <w:b/>
                <w:bCs/>
                <w:sz w:val="20"/>
              </w:rPr>
            </w:pPr>
            <w:r>
              <w:rPr>
                <w:b/>
                <w:bCs/>
                <w:sz w:val="20"/>
              </w:rPr>
              <w:t>Specific steps taken in spring 2008</w:t>
            </w:r>
          </w:p>
        </w:tc>
        <w:tc>
          <w:tcPr>
            <w:tcW w:w="72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B289C" w:rsidRDefault="009B289C">
            <w:pPr>
              <w:rPr>
                <w:i/>
                <w:sz w:val="22"/>
                <w:szCs w:val="22"/>
              </w:rPr>
            </w:pPr>
            <w:r>
              <w:rPr>
                <w:i/>
                <w:sz w:val="22"/>
                <w:szCs w:val="22"/>
              </w:rPr>
              <w:t>For objective 1 the amount of time spent in the course discussing the social aspects of gaining acceptance of new projects within the company was increased. For objective 2 the module on breakthrough innovation was further enhanced and an additional case (i.e. Mercury Rising: Knight Rider’s Digital Venture) which focused on difficulty of incumbent firms to achieve success in new areas.</w:t>
            </w:r>
          </w:p>
        </w:tc>
      </w:tr>
    </w:tbl>
    <w:p w:rsidR="009B289C" w:rsidRDefault="009B289C">
      <w:pPr>
        <w:rPr>
          <w:b/>
          <w:sz w:val="28"/>
          <w:szCs w:val="28"/>
        </w:rPr>
      </w:pPr>
    </w:p>
    <w:p w:rsidR="009B289C" w:rsidRDefault="009B289C">
      <w:pPr>
        <w:rPr>
          <w:b/>
          <w:sz w:val="28"/>
          <w:szCs w:val="28"/>
        </w:rPr>
      </w:pPr>
      <w:r>
        <w:rPr>
          <w:b/>
          <w:sz w:val="28"/>
          <w:szCs w:val="28"/>
        </w:rPr>
        <w:br w:type="page"/>
      </w:r>
    </w:p>
    <w:p w:rsidR="009A09FF" w:rsidRDefault="001245F1" w:rsidP="001245F1">
      <w:pPr>
        <w:jc w:val="center"/>
        <w:rPr>
          <w:b/>
          <w:sz w:val="28"/>
          <w:szCs w:val="28"/>
        </w:rPr>
      </w:pPr>
      <w:r>
        <w:rPr>
          <w:b/>
          <w:sz w:val="28"/>
          <w:szCs w:val="28"/>
        </w:rPr>
        <w:lastRenderedPageBreak/>
        <w:t xml:space="preserve">APPENDIX </w:t>
      </w:r>
    </w:p>
    <w:p w:rsidR="001245F1" w:rsidRDefault="001245F1" w:rsidP="001245F1">
      <w:pPr>
        <w:jc w:val="center"/>
        <w:rPr>
          <w:b/>
          <w:sz w:val="28"/>
          <w:szCs w:val="28"/>
        </w:rPr>
      </w:pPr>
      <w:r>
        <w:rPr>
          <w:b/>
          <w:sz w:val="28"/>
          <w:szCs w:val="28"/>
        </w:rPr>
        <w:t>Assessment Exercise</w:t>
      </w:r>
    </w:p>
    <w:p w:rsidR="009A09FF" w:rsidRDefault="009A09FF" w:rsidP="009E0405">
      <w:pPr>
        <w:jc w:val="center"/>
        <w:rPr>
          <w:b/>
          <w:sz w:val="22"/>
          <w:u w:val="single"/>
        </w:rPr>
      </w:pPr>
    </w:p>
    <w:p w:rsidR="009E0405" w:rsidRPr="008D5EE2" w:rsidRDefault="009E0405" w:rsidP="009E0405">
      <w:pPr>
        <w:jc w:val="center"/>
        <w:rPr>
          <w:b/>
          <w:sz w:val="22"/>
          <w:szCs w:val="22"/>
          <w:u w:val="single"/>
        </w:rPr>
      </w:pPr>
      <w:r>
        <w:rPr>
          <w:b/>
          <w:sz w:val="22"/>
          <w:szCs w:val="22"/>
          <w:u w:val="single"/>
        </w:rPr>
        <w:t>Final Project Assignment</w:t>
      </w:r>
    </w:p>
    <w:p w:rsidR="009E0405" w:rsidRPr="008D5EE2" w:rsidRDefault="009E0405" w:rsidP="009E0405">
      <w:pPr>
        <w:rPr>
          <w:sz w:val="22"/>
          <w:szCs w:val="22"/>
          <w:u w:val="single"/>
        </w:rPr>
      </w:pPr>
    </w:p>
    <w:p w:rsidR="009E0405" w:rsidRPr="00D04B16" w:rsidRDefault="009E0405" w:rsidP="009E0405">
      <w:pPr>
        <w:pStyle w:val="Header"/>
        <w:tabs>
          <w:tab w:val="clear" w:pos="4320"/>
          <w:tab w:val="clear" w:pos="8640"/>
        </w:tabs>
        <w:rPr>
          <w:rFonts w:ascii="Times New Roman" w:hAnsi="Times New Roman"/>
          <w:sz w:val="22"/>
          <w:szCs w:val="22"/>
        </w:rPr>
      </w:pPr>
      <w:r w:rsidRPr="00D04B16">
        <w:rPr>
          <w:rFonts w:ascii="Times New Roman" w:hAnsi="Times New Roman"/>
          <w:sz w:val="22"/>
          <w:szCs w:val="22"/>
          <w:u w:val="single"/>
        </w:rPr>
        <w:t>Objective:</w:t>
      </w:r>
      <w:r w:rsidRPr="00D04B16">
        <w:rPr>
          <w:rFonts w:ascii="Times New Roman" w:hAnsi="Times New Roman"/>
          <w:sz w:val="22"/>
          <w:szCs w:val="22"/>
        </w:rPr>
        <w:t xml:space="preserve"> To develop an actual new project in your company</w:t>
      </w:r>
    </w:p>
    <w:p w:rsidR="009E0405" w:rsidRPr="008D5EE2" w:rsidRDefault="009E0405" w:rsidP="009E0405">
      <w:pPr>
        <w:pStyle w:val="Header"/>
        <w:tabs>
          <w:tab w:val="clear" w:pos="4320"/>
          <w:tab w:val="clear" w:pos="8640"/>
        </w:tabs>
        <w:rPr>
          <w:rFonts w:cs="Arial"/>
          <w:sz w:val="22"/>
          <w:szCs w:val="22"/>
        </w:rPr>
      </w:pPr>
    </w:p>
    <w:p w:rsidR="009E0405" w:rsidRDefault="009E0405" w:rsidP="009E0405">
      <w:pPr>
        <w:rPr>
          <w:rFonts w:cs="Arial"/>
          <w:sz w:val="22"/>
          <w:szCs w:val="22"/>
        </w:rPr>
      </w:pPr>
      <w:r w:rsidRPr="008D5EE2">
        <w:rPr>
          <w:rFonts w:cs="Arial"/>
          <w:sz w:val="22"/>
          <w:szCs w:val="22"/>
          <w:u w:val="single"/>
        </w:rPr>
        <w:t>Case:</w:t>
      </w:r>
      <w:r w:rsidRPr="008D5EE2">
        <w:rPr>
          <w:rFonts w:cs="Arial"/>
          <w:sz w:val="22"/>
          <w:szCs w:val="22"/>
        </w:rPr>
        <w:t xml:space="preserve"> To develop a new project for your company. The structure should follow the business plan outline as discussed in Module V. </w:t>
      </w:r>
    </w:p>
    <w:p w:rsidR="009E0405" w:rsidRPr="008D5EE2" w:rsidRDefault="009E0405" w:rsidP="009E0405">
      <w:pPr>
        <w:rPr>
          <w:rFonts w:cs="Arial"/>
          <w:b/>
          <w:sz w:val="22"/>
          <w:szCs w:val="22"/>
          <w:u w:val="single"/>
        </w:rPr>
      </w:pPr>
    </w:p>
    <w:p w:rsidR="009E0405" w:rsidRPr="008D5EE2" w:rsidRDefault="009E0405" w:rsidP="009E0405">
      <w:pPr>
        <w:rPr>
          <w:rFonts w:cs="Arial"/>
          <w:sz w:val="22"/>
          <w:szCs w:val="22"/>
        </w:rPr>
      </w:pPr>
      <w:r w:rsidRPr="008D5EE2">
        <w:rPr>
          <w:rFonts w:cs="Arial"/>
          <w:sz w:val="22"/>
          <w:szCs w:val="22"/>
          <w:u w:val="single"/>
        </w:rPr>
        <w:t>Deliverable:</w:t>
      </w:r>
      <w:r w:rsidRPr="008D5EE2">
        <w:rPr>
          <w:rFonts w:cs="Arial"/>
          <w:sz w:val="22"/>
          <w:szCs w:val="22"/>
        </w:rPr>
        <w:t xml:space="preserve"> </w:t>
      </w:r>
      <w:r w:rsidR="000D1017" w:rsidRPr="008D5EE2">
        <w:rPr>
          <w:rFonts w:cs="Arial"/>
          <w:sz w:val="22"/>
          <w:szCs w:val="22"/>
        </w:rPr>
        <w:t>13-page</w:t>
      </w:r>
      <w:r w:rsidRPr="008D5EE2">
        <w:rPr>
          <w:rFonts w:cs="Arial"/>
          <w:sz w:val="22"/>
          <w:szCs w:val="22"/>
        </w:rPr>
        <w:t xml:space="preserve"> business plan as indicated below.</w:t>
      </w:r>
    </w:p>
    <w:p w:rsidR="009E0405" w:rsidRPr="008D5EE2" w:rsidRDefault="009E0405" w:rsidP="009E0405">
      <w:pPr>
        <w:rPr>
          <w:rFonts w:cs="Arial"/>
          <w:sz w:val="22"/>
          <w:szCs w:val="22"/>
        </w:rPr>
      </w:pP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80"/>
        <w:gridCol w:w="2100"/>
      </w:tblGrid>
      <w:tr w:rsidR="009E0405" w:rsidRPr="008D5EE2" w:rsidTr="009E0405">
        <w:tc>
          <w:tcPr>
            <w:tcW w:w="5280" w:type="dxa"/>
            <w:tcBorders>
              <w:top w:val="single" w:sz="12" w:space="0" w:color="auto"/>
            </w:tcBorders>
            <w:shd w:val="pct10" w:color="auto" w:fill="auto"/>
          </w:tcPr>
          <w:p w:rsidR="009E0405" w:rsidRPr="008D5EE2" w:rsidRDefault="009E0405" w:rsidP="009E0405">
            <w:pPr>
              <w:jc w:val="center"/>
              <w:rPr>
                <w:rFonts w:cs="Arial"/>
                <w:b/>
                <w:sz w:val="22"/>
                <w:szCs w:val="22"/>
              </w:rPr>
            </w:pPr>
            <w:r w:rsidRPr="008D5EE2">
              <w:rPr>
                <w:rFonts w:cs="Arial"/>
                <w:b/>
                <w:sz w:val="22"/>
                <w:szCs w:val="22"/>
              </w:rPr>
              <w:t>Topic</w:t>
            </w:r>
          </w:p>
        </w:tc>
        <w:tc>
          <w:tcPr>
            <w:tcW w:w="2100" w:type="dxa"/>
            <w:tcBorders>
              <w:top w:val="single" w:sz="12" w:space="0" w:color="auto"/>
            </w:tcBorders>
            <w:shd w:val="pct10" w:color="auto" w:fill="auto"/>
          </w:tcPr>
          <w:p w:rsidR="009E0405" w:rsidRPr="008D5EE2" w:rsidRDefault="009E0405" w:rsidP="009E0405">
            <w:pPr>
              <w:jc w:val="center"/>
              <w:rPr>
                <w:rFonts w:cs="Arial"/>
                <w:b/>
                <w:sz w:val="22"/>
                <w:szCs w:val="22"/>
              </w:rPr>
            </w:pPr>
            <w:r w:rsidRPr="008D5EE2">
              <w:rPr>
                <w:rFonts w:cs="Arial"/>
                <w:b/>
                <w:sz w:val="22"/>
                <w:szCs w:val="22"/>
              </w:rPr>
              <w:t>Pages</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1. Executive Summary</w:t>
            </w:r>
          </w:p>
        </w:tc>
        <w:tc>
          <w:tcPr>
            <w:tcW w:w="2100" w:type="dxa"/>
          </w:tcPr>
          <w:p w:rsidR="009E0405" w:rsidRPr="008D5EE2" w:rsidRDefault="009E0405" w:rsidP="009E0405">
            <w:pPr>
              <w:jc w:val="center"/>
              <w:rPr>
                <w:rFonts w:cs="Arial"/>
                <w:sz w:val="22"/>
                <w:szCs w:val="22"/>
              </w:rPr>
            </w:pPr>
            <w:r w:rsidRPr="008D5EE2">
              <w:rPr>
                <w:rFonts w:cs="Arial"/>
                <w:sz w:val="22"/>
                <w:szCs w:val="22"/>
              </w:rPr>
              <w:t>1</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2. Scope</w:t>
            </w:r>
          </w:p>
        </w:tc>
        <w:tc>
          <w:tcPr>
            <w:tcW w:w="2100" w:type="dxa"/>
          </w:tcPr>
          <w:p w:rsidR="009E0405" w:rsidRPr="008D5EE2" w:rsidRDefault="009E0405" w:rsidP="009E0405">
            <w:pPr>
              <w:jc w:val="center"/>
              <w:rPr>
                <w:rFonts w:cs="Arial"/>
                <w:sz w:val="22"/>
                <w:szCs w:val="22"/>
              </w:rPr>
            </w:pPr>
            <w:r w:rsidRPr="008D5EE2">
              <w:rPr>
                <w:rFonts w:cs="Arial"/>
                <w:sz w:val="22"/>
                <w:szCs w:val="22"/>
              </w:rPr>
              <w:t>1</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3. Market and Customer Definition</w:t>
            </w:r>
          </w:p>
        </w:tc>
        <w:tc>
          <w:tcPr>
            <w:tcW w:w="2100" w:type="dxa"/>
          </w:tcPr>
          <w:p w:rsidR="009E0405" w:rsidRPr="008D5EE2" w:rsidRDefault="009E0405" w:rsidP="009E0405">
            <w:pPr>
              <w:jc w:val="center"/>
              <w:rPr>
                <w:rFonts w:cs="Arial"/>
                <w:sz w:val="22"/>
                <w:szCs w:val="22"/>
              </w:rPr>
            </w:pPr>
            <w:r w:rsidRPr="008D5EE2">
              <w:rPr>
                <w:rFonts w:cs="Arial"/>
                <w:sz w:val="22"/>
                <w:szCs w:val="22"/>
              </w:rPr>
              <w:t>2</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4. Competitor Analysis</w:t>
            </w:r>
          </w:p>
        </w:tc>
        <w:tc>
          <w:tcPr>
            <w:tcW w:w="2100" w:type="dxa"/>
          </w:tcPr>
          <w:p w:rsidR="009E0405" w:rsidRPr="008D5EE2" w:rsidRDefault="009E0405" w:rsidP="009E0405">
            <w:pPr>
              <w:jc w:val="center"/>
              <w:rPr>
                <w:rFonts w:cs="Arial"/>
                <w:sz w:val="22"/>
                <w:szCs w:val="22"/>
              </w:rPr>
            </w:pPr>
            <w:r w:rsidRPr="008D5EE2">
              <w:rPr>
                <w:rFonts w:cs="Arial"/>
                <w:sz w:val="22"/>
                <w:szCs w:val="22"/>
              </w:rPr>
              <w:t>1</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5. Why you will win?</w:t>
            </w:r>
          </w:p>
        </w:tc>
        <w:tc>
          <w:tcPr>
            <w:tcW w:w="2100" w:type="dxa"/>
          </w:tcPr>
          <w:p w:rsidR="009E0405" w:rsidRPr="008D5EE2" w:rsidRDefault="009E0405" w:rsidP="009E0405">
            <w:pPr>
              <w:jc w:val="center"/>
              <w:rPr>
                <w:rFonts w:cs="Arial"/>
                <w:sz w:val="22"/>
                <w:szCs w:val="22"/>
              </w:rPr>
            </w:pPr>
            <w:r w:rsidRPr="008D5EE2">
              <w:rPr>
                <w:rFonts w:cs="Arial"/>
                <w:sz w:val="22"/>
                <w:szCs w:val="22"/>
              </w:rPr>
              <w:t>1</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6. Market Entry Strategy</w:t>
            </w:r>
          </w:p>
        </w:tc>
        <w:tc>
          <w:tcPr>
            <w:tcW w:w="2100" w:type="dxa"/>
          </w:tcPr>
          <w:p w:rsidR="009E0405" w:rsidRPr="008D5EE2" w:rsidRDefault="009E0405" w:rsidP="009E0405">
            <w:pPr>
              <w:jc w:val="center"/>
              <w:rPr>
                <w:rFonts w:cs="Arial"/>
                <w:sz w:val="22"/>
                <w:szCs w:val="22"/>
              </w:rPr>
            </w:pPr>
            <w:r w:rsidRPr="008D5EE2">
              <w:rPr>
                <w:rFonts w:cs="Arial"/>
                <w:sz w:val="22"/>
                <w:szCs w:val="22"/>
              </w:rPr>
              <w:t>1/2</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7. Technology Strategy</w:t>
            </w:r>
          </w:p>
        </w:tc>
        <w:tc>
          <w:tcPr>
            <w:tcW w:w="2100" w:type="dxa"/>
          </w:tcPr>
          <w:p w:rsidR="009E0405" w:rsidRPr="008D5EE2" w:rsidRDefault="009E0405" w:rsidP="009E0405">
            <w:pPr>
              <w:jc w:val="center"/>
              <w:rPr>
                <w:rFonts w:cs="Arial"/>
                <w:sz w:val="22"/>
                <w:szCs w:val="22"/>
              </w:rPr>
            </w:pPr>
            <w:r w:rsidRPr="008D5EE2">
              <w:rPr>
                <w:rFonts w:cs="Arial"/>
                <w:sz w:val="22"/>
                <w:szCs w:val="22"/>
              </w:rPr>
              <w:t>2</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8. Operational Strategy</w:t>
            </w:r>
          </w:p>
        </w:tc>
        <w:tc>
          <w:tcPr>
            <w:tcW w:w="2100" w:type="dxa"/>
          </w:tcPr>
          <w:p w:rsidR="009E0405" w:rsidRPr="008D5EE2" w:rsidRDefault="009E0405" w:rsidP="009E0405">
            <w:pPr>
              <w:jc w:val="center"/>
              <w:rPr>
                <w:rFonts w:cs="Arial"/>
                <w:sz w:val="22"/>
                <w:szCs w:val="22"/>
              </w:rPr>
            </w:pPr>
            <w:r w:rsidRPr="008D5EE2">
              <w:rPr>
                <w:rFonts w:cs="Arial"/>
                <w:sz w:val="22"/>
                <w:szCs w:val="22"/>
              </w:rPr>
              <w:t>1/2</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9. Project Plan</w:t>
            </w:r>
          </w:p>
        </w:tc>
        <w:tc>
          <w:tcPr>
            <w:tcW w:w="2100" w:type="dxa"/>
          </w:tcPr>
          <w:p w:rsidR="009E0405" w:rsidRPr="008D5EE2" w:rsidRDefault="009E0405" w:rsidP="009E0405">
            <w:pPr>
              <w:jc w:val="center"/>
              <w:rPr>
                <w:rFonts w:cs="Arial"/>
                <w:sz w:val="22"/>
                <w:szCs w:val="22"/>
              </w:rPr>
            </w:pPr>
            <w:r w:rsidRPr="008D5EE2">
              <w:rPr>
                <w:rFonts w:cs="Arial"/>
                <w:sz w:val="22"/>
                <w:szCs w:val="22"/>
              </w:rPr>
              <w:t>1/2</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10. Project Organization</w:t>
            </w:r>
          </w:p>
        </w:tc>
        <w:tc>
          <w:tcPr>
            <w:tcW w:w="2100" w:type="dxa"/>
          </w:tcPr>
          <w:p w:rsidR="009E0405" w:rsidRPr="008D5EE2" w:rsidRDefault="009E0405" w:rsidP="009E0405">
            <w:pPr>
              <w:jc w:val="center"/>
              <w:rPr>
                <w:rFonts w:cs="Arial"/>
                <w:sz w:val="22"/>
                <w:szCs w:val="22"/>
              </w:rPr>
            </w:pPr>
            <w:r w:rsidRPr="008D5EE2">
              <w:rPr>
                <w:rFonts w:cs="Arial"/>
                <w:sz w:val="22"/>
                <w:szCs w:val="22"/>
              </w:rPr>
              <w:t>1/2</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11. Financials</w:t>
            </w:r>
          </w:p>
        </w:tc>
        <w:tc>
          <w:tcPr>
            <w:tcW w:w="2100" w:type="dxa"/>
          </w:tcPr>
          <w:p w:rsidR="009E0405" w:rsidRPr="008D5EE2" w:rsidRDefault="009E0405" w:rsidP="009E0405">
            <w:pPr>
              <w:jc w:val="center"/>
              <w:rPr>
                <w:rFonts w:cs="Arial"/>
                <w:sz w:val="22"/>
                <w:szCs w:val="22"/>
              </w:rPr>
            </w:pPr>
            <w:r w:rsidRPr="008D5EE2">
              <w:rPr>
                <w:rFonts w:cs="Arial"/>
                <w:sz w:val="22"/>
                <w:szCs w:val="22"/>
              </w:rPr>
              <w:t>1</w:t>
            </w:r>
          </w:p>
        </w:tc>
      </w:tr>
      <w:tr w:rsidR="009E0405" w:rsidRPr="008D5EE2" w:rsidTr="009E0405">
        <w:tc>
          <w:tcPr>
            <w:tcW w:w="5280" w:type="dxa"/>
          </w:tcPr>
          <w:p w:rsidR="009E0405" w:rsidRPr="008D5EE2" w:rsidRDefault="009E0405" w:rsidP="009E0405">
            <w:pPr>
              <w:rPr>
                <w:rFonts w:cs="Arial"/>
                <w:sz w:val="22"/>
                <w:szCs w:val="22"/>
              </w:rPr>
            </w:pPr>
            <w:r w:rsidRPr="008D5EE2">
              <w:rPr>
                <w:rFonts w:cs="Arial"/>
                <w:sz w:val="22"/>
                <w:szCs w:val="22"/>
              </w:rPr>
              <w:t>12. Risk Assessment</w:t>
            </w:r>
          </w:p>
        </w:tc>
        <w:tc>
          <w:tcPr>
            <w:tcW w:w="2100" w:type="dxa"/>
          </w:tcPr>
          <w:p w:rsidR="009E0405" w:rsidRPr="008D5EE2" w:rsidRDefault="009E0405" w:rsidP="009E0405">
            <w:pPr>
              <w:jc w:val="center"/>
              <w:rPr>
                <w:rFonts w:cs="Arial"/>
                <w:sz w:val="22"/>
                <w:szCs w:val="22"/>
              </w:rPr>
            </w:pPr>
            <w:r w:rsidRPr="008D5EE2">
              <w:rPr>
                <w:rFonts w:cs="Arial"/>
                <w:sz w:val="22"/>
                <w:szCs w:val="22"/>
              </w:rPr>
              <w:t>2</w:t>
            </w:r>
          </w:p>
        </w:tc>
      </w:tr>
      <w:tr w:rsidR="009E0405" w:rsidRPr="008D5EE2" w:rsidTr="009E0405">
        <w:tc>
          <w:tcPr>
            <w:tcW w:w="5280" w:type="dxa"/>
            <w:tcBorders>
              <w:bottom w:val="single" w:sz="12" w:space="0" w:color="auto"/>
            </w:tcBorders>
          </w:tcPr>
          <w:p w:rsidR="009E0405" w:rsidRPr="008D5EE2" w:rsidRDefault="009E0405" w:rsidP="009E0405">
            <w:pPr>
              <w:jc w:val="right"/>
              <w:rPr>
                <w:rFonts w:cs="Arial"/>
                <w:b/>
                <w:sz w:val="22"/>
                <w:szCs w:val="22"/>
              </w:rPr>
            </w:pPr>
            <w:r w:rsidRPr="008D5EE2">
              <w:rPr>
                <w:rFonts w:cs="Arial"/>
                <w:b/>
                <w:sz w:val="22"/>
                <w:szCs w:val="22"/>
              </w:rPr>
              <w:t>Total</w:t>
            </w:r>
          </w:p>
        </w:tc>
        <w:tc>
          <w:tcPr>
            <w:tcW w:w="2100" w:type="dxa"/>
            <w:tcBorders>
              <w:bottom w:val="single" w:sz="12" w:space="0" w:color="auto"/>
            </w:tcBorders>
          </w:tcPr>
          <w:p w:rsidR="009E0405" w:rsidRPr="008D5EE2" w:rsidRDefault="009E0405" w:rsidP="009E0405">
            <w:pPr>
              <w:jc w:val="center"/>
              <w:rPr>
                <w:rFonts w:cs="Arial"/>
                <w:b/>
                <w:sz w:val="22"/>
                <w:szCs w:val="22"/>
              </w:rPr>
            </w:pPr>
            <w:r w:rsidRPr="008D5EE2">
              <w:rPr>
                <w:rFonts w:cs="Arial"/>
                <w:b/>
                <w:sz w:val="22"/>
                <w:szCs w:val="22"/>
              </w:rPr>
              <w:t>13</w:t>
            </w:r>
          </w:p>
        </w:tc>
      </w:tr>
    </w:tbl>
    <w:p w:rsidR="009E0405" w:rsidRPr="008D5EE2" w:rsidRDefault="009E0405" w:rsidP="009E0405">
      <w:pPr>
        <w:rPr>
          <w:rFonts w:cs="Arial"/>
          <w:sz w:val="22"/>
          <w:szCs w:val="22"/>
        </w:rPr>
      </w:pPr>
    </w:p>
    <w:p w:rsidR="009E0405" w:rsidRPr="008D5EE2" w:rsidRDefault="009E0405" w:rsidP="009E0405">
      <w:pPr>
        <w:rPr>
          <w:rFonts w:cs="Arial"/>
          <w:sz w:val="22"/>
          <w:szCs w:val="22"/>
        </w:rPr>
      </w:pPr>
      <w:r w:rsidRPr="008D5EE2">
        <w:rPr>
          <w:rFonts w:cs="Arial"/>
          <w:sz w:val="22"/>
          <w:szCs w:val="22"/>
        </w:rPr>
        <w:t>The business plan should also include:</w:t>
      </w:r>
    </w:p>
    <w:p w:rsidR="009E0405" w:rsidRPr="008D5EE2" w:rsidRDefault="009E0405" w:rsidP="009E0405">
      <w:pPr>
        <w:rPr>
          <w:rFonts w:cs="Arial"/>
          <w:sz w:val="22"/>
          <w:szCs w:val="22"/>
        </w:rPr>
      </w:pPr>
    </w:p>
    <w:p w:rsidR="009E0405" w:rsidRPr="008D5EE2" w:rsidRDefault="009E0405" w:rsidP="009E0405">
      <w:pPr>
        <w:rPr>
          <w:rFonts w:cs="Arial"/>
          <w:sz w:val="22"/>
          <w:szCs w:val="22"/>
        </w:rPr>
      </w:pPr>
      <w:r w:rsidRPr="008D5EE2">
        <w:rPr>
          <w:rFonts w:cs="Arial"/>
          <w:sz w:val="22"/>
          <w:szCs w:val="22"/>
        </w:rPr>
        <w:t>1. A letter from the executive champion. See below for the details of the letter depending if the project was funded or not.</w:t>
      </w:r>
    </w:p>
    <w:p w:rsidR="009E0405" w:rsidRPr="008D5EE2" w:rsidRDefault="009E0405" w:rsidP="009E0405">
      <w:pPr>
        <w:rPr>
          <w:rFonts w:cs="Arial"/>
          <w:sz w:val="22"/>
          <w:szCs w:val="22"/>
        </w:rPr>
      </w:pPr>
    </w:p>
    <w:p w:rsidR="009E0405" w:rsidRPr="008D5EE2" w:rsidRDefault="009E0405" w:rsidP="009E0405">
      <w:pPr>
        <w:rPr>
          <w:rFonts w:cs="Arial"/>
          <w:sz w:val="22"/>
          <w:szCs w:val="22"/>
        </w:rPr>
      </w:pPr>
      <w:r w:rsidRPr="008D5EE2">
        <w:rPr>
          <w:rFonts w:cs="Arial"/>
          <w:sz w:val="22"/>
          <w:szCs w:val="22"/>
        </w:rPr>
        <w:t>2. Team member contribution form for each of person on the team</w:t>
      </w:r>
      <w:r>
        <w:rPr>
          <w:rFonts w:cs="Arial"/>
          <w:sz w:val="22"/>
          <w:szCs w:val="22"/>
        </w:rPr>
        <w:t xml:space="preserve">. </w:t>
      </w:r>
      <w:r w:rsidRPr="008D5EE2">
        <w:rPr>
          <w:rFonts w:cs="Arial"/>
          <w:sz w:val="22"/>
          <w:szCs w:val="22"/>
        </w:rPr>
        <w:t>The affected students will be notified when this occurs.</w:t>
      </w:r>
    </w:p>
    <w:p w:rsidR="009E0405" w:rsidRPr="008D5EE2" w:rsidRDefault="009E0405" w:rsidP="009E0405">
      <w:pPr>
        <w:rPr>
          <w:rFonts w:cs="Arial"/>
          <w:b/>
          <w:sz w:val="22"/>
          <w:szCs w:val="22"/>
        </w:rPr>
      </w:pPr>
    </w:p>
    <w:p w:rsidR="009E0405" w:rsidRPr="008D5EE2" w:rsidRDefault="009E0405" w:rsidP="009E0405">
      <w:pPr>
        <w:rPr>
          <w:rFonts w:cs="Arial"/>
          <w:sz w:val="22"/>
          <w:szCs w:val="22"/>
        </w:rPr>
      </w:pPr>
      <w:r w:rsidRPr="008D5EE2">
        <w:rPr>
          <w:rFonts w:cs="Arial"/>
          <w:sz w:val="22"/>
          <w:szCs w:val="22"/>
          <w:u w:val="single"/>
        </w:rPr>
        <w:t>Final Presentations (</w:t>
      </w:r>
      <w:r w:rsidR="000D1017" w:rsidRPr="008D5EE2">
        <w:rPr>
          <w:rFonts w:cs="Arial"/>
          <w:sz w:val="22"/>
          <w:szCs w:val="22"/>
          <w:u w:val="single"/>
        </w:rPr>
        <w:t>11-page</w:t>
      </w:r>
      <w:r w:rsidRPr="008D5EE2">
        <w:rPr>
          <w:rFonts w:cs="Arial"/>
          <w:sz w:val="22"/>
          <w:szCs w:val="22"/>
          <w:u w:val="single"/>
        </w:rPr>
        <w:t xml:space="preserve"> multimedia):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22"/>
      </w:tblGrid>
      <w:tr w:rsidR="009E0405" w:rsidRPr="008D5EE2" w:rsidTr="009E0405">
        <w:trPr>
          <w:jc w:val="center"/>
        </w:trPr>
        <w:tc>
          <w:tcPr>
            <w:tcW w:w="7622" w:type="dxa"/>
            <w:tcBorders>
              <w:top w:val="single" w:sz="12" w:space="0" w:color="auto"/>
            </w:tcBorders>
            <w:shd w:val="pct10" w:color="auto" w:fill="auto"/>
          </w:tcPr>
          <w:p w:rsidR="009E0405" w:rsidRPr="008D5EE2" w:rsidRDefault="009E0405" w:rsidP="009E0405">
            <w:pPr>
              <w:jc w:val="center"/>
              <w:rPr>
                <w:rFonts w:cs="Arial"/>
                <w:b/>
                <w:sz w:val="22"/>
                <w:szCs w:val="22"/>
              </w:rPr>
            </w:pPr>
            <w:r w:rsidRPr="008D5EE2">
              <w:rPr>
                <w:rFonts w:cs="Arial"/>
                <w:b/>
                <w:sz w:val="22"/>
                <w:szCs w:val="22"/>
              </w:rPr>
              <w:t>Topics</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1. Introduction</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2. Recommendations</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3. Scope</w:t>
            </w:r>
          </w:p>
        </w:tc>
      </w:tr>
      <w:tr w:rsidR="009E0405" w:rsidRPr="008D5EE2" w:rsidTr="009E0405">
        <w:trPr>
          <w:jc w:val="center"/>
        </w:trPr>
        <w:tc>
          <w:tcPr>
            <w:tcW w:w="7622" w:type="dxa"/>
          </w:tcPr>
          <w:p w:rsidR="009E0405" w:rsidRPr="00F64EBC" w:rsidRDefault="009E0405" w:rsidP="009E0405">
            <w:pPr>
              <w:pStyle w:val="Header"/>
              <w:tabs>
                <w:tab w:val="clear" w:pos="4320"/>
                <w:tab w:val="clear" w:pos="8640"/>
              </w:tabs>
              <w:rPr>
                <w:rFonts w:ascii="Times New Roman" w:hAnsi="Times New Roman"/>
                <w:sz w:val="22"/>
                <w:szCs w:val="22"/>
              </w:rPr>
            </w:pPr>
            <w:r w:rsidRPr="00F64EBC">
              <w:rPr>
                <w:rFonts w:ascii="Times New Roman" w:hAnsi="Times New Roman"/>
                <w:sz w:val="22"/>
                <w:szCs w:val="22"/>
              </w:rPr>
              <w:t>4. Market Justification – including video segment from the customer</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5. Competitive Assessment</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6. Why the new project will win?</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7. Market Entry Strategy</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8. Technology Strategy</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9. Project Plan</w:t>
            </w:r>
          </w:p>
        </w:tc>
      </w:tr>
      <w:tr w:rsidR="009E0405" w:rsidRPr="008D5EE2" w:rsidTr="009E0405">
        <w:trPr>
          <w:jc w:val="center"/>
        </w:trPr>
        <w:tc>
          <w:tcPr>
            <w:tcW w:w="7622" w:type="dxa"/>
          </w:tcPr>
          <w:p w:rsidR="009E0405" w:rsidRPr="008D5EE2" w:rsidRDefault="009E0405" w:rsidP="009E0405">
            <w:pPr>
              <w:rPr>
                <w:rFonts w:cs="Arial"/>
                <w:sz w:val="22"/>
                <w:szCs w:val="22"/>
              </w:rPr>
            </w:pPr>
            <w:r w:rsidRPr="008D5EE2">
              <w:rPr>
                <w:rFonts w:cs="Arial"/>
                <w:sz w:val="22"/>
                <w:szCs w:val="22"/>
              </w:rPr>
              <w:t>10. Risk Assessment</w:t>
            </w:r>
          </w:p>
        </w:tc>
      </w:tr>
    </w:tbl>
    <w:p w:rsidR="009E0405" w:rsidRDefault="009E0405" w:rsidP="005D0FAD"/>
    <w:sectPr w:rsidR="009E0405" w:rsidSect="005D0FAD">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3D" w:rsidRDefault="0031113D">
      <w:r>
        <w:separator/>
      </w:r>
    </w:p>
  </w:endnote>
  <w:endnote w:type="continuationSeparator" w:id="0">
    <w:p w:rsidR="0031113D" w:rsidRDefault="003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99" w:rsidRDefault="009F1299" w:rsidP="00F04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299" w:rsidRDefault="009F1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99" w:rsidRDefault="009F1299" w:rsidP="00F04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0A7">
      <w:rPr>
        <w:rStyle w:val="PageNumber"/>
        <w:noProof/>
      </w:rPr>
      <w:t>1</w:t>
    </w:r>
    <w:r>
      <w:rPr>
        <w:rStyle w:val="PageNumber"/>
      </w:rPr>
      <w:fldChar w:fldCharType="end"/>
    </w:r>
  </w:p>
  <w:p w:rsidR="009F1299" w:rsidRDefault="009F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3D" w:rsidRDefault="0031113D">
      <w:r>
        <w:separator/>
      </w:r>
    </w:p>
  </w:footnote>
  <w:footnote w:type="continuationSeparator" w:id="0">
    <w:p w:rsidR="0031113D" w:rsidRDefault="0031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2136"/>
    <w:multiLevelType w:val="hybridMultilevel"/>
    <w:tmpl w:val="751C4C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E64E88"/>
    <w:multiLevelType w:val="hybridMultilevel"/>
    <w:tmpl w:val="C05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46C"/>
    <w:multiLevelType w:val="hybridMultilevel"/>
    <w:tmpl w:val="451CCCC0"/>
    <w:lvl w:ilvl="0" w:tplc="768A0C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C30C8"/>
    <w:multiLevelType w:val="hybridMultilevel"/>
    <w:tmpl w:val="279C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23956"/>
    <w:rsid w:val="000378DE"/>
    <w:rsid w:val="000779DF"/>
    <w:rsid w:val="000839DC"/>
    <w:rsid w:val="00097181"/>
    <w:rsid w:val="000B36A8"/>
    <w:rsid w:val="000C3349"/>
    <w:rsid w:val="000C6AAF"/>
    <w:rsid w:val="000D1017"/>
    <w:rsid w:val="000D5F9B"/>
    <w:rsid w:val="000D7DEA"/>
    <w:rsid w:val="000E26A5"/>
    <w:rsid w:val="000F4CD5"/>
    <w:rsid w:val="00106C0A"/>
    <w:rsid w:val="001104A4"/>
    <w:rsid w:val="00123F49"/>
    <w:rsid w:val="001245F1"/>
    <w:rsid w:val="00134CD8"/>
    <w:rsid w:val="001655CD"/>
    <w:rsid w:val="00166E95"/>
    <w:rsid w:val="0017324D"/>
    <w:rsid w:val="00182CE2"/>
    <w:rsid w:val="001A2338"/>
    <w:rsid w:val="001C4296"/>
    <w:rsid w:val="001D78E4"/>
    <w:rsid w:val="00207D54"/>
    <w:rsid w:val="00220B1D"/>
    <w:rsid w:val="002249F9"/>
    <w:rsid w:val="00271827"/>
    <w:rsid w:val="002823C2"/>
    <w:rsid w:val="00290175"/>
    <w:rsid w:val="002A2AB7"/>
    <w:rsid w:val="002F4349"/>
    <w:rsid w:val="002F61B8"/>
    <w:rsid w:val="0030131A"/>
    <w:rsid w:val="0031113D"/>
    <w:rsid w:val="00317332"/>
    <w:rsid w:val="00356FA8"/>
    <w:rsid w:val="0039060A"/>
    <w:rsid w:val="00392F82"/>
    <w:rsid w:val="003938C2"/>
    <w:rsid w:val="003947B0"/>
    <w:rsid w:val="003972CC"/>
    <w:rsid w:val="003A7A8A"/>
    <w:rsid w:val="003B495A"/>
    <w:rsid w:val="003B4FD0"/>
    <w:rsid w:val="003B66FE"/>
    <w:rsid w:val="003C408B"/>
    <w:rsid w:val="003D49E5"/>
    <w:rsid w:val="003E0773"/>
    <w:rsid w:val="003F01E7"/>
    <w:rsid w:val="00407F98"/>
    <w:rsid w:val="004217CD"/>
    <w:rsid w:val="00436769"/>
    <w:rsid w:val="004560A7"/>
    <w:rsid w:val="00470E02"/>
    <w:rsid w:val="00474C33"/>
    <w:rsid w:val="004818CD"/>
    <w:rsid w:val="004A6702"/>
    <w:rsid w:val="004D3443"/>
    <w:rsid w:val="004D4FFA"/>
    <w:rsid w:val="004D79FD"/>
    <w:rsid w:val="004E773A"/>
    <w:rsid w:val="00501A4B"/>
    <w:rsid w:val="005044E6"/>
    <w:rsid w:val="00505701"/>
    <w:rsid w:val="00511B8B"/>
    <w:rsid w:val="00530C4E"/>
    <w:rsid w:val="00533116"/>
    <w:rsid w:val="00536436"/>
    <w:rsid w:val="0057032E"/>
    <w:rsid w:val="00571FC9"/>
    <w:rsid w:val="005722B7"/>
    <w:rsid w:val="0057444C"/>
    <w:rsid w:val="00594B86"/>
    <w:rsid w:val="005A33EB"/>
    <w:rsid w:val="005A7B45"/>
    <w:rsid w:val="005B1FA9"/>
    <w:rsid w:val="005C469B"/>
    <w:rsid w:val="005C6C7E"/>
    <w:rsid w:val="005D0A59"/>
    <w:rsid w:val="005D0FAD"/>
    <w:rsid w:val="00601EB4"/>
    <w:rsid w:val="00615011"/>
    <w:rsid w:val="00631C11"/>
    <w:rsid w:val="00632B67"/>
    <w:rsid w:val="00633610"/>
    <w:rsid w:val="00635000"/>
    <w:rsid w:val="00636CEC"/>
    <w:rsid w:val="00637EAD"/>
    <w:rsid w:val="00640DEE"/>
    <w:rsid w:val="006513EF"/>
    <w:rsid w:val="0066025F"/>
    <w:rsid w:val="00670AFE"/>
    <w:rsid w:val="00677B13"/>
    <w:rsid w:val="00693EEB"/>
    <w:rsid w:val="00695A23"/>
    <w:rsid w:val="006A076C"/>
    <w:rsid w:val="006C1466"/>
    <w:rsid w:val="006D1DF0"/>
    <w:rsid w:val="006E0DE0"/>
    <w:rsid w:val="006F3E29"/>
    <w:rsid w:val="006F5058"/>
    <w:rsid w:val="00712D95"/>
    <w:rsid w:val="00731F28"/>
    <w:rsid w:val="00742E23"/>
    <w:rsid w:val="00745B4C"/>
    <w:rsid w:val="00775AC0"/>
    <w:rsid w:val="007B4159"/>
    <w:rsid w:val="007D03FE"/>
    <w:rsid w:val="007D04B8"/>
    <w:rsid w:val="007D799C"/>
    <w:rsid w:val="007F64BE"/>
    <w:rsid w:val="008042D1"/>
    <w:rsid w:val="00846029"/>
    <w:rsid w:val="00851AD9"/>
    <w:rsid w:val="00866E05"/>
    <w:rsid w:val="008703C2"/>
    <w:rsid w:val="008832A2"/>
    <w:rsid w:val="00890765"/>
    <w:rsid w:val="00894EF7"/>
    <w:rsid w:val="008B2BF5"/>
    <w:rsid w:val="008F4186"/>
    <w:rsid w:val="009025EF"/>
    <w:rsid w:val="009058C2"/>
    <w:rsid w:val="00950845"/>
    <w:rsid w:val="00954329"/>
    <w:rsid w:val="00956B0B"/>
    <w:rsid w:val="0097602C"/>
    <w:rsid w:val="00992276"/>
    <w:rsid w:val="00994F1D"/>
    <w:rsid w:val="009A09FF"/>
    <w:rsid w:val="009A3B75"/>
    <w:rsid w:val="009A7186"/>
    <w:rsid w:val="009A71EA"/>
    <w:rsid w:val="009B289C"/>
    <w:rsid w:val="009C06A2"/>
    <w:rsid w:val="009E0405"/>
    <w:rsid w:val="009E6D1C"/>
    <w:rsid w:val="009F1299"/>
    <w:rsid w:val="009F51E1"/>
    <w:rsid w:val="009F7D4F"/>
    <w:rsid w:val="00A13281"/>
    <w:rsid w:val="00A22A42"/>
    <w:rsid w:val="00A43246"/>
    <w:rsid w:val="00A6053E"/>
    <w:rsid w:val="00A614F8"/>
    <w:rsid w:val="00A70207"/>
    <w:rsid w:val="00A76041"/>
    <w:rsid w:val="00A804B6"/>
    <w:rsid w:val="00A85B34"/>
    <w:rsid w:val="00AA11CC"/>
    <w:rsid w:val="00AD504E"/>
    <w:rsid w:val="00AD6F18"/>
    <w:rsid w:val="00AF346D"/>
    <w:rsid w:val="00AF3843"/>
    <w:rsid w:val="00B15C8C"/>
    <w:rsid w:val="00B31120"/>
    <w:rsid w:val="00B36358"/>
    <w:rsid w:val="00B42040"/>
    <w:rsid w:val="00B45C81"/>
    <w:rsid w:val="00B5291D"/>
    <w:rsid w:val="00B601D3"/>
    <w:rsid w:val="00B772CF"/>
    <w:rsid w:val="00B8261F"/>
    <w:rsid w:val="00B854EE"/>
    <w:rsid w:val="00BA3DD4"/>
    <w:rsid w:val="00BB0B2C"/>
    <w:rsid w:val="00BD0541"/>
    <w:rsid w:val="00BD25C3"/>
    <w:rsid w:val="00C042D9"/>
    <w:rsid w:val="00C07407"/>
    <w:rsid w:val="00C2027C"/>
    <w:rsid w:val="00C356A8"/>
    <w:rsid w:val="00C4675C"/>
    <w:rsid w:val="00C46CBB"/>
    <w:rsid w:val="00C55723"/>
    <w:rsid w:val="00C57ED3"/>
    <w:rsid w:val="00C632AC"/>
    <w:rsid w:val="00C63A89"/>
    <w:rsid w:val="00C727B9"/>
    <w:rsid w:val="00C87E19"/>
    <w:rsid w:val="00C973BD"/>
    <w:rsid w:val="00CC7586"/>
    <w:rsid w:val="00CD0F5B"/>
    <w:rsid w:val="00CF5E3E"/>
    <w:rsid w:val="00D04B16"/>
    <w:rsid w:val="00D04E03"/>
    <w:rsid w:val="00D106C0"/>
    <w:rsid w:val="00D17379"/>
    <w:rsid w:val="00D41A51"/>
    <w:rsid w:val="00D51D52"/>
    <w:rsid w:val="00D63766"/>
    <w:rsid w:val="00D84925"/>
    <w:rsid w:val="00D85825"/>
    <w:rsid w:val="00DB6FA9"/>
    <w:rsid w:val="00DC2816"/>
    <w:rsid w:val="00DC2EAC"/>
    <w:rsid w:val="00DC36C4"/>
    <w:rsid w:val="00DC6839"/>
    <w:rsid w:val="00DD08F9"/>
    <w:rsid w:val="00DD536D"/>
    <w:rsid w:val="00DF16EC"/>
    <w:rsid w:val="00DF6ECD"/>
    <w:rsid w:val="00E0193E"/>
    <w:rsid w:val="00E06BB2"/>
    <w:rsid w:val="00E172B5"/>
    <w:rsid w:val="00E31333"/>
    <w:rsid w:val="00E5514F"/>
    <w:rsid w:val="00E635DC"/>
    <w:rsid w:val="00E73FA2"/>
    <w:rsid w:val="00EC126F"/>
    <w:rsid w:val="00ED1590"/>
    <w:rsid w:val="00ED64B7"/>
    <w:rsid w:val="00EF2177"/>
    <w:rsid w:val="00F041E0"/>
    <w:rsid w:val="00F06B75"/>
    <w:rsid w:val="00F15EC8"/>
    <w:rsid w:val="00F3534C"/>
    <w:rsid w:val="00F4735A"/>
    <w:rsid w:val="00F64EBC"/>
    <w:rsid w:val="00F6718D"/>
    <w:rsid w:val="00F76805"/>
    <w:rsid w:val="00F93566"/>
    <w:rsid w:val="00FB1B93"/>
    <w:rsid w:val="00FB25F0"/>
    <w:rsid w:val="00FC03CD"/>
    <w:rsid w:val="00F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970AF-879D-490D-AACE-BFA998E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9B289C"/>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405"/>
    <w:pPr>
      <w:tabs>
        <w:tab w:val="center" w:pos="4320"/>
        <w:tab w:val="right" w:pos="8640"/>
      </w:tabs>
    </w:pPr>
    <w:rPr>
      <w:rFonts w:ascii="Comic Sans MS" w:hAnsi="Comic Sans MS"/>
      <w:szCs w:val="20"/>
    </w:rPr>
  </w:style>
  <w:style w:type="paragraph" w:styleId="Footer">
    <w:name w:val="footer"/>
    <w:basedOn w:val="Normal"/>
    <w:rsid w:val="005D0FAD"/>
    <w:pPr>
      <w:tabs>
        <w:tab w:val="center" w:pos="4320"/>
        <w:tab w:val="right" w:pos="8640"/>
      </w:tabs>
    </w:pPr>
  </w:style>
  <w:style w:type="character" w:styleId="PageNumber">
    <w:name w:val="page number"/>
    <w:basedOn w:val="DefaultParagraphFont"/>
    <w:rsid w:val="005D0FAD"/>
  </w:style>
  <w:style w:type="paragraph" w:styleId="BalloonText">
    <w:name w:val="Balloon Text"/>
    <w:basedOn w:val="Normal"/>
    <w:link w:val="BalloonTextChar"/>
    <w:rsid w:val="00436769"/>
    <w:rPr>
      <w:rFonts w:ascii="Tahoma" w:hAnsi="Tahoma" w:cs="Tahoma"/>
      <w:sz w:val="16"/>
      <w:szCs w:val="16"/>
    </w:rPr>
  </w:style>
  <w:style w:type="character" w:customStyle="1" w:styleId="BalloonTextChar">
    <w:name w:val="Balloon Text Char"/>
    <w:basedOn w:val="DefaultParagraphFont"/>
    <w:link w:val="BalloonText"/>
    <w:rsid w:val="00436769"/>
    <w:rPr>
      <w:rFonts w:ascii="Tahoma" w:hAnsi="Tahoma" w:cs="Tahoma"/>
      <w:sz w:val="16"/>
      <w:szCs w:val="16"/>
    </w:rPr>
  </w:style>
  <w:style w:type="table" w:styleId="TableGrid">
    <w:name w:val="Table Grid"/>
    <w:basedOn w:val="TableNormal"/>
    <w:rsid w:val="0039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289C"/>
    <w:rPr>
      <w:rFonts w:eastAsiaTheme="majorEastAsia" w:cstheme="majorBidi"/>
      <w:b/>
      <w:bCs/>
      <w:color w:val="000000" w:themeColor="text1"/>
      <w:sz w:val="28"/>
      <w:szCs w:val="28"/>
    </w:rPr>
  </w:style>
  <w:style w:type="paragraph" w:styleId="ListParagraph">
    <w:name w:val="List Paragraph"/>
    <w:basedOn w:val="Normal"/>
    <w:uiPriority w:val="34"/>
    <w:qFormat/>
    <w:rsid w:val="009B289C"/>
    <w:pPr>
      <w:ind w:left="720"/>
      <w:contextualSpacing/>
    </w:pPr>
    <w:rPr>
      <w:rFonts w:ascii="Palatino" w:hAnsi="Palatino"/>
      <w:szCs w:val="20"/>
    </w:rPr>
  </w:style>
  <w:style w:type="paragraph" w:styleId="TOC1">
    <w:name w:val="toc 1"/>
    <w:basedOn w:val="Normal"/>
    <w:next w:val="Normal"/>
    <w:autoRedefine/>
    <w:uiPriority w:val="39"/>
    <w:unhideWhenUsed/>
    <w:rsid w:val="00B31120"/>
    <w:pPr>
      <w:tabs>
        <w:tab w:val="right" w:leader="dot" w:pos="8630"/>
      </w:tabs>
      <w:spacing w:after="1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568">
      <w:bodyDiv w:val="1"/>
      <w:marLeft w:val="0"/>
      <w:marRight w:val="0"/>
      <w:marTop w:val="0"/>
      <w:marBottom w:val="0"/>
      <w:divBdr>
        <w:top w:val="none" w:sz="0" w:space="0" w:color="auto"/>
        <w:left w:val="none" w:sz="0" w:space="0" w:color="auto"/>
        <w:bottom w:val="none" w:sz="0" w:space="0" w:color="auto"/>
        <w:right w:val="none" w:sz="0" w:space="0" w:color="auto"/>
      </w:divBdr>
    </w:div>
    <w:div w:id="343555737">
      <w:bodyDiv w:val="1"/>
      <w:marLeft w:val="0"/>
      <w:marRight w:val="0"/>
      <w:marTop w:val="0"/>
      <w:marBottom w:val="0"/>
      <w:divBdr>
        <w:top w:val="none" w:sz="0" w:space="0" w:color="auto"/>
        <w:left w:val="none" w:sz="0" w:space="0" w:color="auto"/>
        <w:bottom w:val="none" w:sz="0" w:space="0" w:color="auto"/>
        <w:right w:val="none" w:sz="0" w:space="0" w:color="auto"/>
      </w:divBdr>
    </w:div>
    <w:div w:id="573468977">
      <w:bodyDiv w:val="1"/>
      <w:marLeft w:val="0"/>
      <w:marRight w:val="0"/>
      <w:marTop w:val="0"/>
      <w:marBottom w:val="0"/>
      <w:divBdr>
        <w:top w:val="none" w:sz="0" w:space="0" w:color="auto"/>
        <w:left w:val="none" w:sz="0" w:space="0" w:color="auto"/>
        <w:bottom w:val="none" w:sz="0" w:space="0" w:color="auto"/>
        <w:right w:val="none" w:sz="0" w:space="0" w:color="auto"/>
      </w:divBdr>
    </w:div>
    <w:div w:id="958800733">
      <w:bodyDiv w:val="1"/>
      <w:marLeft w:val="0"/>
      <w:marRight w:val="0"/>
      <w:marTop w:val="0"/>
      <w:marBottom w:val="0"/>
      <w:divBdr>
        <w:top w:val="none" w:sz="0" w:space="0" w:color="auto"/>
        <w:left w:val="none" w:sz="0" w:space="0" w:color="auto"/>
        <w:bottom w:val="none" w:sz="0" w:space="0" w:color="auto"/>
        <w:right w:val="none" w:sz="0" w:space="0" w:color="auto"/>
      </w:divBdr>
    </w:div>
    <w:div w:id="12222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11009</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73614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3</cp:revision>
  <cp:lastPrinted>2018-08-16T19:05:00Z</cp:lastPrinted>
  <dcterms:created xsi:type="dcterms:W3CDTF">2018-08-16T22:31:00Z</dcterms:created>
  <dcterms:modified xsi:type="dcterms:W3CDTF">2018-08-16T22:31:00Z</dcterms:modified>
</cp:coreProperties>
</file>