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2B946" w14:textId="77777777" w:rsidR="00355E22" w:rsidRPr="002A78FD" w:rsidRDefault="00355E22" w:rsidP="00C11BBB">
      <w:pPr>
        <w:jc w:val="center"/>
        <w:rPr>
          <w:sz w:val="32"/>
          <w:szCs w:val="32"/>
        </w:rPr>
      </w:pPr>
    </w:p>
    <w:p w14:paraId="2F1AA42F" w14:textId="77777777" w:rsidR="00355E22" w:rsidRPr="002A78FD" w:rsidRDefault="00355E22" w:rsidP="00C11BBB">
      <w:pPr>
        <w:jc w:val="center"/>
        <w:rPr>
          <w:sz w:val="32"/>
          <w:szCs w:val="32"/>
        </w:rPr>
      </w:pPr>
    </w:p>
    <w:p w14:paraId="2C195CBE" w14:textId="77777777" w:rsidR="00355E22" w:rsidRPr="002A78FD" w:rsidRDefault="00355E22" w:rsidP="00C11BBB">
      <w:pPr>
        <w:jc w:val="center"/>
        <w:rPr>
          <w:sz w:val="32"/>
          <w:szCs w:val="32"/>
        </w:rPr>
      </w:pPr>
    </w:p>
    <w:p w14:paraId="6407AB4E" w14:textId="77777777" w:rsidR="00355E22" w:rsidRPr="002A78FD" w:rsidRDefault="00355E22" w:rsidP="00C11BBB">
      <w:pPr>
        <w:jc w:val="center"/>
        <w:rPr>
          <w:sz w:val="32"/>
          <w:szCs w:val="32"/>
        </w:rPr>
      </w:pPr>
    </w:p>
    <w:p w14:paraId="1543B7B7" w14:textId="77777777" w:rsidR="00355E22" w:rsidRPr="00C11BBB" w:rsidRDefault="00355E22" w:rsidP="00C11BBB">
      <w:pPr>
        <w:jc w:val="center"/>
        <w:rPr>
          <w:sz w:val="32"/>
          <w:szCs w:val="32"/>
        </w:rPr>
      </w:pPr>
      <w:r w:rsidRPr="00C11BBB">
        <w:rPr>
          <w:sz w:val="32"/>
          <w:szCs w:val="32"/>
        </w:rPr>
        <w:t>Stevens Institute of Technology</w:t>
      </w:r>
    </w:p>
    <w:p w14:paraId="61EB9BEE" w14:textId="77777777" w:rsidR="00355E22" w:rsidRPr="00C11BBB" w:rsidRDefault="00D23DA6" w:rsidP="00C11BBB">
      <w:pPr>
        <w:jc w:val="center"/>
        <w:rPr>
          <w:sz w:val="32"/>
          <w:szCs w:val="32"/>
        </w:rPr>
      </w:pPr>
      <w:r w:rsidRPr="00C11BBB">
        <w:rPr>
          <w:sz w:val="32"/>
          <w:szCs w:val="32"/>
        </w:rPr>
        <w:t>School of Business</w:t>
      </w:r>
    </w:p>
    <w:p w14:paraId="26C9D8FF" w14:textId="77777777" w:rsidR="00355E22" w:rsidRPr="00C11BBB" w:rsidRDefault="00355E22" w:rsidP="00C11BBB">
      <w:pPr>
        <w:jc w:val="center"/>
        <w:rPr>
          <w:sz w:val="32"/>
          <w:szCs w:val="32"/>
        </w:rPr>
      </w:pPr>
    </w:p>
    <w:p w14:paraId="289678D1" w14:textId="77777777" w:rsidR="00355E22" w:rsidRPr="00C11BBB" w:rsidRDefault="00355E22" w:rsidP="00C11BBB">
      <w:pPr>
        <w:jc w:val="center"/>
        <w:rPr>
          <w:b/>
          <w:sz w:val="32"/>
          <w:szCs w:val="32"/>
        </w:rPr>
      </w:pPr>
    </w:p>
    <w:p w14:paraId="2FA5BD06" w14:textId="77777777" w:rsidR="00355E22" w:rsidRPr="00C11BBB" w:rsidRDefault="00355E22" w:rsidP="00C11BBB">
      <w:pPr>
        <w:jc w:val="center"/>
        <w:rPr>
          <w:b/>
          <w:sz w:val="32"/>
          <w:szCs w:val="32"/>
        </w:rPr>
      </w:pPr>
      <w:r w:rsidRPr="00C11BBB">
        <w:rPr>
          <w:b/>
          <w:sz w:val="32"/>
          <w:szCs w:val="32"/>
        </w:rPr>
        <w:t>AACSB</w:t>
      </w:r>
      <w:r w:rsidRPr="00C11BBB">
        <w:rPr>
          <w:b/>
          <w:sz w:val="32"/>
          <w:szCs w:val="32"/>
        </w:rPr>
        <w:br/>
        <w:t>ASSURANCE OF LEARNING PLAN</w:t>
      </w:r>
    </w:p>
    <w:p w14:paraId="04515385" w14:textId="77777777" w:rsidR="00355E22" w:rsidRPr="00C11BBB" w:rsidRDefault="00355E22" w:rsidP="00C11BBB">
      <w:pPr>
        <w:jc w:val="center"/>
        <w:rPr>
          <w:sz w:val="28"/>
          <w:szCs w:val="28"/>
        </w:rPr>
      </w:pPr>
    </w:p>
    <w:p w14:paraId="3EFDBB9B" w14:textId="77777777" w:rsidR="00355E22" w:rsidRPr="004D2ABE" w:rsidRDefault="00355E22" w:rsidP="00C11BBB">
      <w:pPr>
        <w:spacing w:before="100" w:beforeAutospacing="1" w:after="100" w:afterAutospacing="1"/>
        <w:jc w:val="center"/>
        <w:rPr>
          <w:b/>
          <w:bCs/>
          <w:color w:val="C00000"/>
          <w:sz w:val="72"/>
          <w:szCs w:val="72"/>
        </w:rPr>
      </w:pPr>
      <w:r w:rsidRPr="004D2ABE">
        <w:rPr>
          <w:b/>
          <w:bCs/>
          <w:color w:val="C00000"/>
          <w:sz w:val="72"/>
          <w:szCs w:val="72"/>
        </w:rPr>
        <w:t xml:space="preserve">Undergraduate B.S. in Business </w:t>
      </w:r>
    </w:p>
    <w:p w14:paraId="2712FC2E" w14:textId="77777777" w:rsidR="00355E22" w:rsidRPr="004D2ABE" w:rsidRDefault="00355E22" w:rsidP="00C11BBB">
      <w:pPr>
        <w:jc w:val="center"/>
        <w:rPr>
          <w:color w:val="C00000"/>
          <w:sz w:val="28"/>
          <w:szCs w:val="28"/>
        </w:rPr>
      </w:pPr>
    </w:p>
    <w:p w14:paraId="1E614682" w14:textId="77777777" w:rsidR="00355E22" w:rsidRPr="00C11BBB" w:rsidRDefault="00355E22" w:rsidP="00C11BBB">
      <w:pPr>
        <w:jc w:val="center"/>
        <w:rPr>
          <w:sz w:val="28"/>
          <w:szCs w:val="28"/>
        </w:rPr>
      </w:pPr>
    </w:p>
    <w:p w14:paraId="14DA9BE2" w14:textId="77777777" w:rsidR="00355E22" w:rsidRPr="00C11BBB" w:rsidRDefault="00355E22" w:rsidP="00C11BBB">
      <w:pPr>
        <w:jc w:val="center"/>
        <w:rPr>
          <w:sz w:val="28"/>
          <w:szCs w:val="28"/>
        </w:rPr>
      </w:pPr>
    </w:p>
    <w:p w14:paraId="219AD87D" w14:textId="77777777" w:rsidR="00355E22" w:rsidRPr="00C11BBB" w:rsidRDefault="00355E22" w:rsidP="00C11BBB">
      <w:pPr>
        <w:jc w:val="center"/>
        <w:rPr>
          <w:sz w:val="28"/>
          <w:szCs w:val="28"/>
        </w:rPr>
      </w:pPr>
    </w:p>
    <w:p w14:paraId="4C6FED67" w14:textId="77777777" w:rsidR="00355E22" w:rsidRPr="00C11BBB" w:rsidRDefault="00355E22" w:rsidP="00C11BBB">
      <w:pPr>
        <w:jc w:val="center"/>
        <w:rPr>
          <w:sz w:val="28"/>
          <w:szCs w:val="28"/>
        </w:rPr>
      </w:pPr>
    </w:p>
    <w:p w14:paraId="7CF378E2" w14:textId="77777777" w:rsidR="00355E22" w:rsidRPr="00C11BBB" w:rsidRDefault="00355E22" w:rsidP="00C11BBB">
      <w:pPr>
        <w:jc w:val="center"/>
        <w:rPr>
          <w:sz w:val="28"/>
          <w:szCs w:val="28"/>
        </w:rPr>
      </w:pPr>
    </w:p>
    <w:p w14:paraId="23716898" w14:textId="77777777" w:rsidR="00355E22" w:rsidRPr="00C11BBB" w:rsidRDefault="00355E22" w:rsidP="00C11BBB">
      <w:pPr>
        <w:jc w:val="center"/>
        <w:rPr>
          <w:sz w:val="28"/>
          <w:szCs w:val="28"/>
        </w:rPr>
      </w:pPr>
    </w:p>
    <w:p w14:paraId="50C657AC" w14:textId="77777777" w:rsidR="00355E22" w:rsidRPr="00C11BBB" w:rsidRDefault="00355E22" w:rsidP="00C11BBB">
      <w:pPr>
        <w:jc w:val="center"/>
        <w:rPr>
          <w:sz w:val="28"/>
          <w:szCs w:val="28"/>
        </w:rPr>
      </w:pPr>
    </w:p>
    <w:p w14:paraId="641E541F" w14:textId="77777777" w:rsidR="00355E22" w:rsidRPr="00C11BBB" w:rsidRDefault="00355E22" w:rsidP="00C11BBB">
      <w:pPr>
        <w:jc w:val="center"/>
        <w:rPr>
          <w:sz w:val="28"/>
          <w:szCs w:val="28"/>
        </w:rPr>
      </w:pPr>
      <w:r w:rsidRPr="00C11BBB">
        <w:rPr>
          <w:sz w:val="28"/>
          <w:szCs w:val="28"/>
        </w:rPr>
        <w:t xml:space="preserve"> </w:t>
      </w:r>
    </w:p>
    <w:p w14:paraId="7A8E2604" w14:textId="25EDC77B" w:rsidR="00355E22" w:rsidRPr="00C11BBB" w:rsidRDefault="00EC4990" w:rsidP="00C11BBB">
      <w:pPr>
        <w:jc w:val="center"/>
        <w:rPr>
          <w:sz w:val="28"/>
          <w:szCs w:val="28"/>
        </w:rPr>
      </w:pPr>
      <w:r w:rsidRPr="00C11BBB">
        <w:rPr>
          <w:sz w:val="28"/>
          <w:szCs w:val="28"/>
        </w:rPr>
        <w:t>June</w:t>
      </w:r>
      <w:r w:rsidR="006C5363" w:rsidRPr="00C11BBB">
        <w:rPr>
          <w:sz w:val="28"/>
          <w:szCs w:val="28"/>
        </w:rPr>
        <w:t xml:space="preserve"> 202</w:t>
      </w:r>
      <w:r w:rsidR="00966C03" w:rsidRPr="00C11BBB">
        <w:rPr>
          <w:sz w:val="28"/>
          <w:szCs w:val="28"/>
        </w:rPr>
        <w:t>4</w:t>
      </w:r>
    </w:p>
    <w:p w14:paraId="3A5551DA" w14:textId="77777777" w:rsidR="00355E22" w:rsidRPr="00C11BBB" w:rsidRDefault="00355E22" w:rsidP="00C11BBB">
      <w:pPr>
        <w:rPr>
          <w:u w:val="single"/>
        </w:rPr>
      </w:pPr>
    </w:p>
    <w:p w14:paraId="7631EF55" w14:textId="77777777" w:rsidR="00355E22" w:rsidRPr="00C11BBB" w:rsidRDefault="00355E22" w:rsidP="00C11BBB">
      <w:pPr>
        <w:jc w:val="center"/>
        <w:rPr>
          <w:b/>
          <w:sz w:val="32"/>
          <w:szCs w:val="32"/>
        </w:rPr>
      </w:pPr>
      <w:r w:rsidRPr="00C11BBB">
        <w:rPr>
          <w:b/>
          <w:sz w:val="32"/>
          <w:szCs w:val="32"/>
        </w:rPr>
        <w:br w:type="page"/>
      </w:r>
      <w:r w:rsidRPr="00C11BBB">
        <w:rPr>
          <w:b/>
          <w:sz w:val="32"/>
          <w:szCs w:val="32"/>
        </w:rPr>
        <w:lastRenderedPageBreak/>
        <w:t xml:space="preserve"> Table of Contents</w:t>
      </w:r>
    </w:p>
    <w:p w14:paraId="74B79998" w14:textId="77777777" w:rsidR="00355E22" w:rsidRPr="00C11BBB" w:rsidRDefault="00355E22" w:rsidP="00C11BBB">
      <w:pPr>
        <w:jc w:val="center"/>
        <w:rPr>
          <w:b/>
          <w:sz w:val="32"/>
          <w:szCs w:val="32"/>
        </w:rPr>
      </w:pPr>
    </w:p>
    <w:p w14:paraId="428C5707" w14:textId="77777777" w:rsidR="00355E22" w:rsidRPr="00C11BBB" w:rsidRDefault="00355E22" w:rsidP="00C11BBB">
      <w:pPr>
        <w:jc w:val="center"/>
        <w:rPr>
          <w:b/>
          <w:sz w:val="32"/>
          <w:szCs w:val="32"/>
        </w:rPr>
      </w:pPr>
    </w:p>
    <w:p w14:paraId="64990B59" w14:textId="77777777" w:rsidR="00DF0087" w:rsidRPr="00C11BBB" w:rsidRDefault="00DF0087" w:rsidP="00C11BBB">
      <w:pPr>
        <w:jc w:val="center"/>
        <w:rPr>
          <w:b/>
          <w:sz w:val="32"/>
          <w:szCs w:val="32"/>
        </w:rPr>
      </w:pPr>
    </w:p>
    <w:p w14:paraId="5E5549FE" w14:textId="080A0CDD" w:rsidR="00DF0087" w:rsidRPr="00C11BBB" w:rsidRDefault="00DF0087" w:rsidP="00C11BBB">
      <w:pPr>
        <w:pStyle w:val="TOC1"/>
        <w:rPr>
          <w:rFonts w:ascii="Cambria" w:eastAsia="MS Mincho" w:hAnsi="Cambria"/>
          <w:noProof/>
          <w:lang w:eastAsia="ja-JP"/>
        </w:rPr>
      </w:pPr>
      <w:r w:rsidRPr="00C11BBB">
        <w:fldChar w:fldCharType="begin"/>
      </w:r>
      <w:r w:rsidRPr="00C11BBB">
        <w:instrText xml:space="preserve"> TOC \o "1-3" \h \z \u </w:instrText>
      </w:r>
      <w:r w:rsidRPr="00C11BBB">
        <w:fldChar w:fldCharType="separate"/>
      </w:r>
      <w:r w:rsidRPr="00C11BBB">
        <w:rPr>
          <w:noProof/>
        </w:rPr>
        <w:t>1.  Introduction And Overview Of Bs Business Degree</w:t>
      </w:r>
      <w:r w:rsidRPr="00C11BBB">
        <w:rPr>
          <w:noProof/>
        </w:rPr>
        <w:tab/>
      </w:r>
      <w:r w:rsidR="00D07937" w:rsidRPr="00C11BBB">
        <w:rPr>
          <w:noProof/>
        </w:rPr>
        <w:t>3</w:t>
      </w:r>
    </w:p>
    <w:p w14:paraId="09048E5C" w14:textId="6DFA6EE4" w:rsidR="00DF0087" w:rsidRPr="00C11BBB" w:rsidRDefault="00DF0087" w:rsidP="00C11BBB">
      <w:pPr>
        <w:pStyle w:val="TOC1"/>
        <w:rPr>
          <w:rFonts w:ascii="Cambria" w:eastAsia="MS Mincho" w:hAnsi="Cambria"/>
          <w:noProof/>
          <w:lang w:eastAsia="ja-JP"/>
        </w:rPr>
      </w:pPr>
      <w:r w:rsidRPr="00C11BBB">
        <w:rPr>
          <w:noProof/>
        </w:rPr>
        <w:t xml:space="preserve">2.  </w:t>
      </w:r>
      <w:r w:rsidR="008201DA" w:rsidRPr="00C11BBB">
        <w:t>OVERVIEW OF BS BUSINESS ASSURANCE OF LEARNING PLAN</w:t>
      </w:r>
      <w:r w:rsidRPr="00C11BBB">
        <w:rPr>
          <w:noProof/>
        </w:rPr>
        <w:tab/>
      </w:r>
      <w:r w:rsidR="00AF2BF5" w:rsidRPr="00C11BBB">
        <w:rPr>
          <w:noProof/>
        </w:rPr>
        <w:t>3</w:t>
      </w:r>
    </w:p>
    <w:p w14:paraId="0ED62748" w14:textId="7015D5AF" w:rsidR="00DF0087" w:rsidRPr="00C11BBB" w:rsidRDefault="00DF0087" w:rsidP="00C11BBB">
      <w:pPr>
        <w:pStyle w:val="TOC1"/>
        <w:rPr>
          <w:rFonts w:ascii="Cambria" w:eastAsia="MS Mincho" w:hAnsi="Cambria"/>
          <w:noProof/>
          <w:lang w:eastAsia="ja-JP"/>
        </w:rPr>
      </w:pPr>
      <w:r w:rsidRPr="00C11BBB">
        <w:rPr>
          <w:noProof/>
        </w:rPr>
        <w:t>3.  Bs Business Assurance Of Learning Assessment Plan</w:t>
      </w:r>
      <w:r w:rsidRPr="00C11BBB">
        <w:rPr>
          <w:noProof/>
        </w:rPr>
        <w:tab/>
      </w:r>
      <w:r w:rsidR="008B2B9B" w:rsidRPr="00C11BBB">
        <w:rPr>
          <w:noProof/>
        </w:rPr>
        <w:t>5</w:t>
      </w:r>
    </w:p>
    <w:p w14:paraId="48ADB00D" w14:textId="5168C287" w:rsidR="00DF0087" w:rsidRPr="00C11BBB" w:rsidRDefault="00DF0087" w:rsidP="00C11BBB">
      <w:pPr>
        <w:pStyle w:val="TOC1"/>
        <w:rPr>
          <w:noProof/>
        </w:rPr>
      </w:pPr>
      <w:r w:rsidRPr="00C11BBB">
        <w:rPr>
          <w:noProof/>
        </w:rPr>
        <w:t>4.  Bs Business Curriculum Alignment Map</w:t>
      </w:r>
      <w:r w:rsidRPr="00C11BBB">
        <w:rPr>
          <w:noProof/>
        </w:rPr>
        <w:tab/>
      </w:r>
      <w:r w:rsidR="008B2B9B" w:rsidRPr="00C11BBB">
        <w:rPr>
          <w:noProof/>
        </w:rPr>
        <w:t>6</w:t>
      </w:r>
      <w:r w:rsidRPr="00C11BBB">
        <w:rPr>
          <w:noProof/>
        </w:rPr>
        <w:t xml:space="preserve"> </w:t>
      </w:r>
    </w:p>
    <w:p w14:paraId="17931971" w14:textId="39E0628B" w:rsidR="005A25CD" w:rsidRPr="00C11BBB" w:rsidRDefault="005A3FFE" w:rsidP="00C11BBB">
      <w:r w:rsidRPr="00C11BBB">
        <w:t xml:space="preserve">5.   </w:t>
      </w:r>
      <w:r w:rsidR="005A25CD" w:rsidRPr="00C11BBB">
        <w:t xml:space="preserve">Ethics </w:t>
      </w:r>
      <w:r w:rsidR="008A5E3C" w:rsidRPr="00C11BBB">
        <w:t xml:space="preserve">Table </w:t>
      </w:r>
      <w:r w:rsidR="005A25CD" w:rsidRPr="00C11BBB">
        <w:t>Thread ……………………………………………………………………</w:t>
      </w:r>
    </w:p>
    <w:p w14:paraId="06838097" w14:textId="0F32D670" w:rsidR="005A25CD" w:rsidRPr="00C11BBB" w:rsidRDefault="005A3FFE" w:rsidP="00C11BBB">
      <w:r w:rsidRPr="00C11BBB">
        <w:t xml:space="preserve">6.   </w:t>
      </w:r>
      <w:r w:rsidR="005A25CD" w:rsidRPr="00C11BBB">
        <w:t xml:space="preserve">Global </w:t>
      </w:r>
      <w:r w:rsidR="008A5E3C" w:rsidRPr="00C11BBB">
        <w:t xml:space="preserve">Table </w:t>
      </w:r>
      <w:r w:rsidR="005A25CD" w:rsidRPr="00C11BBB">
        <w:t>Thread …………………………………………………………………...</w:t>
      </w:r>
    </w:p>
    <w:p w14:paraId="4A47B3B8" w14:textId="423E3F12" w:rsidR="00DF0087" w:rsidRPr="00C11BBB" w:rsidRDefault="005A3FFE" w:rsidP="00C11BBB">
      <w:pPr>
        <w:pStyle w:val="TOC1"/>
        <w:rPr>
          <w:rFonts w:ascii="Cambria" w:eastAsia="MS Mincho" w:hAnsi="Cambria"/>
          <w:noProof/>
          <w:lang w:eastAsia="ja-JP"/>
        </w:rPr>
      </w:pPr>
      <w:r w:rsidRPr="00C11BBB">
        <w:rPr>
          <w:noProof/>
        </w:rPr>
        <w:t>7</w:t>
      </w:r>
      <w:r w:rsidR="00DF0087" w:rsidRPr="00C11BBB">
        <w:rPr>
          <w:noProof/>
        </w:rPr>
        <w:t>.  Bs Business (B</w:t>
      </w:r>
      <w:r w:rsidR="005757F3" w:rsidRPr="00C11BBB">
        <w:rPr>
          <w:noProof/>
        </w:rPr>
        <w:t>SB</w:t>
      </w:r>
      <w:r w:rsidR="00DF0087" w:rsidRPr="00C11BBB">
        <w:rPr>
          <w:noProof/>
        </w:rPr>
        <w:t xml:space="preserve">) </w:t>
      </w:r>
      <w:r w:rsidR="004D2ABE">
        <w:rPr>
          <w:noProof/>
        </w:rPr>
        <w:t>COMPETENCY GOAL</w:t>
      </w:r>
      <w:r w:rsidR="00DF0087" w:rsidRPr="00C11BBB">
        <w:rPr>
          <w:noProof/>
        </w:rPr>
        <w:t>s, Objectives</w:t>
      </w:r>
      <w:r w:rsidR="00F00473" w:rsidRPr="00C11BBB">
        <w:rPr>
          <w:noProof/>
        </w:rPr>
        <w:t>,</w:t>
      </w:r>
      <w:r w:rsidR="00DF0087" w:rsidRPr="00C11BBB">
        <w:rPr>
          <w:noProof/>
        </w:rPr>
        <w:t xml:space="preserve"> And Rubrics</w:t>
      </w:r>
      <w:r w:rsidR="00DF0087" w:rsidRPr="00C11BBB">
        <w:rPr>
          <w:noProof/>
        </w:rPr>
        <w:tab/>
      </w:r>
      <w:r w:rsidR="00D81BD6" w:rsidRPr="00C11BBB">
        <w:rPr>
          <w:noProof/>
        </w:rPr>
        <w:t>20</w:t>
      </w:r>
    </w:p>
    <w:p w14:paraId="3BC6813F" w14:textId="38E87705" w:rsidR="00DF0087" w:rsidRPr="00C11BBB" w:rsidRDefault="004D2ABE" w:rsidP="00C11BBB">
      <w:pPr>
        <w:pStyle w:val="TOC2"/>
        <w:rPr>
          <w:rFonts w:ascii="Cambria" w:eastAsia="MS Mincho" w:hAnsi="Cambria"/>
          <w:noProof/>
          <w:lang w:eastAsia="ja-JP"/>
        </w:rPr>
      </w:pPr>
      <w:r>
        <w:rPr>
          <w:noProof/>
        </w:rPr>
        <w:t>COMPETENCY GOAL</w:t>
      </w:r>
      <w:r w:rsidR="00DF0087" w:rsidRPr="00C11BBB">
        <w:rPr>
          <w:noProof/>
        </w:rPr>
        <w:t xml:space="preserve"> 1:  Communicate effectively in writing and oral presentations.</w:t>
      </w:r>
      <w:r w:rsidR="00DF0087" w:rsidRPr="00C11BBB">
        <w:rPr>
          <w:noProof/>
        </w:rPr>
        <w:tab/>
      </w:r>
      <w:r w:rsidR="0085686B" w:rsidRPr="00C11BBB">
        <w:rPr>
          <w:noProof/>
        </w:rPr>
        <w:t>21</w:t>
      </w:r>
    </w:p>
    <w:p w14:paraId="49591AD6" w14:textId="0B07A463" w:rsidR="00DF0087" w:rsidRPr="00C11BBB" w:rsidRDefault="004D2ABE" w:rsidP="00C11BBB">
      <w:pPr>
        <w:pStyle w:val="TOC2"/>
        <w:rPr>
          <w:rFonts w:ascii="Cambria" w:eastAsia="MS Mincho" w:hAnsi="Cambria"/>
          <w:noProof/>
          <w:lang w:eastAsia="ja-JP"/>
        </w:rPr>
      </w:pPr>
      <w:r>
        <w:rPr>
          <w:noProof/>
        </w:rPr>
        <w:t>COMPETENCY GOAL</w:t>
      </w:r>
      <w:r w:rsidR="00DF0087" w:rsidRPr="00C11BBB">
        <w:rPr>
          <w:noProof/>
        </w:rPr>
        <w:t xml:space="preserve"> 2: Students can interact effectively in teams.</w:t>
      </w:r>
      <w:r w:rsidR="00DF0087" w:rsidRPr="00C11BBB">
        <w:rPr>
          <w:noProof/>
        </w:rPr>
        <w:tab/>
      </w:r>
      <w:r w:rsidR="0085686B" w:rsidRPr="00C11BBB">
        <w:rPr>
          <w:noProof/>
        </w:rPr>
        <w:t>23</w:t>
      </w:r>
    </w:p>
    <w:p w14:paraId="7A67727C" w14:textId="35BE903F" w:rsidR="00DF0087" w:rsidRPr="00C11BBB" w:rsidRDefault="004D2ABE" w:rsidP="00C11BBB">
      <w:pPr>
        <w:pStyle w:val="TOC2"/>
        <w:rPr>
          <w:rFonts w:ascii="Cambria" w:eastAsia="MS Mincho" w:hAnsi="Cambria"/>
          <w:noProof/>
          <w:lang w:eastAsia="ja-JP"/>
        </w:rPr>
      </w:pPr>
      <w:r>
        <w:rPr>
          <w:bCs/>
          <w:noProof/>
        </w:rPr>
        <w:t>COMPETENCY GOAL</w:t>
      </w:r>
      <w:r w:rsidR="00DF0087" w:rsidRPr="00C11BBB">
        <w:rPr>
          <w:bCs/>
          <w:noProof/>
        </w:rPr>
        <w:t xml:space="preserve"> 3: </w:t>
      </w:r>
      <w:r w:rsidR="00DF0087" w:rsidRPr="00C11BBB">
        <w:rPr>
          <w:noProof/>
        </w:rPr>
        <w:t xml:space="preserve">Students </w:t>
      </w:r>
      <w:r w:rsidR="00135F0E" w:rsidRPr="00C11BBB">
        <w:rPr>
          <w:noProof/>
        </w:rPr>
        <w:t xml:space="preserve">will be able to formulate and articulate plans to align business and IT </w:t>
      </w:r>
      <w:r w:rsidR="00DF0087" w:rsidRPr="00C11BBB">
        <w:rPr>
          <w:noProof/>
        </w:rPr>
        <w:t>.</w:t>
      </w:r>
      <w:r w:rsidR="00DF0087" w:rsidRPr="00C11BBB">
        <w:rPr>
          <w:noProof/>
        </w:rPr>
        <w:tab/>
      </w:r>
      <w:r w:rsidR="0085686B" w:rsidRPr="00C11BBB">
        <w:rPr>
          <w:noProof/>
        </w:rPr>
        <w:t>27</w:t>
      </w:r>
    </w:p>
    <w:p w14:paraId="44D5B703" w14:textId="1F1896B6" w:rsidR="00056CD2" w:rsidRPr="00C11BBB" w:rsidRDefault="00DF0087" w:rsidP="00C11BBB">
      <w:pPr>
        <w:pStyle w:val="TOC1"/>
        <w:rPr>
          <w:noProof/>
        </w:rPr>
      </w:pPr>
      <w:r w:rsidRPr="00C11BBB">
        <w:rPr>
          <w:b/>
          <w:bCs/>
          <w:noProof/>
        </w:rPr>
        <w:fldChar w:fldCharType="end"/>
      </w:r>
      <w:r w:rsidR="005A3FFE" w:rsidRPr="00C11BBB">
        <w:rPr>
          <w:noProof/>
        </w:rPr>
        <w:t>8</w:t>
      </w:r>
      <w:r w:rsidR="00056CD2" w:rsidRPr="00C11BBB">
        <w:rPr>
          <w:noProof/>
        </w:rPr>
        <w:t xml:space="preserve">. </w:t>
      </w:r>
      <w:r w:rsidR="005A25CD" w:rsidRPr="00C11BBB">
        <w:rPr>
          <w:noProof/>
        </w:rPr>
        <w:t xml:space="preserve">Results of AACSB </w:t>
      </w:r>
      <w:r w:rsidR="004D2ABE">
        <w:rPr>
          <w:noProof/>
        </w:rPr>
        <w:t>COMPETENCY GOAL</w:t>
      </w:r>
      <w:r w:rsidR="005A25CD" w:rsidRPr="00C11BBB">
        <w:rPr>
          <w:noProof/>
        </w:rPr>
        <w:t xml:space="preserve"> Assessments</w:t>
      </w:r>
      <w:r w:rsidR="00056CD2" w:rsidRPr="00C11BBB">
        <w:rPr>
          <w:noProof/>
        </w:rPr>
        <w:tab/>
      </w:r>
      <w:r w:rsidR="00F22012" w:rsidRPr="00C11BBB">
        <w:rPr>
          <w:noProof/>
        </w:rPr>
        <w:t>2</w:t>
      </w:r>
      <w:r w:rsidR="00605EA7" w:rsidRPr="00C11BBB">
        <w:rPr>
          <w:noProof/>
        </w:rPr>
        <w:t>9</w:t>
      </w:r>
    </w:p>
    <w:p w14:paraId="4FE988B6" w14:textId="63890B31" w:rsidR="000F2A4A" w:rsidRPr="00C11BBB" w:rsidRDefault="000F2A4A" w:rsidP="00C11BBB">
      <w:pPr>
        <w:rPr>
          <w:noProof/>
        </w:rPr>
      </w:pPr>
      <w:r w:rsidRPr="00C11BBB">
        <w:t xml:space="preserve">9. Indirect Measures </w:t>
      </w:r>
      <w:r w:rsidRPr="00C11BBB">
        <w:rPr>
          <w:noProof/>
        </w:rPr>
        <w:t>……………………………………………………………………..</w:t>
      </w:r>
      <w:r w:rsidR="009F535A" w:rsidRPr="00C11BBB">
        <w:rPr>
          <w:noProof/>
        </w:rPr>
        <w:t>34</w:t>
      </w:r>
    </w:p>
    <w:p w14:paraId="3BFD0C9D" w14:textId="75D9B959" w:rsidR="000F2A4A" w:rsidRPr="00C11BBB" w:rsidRDefault="000F2A4A" w:rsidP="00C11BBB">
      <w:pPr>
        <w:rPr>
          <w:noProof/>
        </w:rPr>
      </w:pPr>
    </w:p>
    <w:p w14:paraId="3CA89520" w14:textId="5A2025B0" w:rsidR="000F2A4A" w:rsidRPr="00C11BBB" w:rsidRDefault="000F2A4A" w:rsidP="00C11BBB">
      <w:pPr>
        <w:rPr>
          <w:noProof/>
        </w:rPr>
      </w:pPr>
      <w:r w:rsidRPr="00C11BBB">
        <w:rPr>
          <w:noProof/>
        </w:rPr>
        <w:t>10. Compencies ……………………………………………………………...…………</w:t>
      </w:r>
      <w:r w:rsidR="0046118C" w:rsidRPr="00C11BBB">
        <w:rPr>
          <w:noProof/>
        </w:rPr>
        <w:t>..</w:t>
      </w:r>
      <w:r w:rsidR="0025586E" w:rsidRPr="00C11BBB">
        <w:rPr>
          <w:noProof/>
        </w:rPr>
        <w:t>34</w:t>
      </w:r>
    </w:p>
    <w:p w14:paraId="11C0156E" w14:textId="1102E831" w:rsidR="008330AF" w:rsidRPr="00C11BBB" w:rsidRDefault="008330AF" w:rsidP="00C11BBB">
      <w:pPr>
        <w:rPr>
          <w:noProof/>
        </w:rPr>
      </w:pPr>
    </w:p>
    <w:p w14:paraId="3792615D" w14:textId="250F918C" w:rsidR="008330AF" w:rsidRPr="00C11BBB" w:rsidRDefault="008330AF" w:rsidP="00C11BBB">
      <w:r w:rsidRPr="00C11BBB">
        <w:rPr>
          <w:noProof/>
        </w:rPr>
        <w:t>11. Engagemen, innovation, impact ……………………………………………………..3</w:t>
      </w:r>
      <w:r w:rsidR="00E36355" w:rsidRPr="00C11BBB">
        <w:rPr>
          <w:noProof/>
        </w:rPr>
        <w:t>5</w:t>
      </w:r>
    </w:p>
    <w:p w14:paraId="497DD318" w14:textId="7B181CB4" w:rsidR="00056CD2" w:rsidRPr="00C11BBB" w:rsidRDefault="00056CD2" w:rsidP="00C11BBB"/>
    <w:p w14:paraId="0DAE1819" w14:textId="55DAD9B0" w:rsidR="00355E22" w:rsidRPr="00C11BBB" w:rsidRDefault="00355E22" w:rsidP="00C11BBB">
      <w:pPr>
        <w:spacing w:before="100" w:beforeAutospacing="1" w:after="100" w:afterAutospacing="1"/>
        <w:rPr>
          <w:b/>
          <w:bCs/>
          <w:noProof/>
        </w:rPr>
      </w:pPr>
    </w:p>
    <w:p w14:paraId="3B386905" w14:textId="3ACDA573" w:rsidR="00135F0E" w:rsidRPr="00C11BBB" w:rsidRDefault="00135F0E" w:rsidP="00C11BBB">
      <w:pPr>
        <w:spacing w:before="100" w:beforeAutospacing="1" w:after="100" w:afterAutospacing="1"/>
        <w:rPr>
          <w:b/>
          <w:bCs/>
        </w:rPr>
      </w:pPr>
    </w:p>
    <w:p w14:paraId="7E510F61" w14:textId="77777777" w:rsidR="0095182F" w:rsidRPr="00C11BBB" w:rsidRDefault="0095182F" w:rsidP="00C11BBB">
      <w:pPr>
        <w:spacing w:before="100" w:beforeAutospacing="1" w:after="100" w:afterAutospacing="1"/>
        <w:rPr>
          <w:b/>
          <w:bCs/>
        </w:rPr>
      </w:pPr>
    </w:p>
    <w:p w14:paraId="6ADF23D0" w14:textId="1DB2D5DF" w:rsidR="00355E22" w:rsidRPr="00C11BBB" w:rsidRDefault="00355E22" w:rsidP="00C11BBB">
      <w:pPr>
        <w:pStyle w:val="Heading1"/>
      </w:pPr>
      <w:r w:rsidRPr="00C11BBB">
        <w:br w:type="page"/>
      </w:r>
      <w:bookmarkStart w:id="0" w:name="_Toc235853326"/>
      <w:bookmarkStart w:id="1" w:name="_Toc243754151"/>
      <w:r w:rsidRPr="00C11BBB">
        <w:lastRenderedPageBreak/>
        <w:t>1.  INTRODUCTION AND OVERVIEW OF BS BUSINESS DEGREE</w:t>
      </w:r>
      <w:bookmarkEnd w:id="0"/>
      <w:bookmarkEnd w:id="1"/>
    </w:p>
    <w:p w14:paraId="04EA9EE2" w14:textId="77777777" w:rsidR="008C502A" w:rsidRPr="00C11BBB" w:rsidRDefault="008C502A" w:rsidP="00C11BBB">
      <w:pPr>
        <w:rPr>
          <w:sz w:val="22"/>
          <w:szCs w:val="22"/>
        </w:rPr>
      </w:pPr>
    </w:p>
    <w:p w14:paraId="3EF14E39" w14:textId="3C259575" w:rsidR="008A526C" w:rsidRPr="00C11BBB" w:rsidRDefault="008C502A" w:rsidP="00C11BBB">
      <w:pPr>
        <w:rPr>
          <w:sz w:val="22"/>
          <w:szCs w:val="22"/>
        </w:rPr>
      </w:pPr>
      <w:r w:rsidRPr="00C11BBB">
        <w:t xml:space="preserve">The BS Business program includes the following majors: Business &amp; Technology, </w:t>
      </w:r>
      <w:r w:rsidR="00C606D5" w:rsidRPr="00C11BBB">
        <w:t xml:space="preserve">Marketing Innovation &amp; Analytics; </w:t>
      </w:r>
      <w:r w:rsidRPr="00C11BBB">
        <w:t>Finance, Management, Information Systems, Accounting and Analytics</w:t>
      </w:r>
      <w:r w:rsidR="00131599" w:rsidRPr="00C11BBB">
        <w:t>,</w:t>
      </w:r>
      <w:r w:rsidR="00C606D5" w:rsidRPr="00C11BBB">
        <w:t xml:space="preserve"> and Economics</w:t>
      </w:r>
      <w:r w:rsidRPr="00C11BBB">
        <w:rPr>
          <w:b/>
        </w:rPr>
        <w:t>.</w:t>
      </w:r>
      <w:r w:rsidRPr="00C11BBB">
        <w:rPr>
          <w:b/>
          <w:sz w:val="22"/>
          <w:szCs w:val="22"/>
        </w:rPr>
        <w:t xml:space="preserve"> </w:t>
      </w:r>
      <w:r w:rsidR="005E7FE0" w:rsidRPr="00C11BBB">
        <w:rPr>
          <w:bCs/>
          <w:sz w:val="22"/>
          <w:szCs w:val="22"/>
        </w:rPr>
        <w:t>The program offers the following minors</w:t>
      </w:r>
      <w:r w:rsidR="004009B3" w:rsidRPr="00C11BBB">
        <w:rPr>
          <w:bCs/>
          <w:sz w:val="22"/>
          <w:szCs w:val="22"/>
        </w:rPr>
        <w:t xml:space="preserve"> as well</w:t>
      </w:r>
      <w:r w:rsidR="005E7FE0" w:rsidRPr="00C11BBB">
        <w:rPr>
          <w:bCs/>
          <w:sz w:val="22"/>
          <w:szCs w:val="22"/>
        </w:rPr>
        <w:t xml:space="preserve">: </w:t>
      </w:r>
      <w:r w:rsidR="004009B3" w:rsidRPr="00C11BBB">
        <w:rPr>
          <w:bCs/>
          <w:sz w:val="22"/>
          <w:szCs w:val="22"/>
        </w:rPr>
        <w:t xml:space="preserve">Marketing Innovation and Analytics, Information Systems, Entrepreneurship, </w:t>
      </w:r>
      <w:r w:rsidR="005E7FE0" w:rsidRPr="00C11BBB">
        <w:rPr>
          <w:bCs/>
          <w:sz w:val="22"/>
          <w:szCs w:val="22"/>
        </w:rPr>
        <w:t xml:space="preserve">Finance, </w:t>
      </w:r>
      <w:r w:rsidR="004009B3" w:rsidRPr="00C11BBB">
        <w:rPr>
          <w:bCs/>
          <w:sz w:val="22"/>
          <w:szCs w:val="22"/>
        </w:rPr>
        <w:t xml:space="preserve">Accounting and Analytics, </w:t>
      </w:r>
      <w:r w:rsidR="005E7FE0" w:rsidRPr="00C11BBB">
        <w:rPr>
          <w:bCs/>
          <w:sz w:val="22"/>
          <w:szCs w:val="22"/>
        </w:rPr>
        <w:t>Economics</w:t>
      </w:r>
      <w:r w:rsidR="004009B3" w:rsidRPr="00C11BBB">
        <w:rPr>
          <w:bCs/>
          <w:sz w:val="22"/>
          <w:szCs w:val="22"/>
        </w:rPr>
        <w:t xml:space="preserve">, </w:t>
      </w:r>
      <w:r w:rsidR="00F74A3E" w:rsidRPr="00C11BBB">
        <w:rPr>
          <w:bCs/>
          <w:sz w:val="22"/>
          <w:szCs w:val="22"/>
        </w:rPr>
        <w:t>Quantitative Finance</w:t>
      </w:r>
      <w:r w:rsidR="004009B3" w:rsidRPr="00C11BBB">
        <w:rPr>
          <w:bCs/>
          <w:sz w:val="22"/>
          <w:szCs w:val="22"/>
        </w:rPr>
        <w:t>, and Management</w:t>
      </w:r>
      <w:r w:rsidR="00F74A3E" w:rsidRPr="00C11BBB">
        <w:rPr>
          <w:bCs/>
          <w:sz w:val="22"/>
          <w:szCs w:val="22"/>
        </w:rPr>
        <w:t>.</w:t>
      </w:r>
      <w:r w:rsidR="00F74A3E" w:rsidRPr="00C11BBB">
        <w:rPr>
          <w:b/>
          <w:sz w:val="22"/>
          <w:szCs w:val="22"/>
        </w:rPr>
        <w:t xml:space="preserve"> </w:t>
      </w:r>
      <w:r w:rsidRPr="00C11BBB">
        <w:t xml:space="preserve">Students in all majors share the same core curriculum, which includes the Liberal Arts and Science Core, Business Core, and Practice Core. The BS Business program started in the academic year 2013-2014, and it took the place of BS Business &amp; Technology, which has been running since the Fall 2000.  The reason for the change is that under BS Business &amp; Technology, there was only one major – the Business &amp; Technology major. </w:t>
      </w:r>
      <w:r w:rsidRPr="00C11BBB">
        <w:rPr>
          <w:bCs/>
        </w:rPr>
        <w:t xml:space="preserve">Starting fall 2016, seven majors exist that reflect well the degree of Bachelor of Science in Business. </w:t>
      </w:r>
      <w:r w:rsidRPr="00C11BBB">
        <w:rPr>
          <w:sz w:val="22"/>
          <w:szCs w:val="22"/>
        </w:rPr>
        <w:t xml:space="preserve">Since 2007, under the BS Business &amp; Technology degree, the program </w:t>
      </w:r>
      <w:r w:rsidR="004009B3" w:rsidRPr="00C11BBB">
        <w:rPr>
          <w:sz w:val="22"/>
          <w:szCs w:val="22"/>
        </w:rPr>
        <w:t xml:space="preserve">has </w:t>
      </w:r>
      <w:r w:rsidRPr="00C11BBB">
        <w:rPr>
          <w:sz w:val="22"/>
          <w:szCs w:val="22"/>
        </w:rPr>
        <w:t>followed strong assurance of learning processes that are being continued with the BS Business degree</w:t>
      </w:r>
      <w:r w:rsidR="004009B3" w:rsidRPr="00C11BBB">
        <w:rPr>
          <w:sz w:val="22"/>
          <w:szCs w:val="22"/>
        </w:rPr>
        <w:t xml:space="preserve"> to date</w:t>
      </w:r>
      <w:r w:rsidRPr="00C11BBB">
        <w:rPr>
          <w:sz w:val="22"/>
          <w:szCs w:val="22"/>
        </w:rPr>
        <w:t xml:space="preserve">.  </w:t>
      </w:r>
      <w:r w:rsidR="00BC1CA1" w:rsidRPr="00C11BBB">
        <w:t>Students in all majors share the same core curriculum, which includes the Liberal Arts and Science Core, Business Core, and Practice Core.</w:t>
      </w:r>
    </w:p>
    <w:p w14:paraId="4D25DAE3" w14:textId="77777777" w:rsidR="00F24864" w:rsidRPr="00C11BBB" w:rsidRDefault="00F24864" w:rsidP="00C11BBB">
      <w:pPr>
        <w:widowControl w:val="0"/>
        <w:autoSpaceDE w:val="0"/>
        <w:autoSpaceDN w:val="0"/>
        <w:adjustRightInd w:val="0"/>
        <w:rPr>
          <w:bCs/>
          <w:sz w:val="22"/>
          <w:szCs w:val="22"/>
        </w:rPr>
      </w:pPr>
    </w:p>
    <w:p w14:paraId="40FB4FF3" w14:textId="77777777" w:rsidR="00F24864" w:rsidRPr="00C11BBB" w:rsidRDefault="00F24864" w:rsidP="00C11BBB">
      <w:pPr>
        <w:widowControl w:val="0"/>
        <w:autoSpaceDE w:val="0"/>
        <w:autoSpaceDN w:val="0"/>
        <w:adjustRightInd w:val="0"/>
        <w:rPr>
          <w:bCs/>
          <w:sz w:val="22"/>
          <w:szCs w:val="22"/>
        </w:rPr>
      </w:pPr>
    </w:p>
    <w:p w14:paraId="4608AD23" w14:textId="77777777" w:rsidR="00355E22" w:rsidRPr="00C11BBB" w:rsidRDefault="00355E22" w:rsidP="00C11BBB">
      <w:pPr>
        <w:pStyle w:val="Heading1"/>
      </w:pPr>
      <w:bookmarkStart w:id="2" w:name="_Toc235853327"/>
      <w:bookmarkStart w:id="3" w:name="_Toc243754152"/>
      <w:r w:rsidRPr="00C11BBB">
        <w:t>2.  OVERVIEW OF BS BUSINESS ASSURANCE OF LEARNING PLAN</w:t>
      </w:r>
      <w:bookmarkEnd w:id="2"/>
      <w:bookmarkEnd w:id="3"/>
      <w:r w:rsidRPr="00C11BBB">
        <w:t xml:space="preserve"> </w:t>
      </w:r>
    </w:p>
    <w:p w14:paraId="55E6E6D7" w14:textId="77777777" w:rsidR="00355E22" w:rsidRPr="00C11BBB" w:rsidRDefault="00355E22" w:rsidP="00C11BBB">
      <w:pPr>
        <w:pStyle w:val="Heading1"/>
        <w:ind w:rightChars="-180" w:right="-432"/>
      </w:pPr>
      <w:r w:rsidRPr="00C11BBB">
        <w:t xml:space="preserve"> </w:t>
      </w:r>
    </w:p>
    <w:tbl>
      <w:tblPr>
        <w:tblW w:w="7128" w:type="dxa"/>
        <w:tblLook w:val="01E0" w:firstRow="1" w:lastRow="1" w:firstColumn="1" w:lastColumn="1" w:noHBand="0" w:noVBand="0"/>
      </w:tblPr>
      <w:tblGrid>
        <w:gridCol w:w="4788"/>
        <w:gridCol w:w="1260"/>
        <w:gridCol w:w="1080"/>
      </w:tblGrid>
      <w:tr w:rsidR="00355E22" w:rsidRPr="00C11BBB" w14:paraId="41F757DD" w14:textId="77777777" w:rsidTr="00A11BB7">
        <w:tc>
          <w:tcPr>
            <w:tcW w:w="4788" w:type="dxa"/>
            <w:vAlign w:val="bottom"/>
          </w:tcPr>
          <w:p w14:paraId="163298C1" w14:textId="77777777" w:rsidR="00355E22" w:rsidRPr="00C11BBB" w:rsidRDefault="00355E22" w:rsidP="00C11BBB"/>
        </w:tc>
        <w:tc>
          <w:tcPr>
            <w:tcW w:w="1260" w:type="dxa"/>
          </w:tcPr>
          <w:p w14:paraId="2E1AE501" w14:textId="5DCF97A5" w:rsidR="00355E22" w:rsidRPr="00C11BBB" w:rsidRDefault="00355E22" w:rsidP="00C11BBB">
            <w:pPr>
              <w:rPr>
                <w:b/>
              </w:rPr>
            </w:pPr>
          </w:p>
        </w:tc>
        <w:tc>
          <w:tcPr>
            <w:tcW w:w="1080" w:type="dxa"/>
          </w:tcPr>
          <w:p w14:paraId="58D01660" w14:textId="73E2C5EA" w:rsidR="00355E22" w:rsidRPr="00C11BBB" w:rsidRDefault="00355E22" w:rsidP="00C11BBB">
            <w:pPr>
              <w:rPr>
                <w:b/>
              </w:rPr>
            </w:pPr>
          </w:p>
        </w:tc>
      </w:tr>
    </w:tbl>
    <w:p w14:paraId="61215F07" w14:textId="77777777" w:rsidR="00355E22" w:rsidRPr="00C11BBB" w:rsidRDefault="00355E22" w:rsidP="00C11BBB"/>
    <w:p w14:paraId="73DF86FB" w14:textId="614A319C" w:rsidR="008F3F7D" w:rsidRPr="00C11BBB" w:rsidRDefault="008F3F7D" w:rsidP="00C11BBB">
      <w:pPr>
        <w:rPr>
          <w:b/>
        </w:rPr>
      </w:pPr>
      <w:r w:rsidRPr="00C11BBB">
        <w:rPr>
          <w:b/>
        </w:rPr>
        <w:t>School of Business Vision</w:t>
      </w:r>
    </w:p>
    <w:p w14:paraId="47A83A81" w14:textId="7CE8599E" w:rsidR="00355E22" w:rsidRPr="00C11BBB" w:rsidRDefault="00355E22" w:rsidP="00C11BBB">
      <w:pPr>
        <w:rPr>
          <w:shd w:val="clear" w:color="auto" w:fill="FFFFFF"/>
        </w:rPr>
      </w:pPr>
      <w:r w:rsidRPr="00C11BBB">
        <w:br/>
      </w:r>
      <w:r w:rsidR="008F3F7D" w:rsidRPr="00C11BBB">
        <w:rPr>
          <w:shd w:val="clear" w:color="auto" w:fill="FFFFFF"/>
        </w:rPr>
        <w:t>To be a leading business school widely recognized for superior technology-focused and student-centric educational programs and research.</w:t>
      </w:r>
    </w:p>
    <w:p w14:paraId="78C30B37" w14:textId="77777777" w:rsidR="008F3F7D" w:rsidRPr="00C11BBB" w:rsidRDefault="008F3F7D" w:rsidP="00C11BBB"/>
    <w:p w14:paraId="5FF96B8D" w14:textId="77777777" w:rsidR="00B563CD" w:rsidRPr="00C11BBB" w:rsidRDefault="00355E22" w:rsidP="00C11BBB">
      <w:pPr>
        <w:rPr>
          <w:b/>
        </w:rPr>
      </w:pPr>
      <w:r w:rsidRPr="00C11BBB">
        <w:rPr>
          <w:b/>
        </w:rPr>
        <w:t>Undergraduate BS Business Vision</w:t>
      </w:r>
    </w:p>
    <w:p w14:paraId="1BD948DF" w14:textId="5B6A04AA" w:rsidR="00355E22" w:rsidRPr="00C11BBB" w:rsidRDefault="00355E22" w:rsidP="00C11BBB">
      <w:pPr>
        <w:spacing w:before="100" w:beforeAutospacing="1" w:after="100" w:afterAutospacing="1"/>
        <w:rPr>
          <w:sz w:val="22"/>
          <w:szCs w:val="22"/>
        </w:rPr>
      </w:pPr>
      <w:r w:rsidRPr="00C11BBB">
        <w:t xml:space="preserve">To provide an outstanding undergraduate business education that is distinguished by its focus on technology, its real-world application, and complex </w:t>
      </w:r>
      <w:r w:rsidR="00B81A8A" w:rsidRPr="00C11BBB">
        <w:t>problem-solving</w:t>
      </w:r>
      <w:r w:rsidRPr="00C11BBB">
        <w:t xml:space="preserve">. </w:t>
      </w:r>
    </w:p>
    <w:p w14:paraId="79CD5CF6" w14:textId="77777777" w:rsidR="00355E22" w:rsidRPr="00C11BBB" w:rsidRDefault="00355E22" w:rsidP="00C11BBB"/>
    <w:p w14:paraId="0D6FFE4A" w14:textId="77777777" w:rsidR="00530A91" w:rsidRPr="00C11BBB" w:rsidRDefault="00530A91" w:rsidP="00C11BBB">
      <w:pPr>
        <w:spacing w:after="160" w:line="259" w:lineRule="auto"/>
        <w:rPr>
          <w:b/>
        </w:rPr>
      </w:pPr>
      <w:r w:rsidRPr="00C11BBB">
        <w:rPr>
          <w:b/>
        </w:rPr>
        <w:br w:type="page"/>
      </w:r>
    </w:p>
    <w:p w14:paraId="56745449" w14:textId="653A3667" w:rsidR="00355E22" w:rsidRPr="00C11BBB" w:rsidRDefault="00355E22" w:rsidP="00C11BBB">
      <w:pPr>
        <w:rPr>
          <w:b/>
        </w:rPr>
      </w:pPr>
      <w:r w:rsidRPr="00C11BBB">
        <w:rPr>
          <w:b/>
        </w:rPr>
        <w:lastRenderedPageBreak/>
        <w:t xml:space="preserve">BS Business </w:t>
      </w:r>
      <w:r w:rsidR="004D2ABE">
        <w:rPr>
          <w:b/>
        </w:rPr>
        <w:t>COMPETENCY GOAL</w:t>
      </w:r>
      <w:r w:rsidRPr="00C11BBB">
        <w:rPr>
          <w:b/>
        </w:rPr>
        <w:t xml:space="preserve">s </w:t>
      </w:r>
    </w:p>
    <w:p w14:paraId="47D2455E" w14:textId="5B39E757" w:rsidR="00355E22" w:rsidRPr="00C11BBB" w:rsidRDefault="00355E22" w:rsidP="00C11BBB">
      <w:r w:rsidRPr="00C11BBB">
        <w:t xml:space="preserve">The </w:t>
      </w:r>
      <w:r w:rsidR="004D2ABE">
        <w:t>COMPETENCY GOAL</w:t>
      </w:r>
      <w:r w:rsidRPr="00C11BBB">
        <w:t>s for the BS Business program are listed in Table 1. Note that two of the BS</w:t>
      </w:r>
      <w:r w:rsidRPr="00C11BBB">
        <w:rPr>
          <w:sz w:val="28"/>
        </w:rPr>
        <w:t xml:space="preserve"> </w:t>
      </w:r>
      <w:r w:rsidRPr="00C11BBB">
        <w:t xml:space="preserve">Business </w:t>
      </w:r>
      <w:r w:rsidR="004D2ABE">
        <w:t>COMPETENCY GOAL</w:t>
      </w:r>
      <w:r w:rsidRPr="00C11BBB">
        <w:t xml:space="preserve">s (BSB1 and BSB2) are the same as those for the </w:t>
      </w:r>
      <w:r w:rsidR="008901FC" w:rsidRPr="00C11BBB">
        <w:t>Business</w:t>
      </w:r>
      <w:r w:rsidRPr="00C11BBB">
        <w:t xml:space="preserve"> School.  </w:t>
      </w:r>
      <w:r w:rsidR="004D2ABE">
        <w:t>COMPETENCY GOAL</w:t>
      </w:r>
      <w:r w:rsidRPr="00C11BBB">
        <w:t xml:space="preserve"> BSB3 </w:t>
      </w:r>
      <w:r w:rsidR="00A745FC" w:rsidRPr="00C11BBB">
        <w:t>is a</w:t>
      </w:r>
      <w:r w:rsidRPr="00C11BBB">
        <w:t xml:space="preserve"> specialized version of the school-wide goals HS3 and HS4. </w:t>
      </w:r>
    </w:p>
    <w:p w14:paraId="68BC009C" w14:textId="4BAE7A5E" w:rsidR="00355E22" w:rsidRPr="00C11BBB" w:rsidRDefault="00355E22" w:rsidP="00C11BBB"/>
    <w:p w14:paraId="3496D1B4" w14:textId="77777777" w:rsidR="00D14DAD" w:rsidRPr="00C11BBB" w:rsidRDefault="00D14DAD" w:rsidP="00C11BBB">
      <w:pPr>
        <w:spacing w:before="100" w:beforeAutospacing="1" w:after="100" w:afterAutospacing="1"/>
        <w:jc w:val="both"/>
        <w:rPr>
          <w:bCs/>
          <w:sz w:val="22"/>
          <w:szCs w:val="22"/>
        </w:rPr>
      </w:pPr>
      <w:r w:rsidRPr="00C11BBB">
        <w:rPr>
          <w:bCs/>
          <w:sz w:val="22"/>
          <w:szCs w:val="22"/>
        </w:rPr>
        <w:t>The structure of the goals will remain the same across all programs:</w:t>
      </w:r>
    </w:p>
    <w:p w14:paraId="18F7B7D7" w14:textId="77777777" w:rsidR="00D14DAD" w:rsidRPr="00C11BBB" w:rsidRDefault="00D14DAD" w:rsidP="00C11BBB">
      <w:pPr>
        <w:numPr>
          <w:ilvl w:val="0"/>
          <w:numId w:val="42"/>
        </w:numPr>
        <w:spacing w:before="100" w:beforeAutospacing="1" w:after="100" w:afterAutospacing="1"/>
        <w:jc w:val="both"/>
        <w:rPr>
          <w:bCs/>
          <w:sz w:val="22"/>
          <w:szCs w:val="22"/>
        </w:rPr>
      </w:pPr>
      <w:r w:rsidRPr="00C11BBB">
        <w:rPr>
          <w:bCs/>
          <w:sz w:val="22"/>
          <w:szCs w:val="22"/>
        </w:rPr>
        <w:t>Soft Skills</w:t>
      </w:r>
    </w:p>
    <w:p w14:paraId="72547796" w14:textId="77777777" w:rsidR="00D14DAD" w:rsidRPr="00C11BBB" w:rsidRDefault="00D14DAD" w:rsidP="00C11BBB">
      <w:pPr>
        <w:numPr>
          <w:ilvl w:val="1"/>
          <w:numId w:val="42"/>
        </w:numPr>
        <w:spacing w:before="100" w:beforeAutospacing="1" w:after="100" w:afterAutospacing="1"/>
        <w:jc w:val="both"/>
        <w:rPr>
          <w:bCs/>
          <w:sz w:val="22"/>
          <w:szCs w:val="22"/>
        </w:rPr>
      </w:pPr>
      <w:r w:rsidRPr="00C11BBB">
        <w:rPr>
          <w:bCs/>
          <w:sz w:val="22"/>
          <w:szCs w:val="22"/>
        </w:rPr>
        <w:t>Goal 1</w:t>
      </w:r>
      <w:r w:rsidRPr="00C11BBB">
        <w:rPr>
          <w:bCs/>
          <w:sz w:val="22"/>
          <w:szCs w:val="22"/>
        </w:rPr>
        <w:tab/>
        <w:t xml:space="preserve">Will communicate effectively in writing and oral </w:t>
      </w:r>
      <w:r w:rsidRPr="00C11BBB">
        <w:rPr>
          <w:bCs/>
          <w:sz w:val="22"/>
          <w:szCs w:val="22"/>
        </w:rPr>
        <w:tab/>
      </w:r>
      <w:r w:rsidRPr="00C11BBB">
        <w:rPr>
          <w:bCs/>
          <w:sz w:val="22"/>
          <w:szCs w:val="22"/>
        </w:rPr>
        <w:tab/>
      </w:r>
      <w:r w:rsidRPr="00C11BBB">
        <w:rPr>
          <w:bCs/>
          <w:sz w:val="22"/>
          <w:szCs w:val="22"/>
        </w:rPr>
        <w:tab/>
        <w:t xml:space="preserve">          presentation</w:t>
      </w:r>
    </w:p>
    <w:p w14:paraId="2D7CB672" w14:textId="77777777" w:rsidR="00D14DAD" w:rsidRPr="00C11BBB" w:rsidRDefault="00D14DAD" w:rsidP="00C11BBB">
      <w:pPr>
        <w:numPr>
          <w:ilvl w:val="1"/>
          <w:numId w:val="42"/>
        </w:numPr>
        <w:spacing w:before="100" w:beforeAutospacing="1" w:after="100" w:afterAutospacing="1"/>
        <w:jc w:val="both"/>
        <w:rPr>
          <w:bCs/>
          <w:sz w:val="22"/>
          <w:szCs w:val="22"/>
        </w:rPr>
      </w:pPr>
      <w:r w:rsidRPr="00C11BBB">
        <w:rPr>
          <w:bCs/>
          <w:sz w:val="22"/>
          <w:szCs w:val="22"/>
        </w:rPr>
        <w:t>Goal 2</w:t>
      </w:r>
      <w:r w:rsidRPr="00C11BBB">
        <w:rPr>
          <w:bCs/>
          <w:sz w:val="22"/>
          <w:szCs w:val="22"/>
        </w:rPr>
        <w:tab/>
        <w:t>Will be able to interact effectively in teams</w:t>
      </w:r>
    </w:p>
    <w:p w14:paraId="246FFE1F" w14:textId="77777777" w:rsidR="00D14DAD" w:rsidRPr="00C11BBB" w:rsidRDefault="00D14DAD" w:rsidP="00C11BBB">
      <w:pPr>
        <w:numPr>
          <w:ilvl w:val="0"/>
          <w:numId w:val="42"/>
        </w:numPr>
        <w:spacing w:before="100" w:beforeAutospacing="1" w:after="100" w:afterAutospacing="1"/>
        <w:jc w:val="both"/>
        <w:rPr>
          <w:bCs/>
          <w:sz w:val="22"/>
          <w:szCs w:val="22"/>
        </w:rPr>
      </w:pPr>
      <w:r w:rsidRPr="00C11BBB">
        <w:rPr>
          <w:bCs/>
          <w:sz w:val="22"/>
          <w:szCs w:val="22"/>
        </w:rPr>
        <w:t>Critical thinking and integrative skills</w:t>
      </w:r>
    </w:p>
    <w:p w14:paraId="7F993BC4" w14:textId="08C7829E" w:rsidR="00D14DAD" w:rsidRPr="00C11BBB" w:rsidRDefault="00D14DAD" w:rsidP="00C11BBB">
      <w:pPr>
        <w:numPr>
          <w:ilvl w:val="1"/>
          <w:numId w:val="42"/>
        </w:numPr>
        <w:spacing w:before="100" w:beforeAutospacing="1" w:after="100" w:afterAutospacing="1"/>
        <w:jc w:val="both"/>
        <w:rPr>
          <w:bCs/>
          <w:sz w:val="22"/>
          <w:szCs w:val="22"/>
        </w:rPr>
      </w:pPr>
      <w:r w:rsidRPr="00C11BBB">
        <w:rPr>
          <w:bCs/>
          <w:sz w:val="22"/>
          <w:szCs w:val="22"/>
        </w:rPr>
        <w:t>Goal 3</w:t>
      </w:r>
      <w:r w:rsidRPr="00C11BBB">
        <w:rPr>
          <w:bCs/>
          <w:sz w:val="22"/>
          <w:szCs w:val="22"/>
        </w:rPr>
        <w:tab/>
        <w:t xml:space="preserve">Will </w:t>
      </w:r>
      <w:r w:rsidR="00302876" w:rsidRPr="00C11BBB">
        <w:rPr>
          <w:bCs/>
          <w:sz w:val="22"/>
          <w:szCs w:val="22"/>
        </w:rPr>
        <w:t>be able to formulate and articulate plans to align business and IT</w:t>
      </w:r>
      <w:r w:rsidRPr="00C11BBB">
        <w:rPr>
          <w:bCs/>
          <w:sz w:val="22"/>
          <w:szCs w:val="22"/>
        </w:rPr>
        <w:t xml:space="preserve"> </w:t>
      </w:r>
    </w:p>
    <w:p w14:paraId="2F8CA1DC" w14:textId="165BF075" w:rsidR="000F3DAC" w:rsidRPr="00C11BBB" w:rsidRDefault="008D1596" w:rsidP="00C11BBB">
      <w:pPr>
        <w:spacing w:before="100" w:beforeAutospacing="1" w:after="100" w:afterAutospacing="1"/>
        <w:jc w:val="both"/>
        <w:rPr>
          <w:bCs/>
          <w:sz w:val="22"/>
          <w:szCs w:val="22"/>
        </w:rPr>
      </w:pPr>
      <w:r w:rsidRPr="00C11BBB">
        <w:rPr>
          <w:bCs/>
          <w:sz w:val="22"/>
          <w:szCs w:val="22"/>
        </w:rPr>
        <w:t xml:space="preserve">We added </w:t>
      </w:r>
      <w:r w:rsidR="000F3DAC" w:rsidRPr="00C11BBB">
        <w:rPr>
          <w:bCs/>
          <w:sz w:val="22"/>
          <w:szCs w:val="22"/>
        </w:rPr>
        <w:t xml:space="preserve">several </w:t>
      </w:r>
      <w:r w:rsidRPr="00C11BBB">
        <w:rPr>
          <w:bCs/>
          <w:sz w:val="22"/>
          <w:szCs w:val="22"/>
        </w:rPr>
        <w:t>specific competencies</w:t>
      </w:r>
      <w:r w:rsidR="00052B3A" w:rsidRPr="00C11BBB">
        <w:rPr>
          <w:bCs/>
          <w:sz w:val="22"/>
          <w:szCs w:val="22"/>
        </w:rPr>
        <w:t xml:space="preserve">, </w:t>
      </w:r>
      <w:r w:rsidRPr="00C11BBB">
        <w:rPr>
          <w:bCs/>
          <w:sz w:val="22"/>
          <w:szCs w:val="22"/>
        </w:rPr>
        <w:t>detail the in</w:t>
      </w:r>
      <w:r w:rsidR="00052B3A" w:rsidRPr="00C11BBB">
        <w:rPr>
          <w:bCs/>
          <w:sz w:val="22"/>
          <w:szCs w:val="22"/>
        </w:rPr>
        <w:t>direct measures</w:t>
      </w:r>
      <w:r w:rsidR="001B7FF6" w:rsidRPr="00C11BBB">
        <w:rPr>
          <w:bCs/>
          <w:sz w:val="22"/>
          <w:szCs w:val="22"/>
        </w:rPr>
        <w:t xml:space="preserve"> we use</w:t>
      </w:r>
      <w:r w:rsidR="001B1AC8" w:rsidRPr="00C11BBB">
        <w:rPr>
          <w:bCs/>
          <w:sz w:val="22"/>
          <w:szCs w:val="22"/>
        </w:rPr>
        <w:t>d</w:t>
      </w:r>
      <w:r w:rsidR="001B7FF6" w:rsidRPr="00C11BBB">
        <w:rPr>
          <w:bCs/>
          <w:sz w:val="22"/>
          <w:szCs w:val="22"/>
        </w:rPr>
        <w:t xml:space="preserve"> </w:t>
      </w:r>
      <w:r w:rsidRPr="00C11BBB">
        <w:rPr>
          <w:bCs/>
          <w:sz w:val="22"/>
          <w:szCs w:val="22"/>
        </w:rPr>
        <w:t>to assess the competencies</w:t>
      </w:r>
      <w:r w:rsidR="00052B3A" w:rsidRPr="00C11BBB">
        <w:rPr>
          <w:bCs/>
          <w:sz w:val="22"/>
          <w:szCs w:val="22"/>
        </w:rPr>
        <w:t xml:space="preserve"> </w:t>
      </w:r>
      <w:r w:rsidR="000F3DAC" w:rsidRPr="00C11BBB">
        <w:rPr>
          <w:bCs/>
          <w:sz w:val="22"/>
          <w:szCs w:val="22"/>
        </w:rPr>
        <w:t>and</w:t>
      </w:r>
      <w:r w:rsidR="00052B3A" w:rsidRPr="00C11BBB">
        <w:rPr>
          <w:bCs/>
          <w:sz w:val="22"/>
          <w:szCs w:val="22"/>
        </w:rPr>
        <w:t>,</w:t>
      </w:r>
      <w:r w:rsidR="000F3DAC" w:rsidRPr="00C11BBB">
        <w:rPr>
          <w:bCs/>
          <w:sz w:val="22"/>
          <w:szCs w:val="22"/>
        </w:rPr>
        <w:t xml:space="preserve"> how to track these</w:t>
      </w:r>
      <w:r w:rsidR="00052B3A" w:rsidRPr="00C11BBB">
        <w:rPr>
          <w:bCs/>
          <w:sz w:val="22"/>
          <w:szCs w:val="22"/>
        </w:rPr>
        <w:t xml:space="preserve"> when we discuss the goals in section </w:t>
      </w:r>
      <w:r w:rsidR="00613524" w:rsidRPr="00C11BBB">
        <w:rPr>
          <w:bCs/>
          <w:sz w:val="22"/>
          <w:szCs w:val="22"/>
        </w:rPr>
        <w:t>7</w:t>
      </w:r>
      <w:r w:rsidR="00052B3A" w:rsidRPr="00C11BBB">
        <w:rPr>
          <w:bCs/>
          <w:sz w:val="22"/>
          <w:szCs w:val="22"/>
        </w:rPr>
        <w:t xml:space="preserve">. </w:t>
      </w:r>
    </w:p>
    <w:p w14:paraId="08A87831" w14:textId="77777777" w:rsidR="008D1596" w:rsidRPr="00C11BBB" w:rsidRDefault="008D1596" w:rsidP="00C11BBB">
      <w:pPr>
        <w:spacing w:before="100" w:beforeAutospacing="1" w:after="100" w:afterAutospacing="1"/>
        <w:jc w:val="both"/>
        <w:rPr>
          <w:bCs/>
          <w:sz w:val="22"/>
          <w:szCs w:val="22"/>
        </w:rPr>
      </w:pPr>
    </w:p>
    <w:p w14:paraId="6793CB8D" w14:textId="0797164B" w:rsidR="00074349" w:rsidRPr="00C11BBB" w:rsidRDefault="00355E22" w:rsidP="00C11BBB">
      <w:pPr>
        <w:rPr>
          <w:b/>
          <w:sz w:val="22"/>
          <w:szCs w:val="22"/>
        </w:rPr>
      </w:pPr>
      <w:r w:rsidRPr="00C11BBB">
        <w:rPr>
          <w:b/>
        </w:rPr>
        <w:t xml:space="preserve">Table 1: Undergraduate BS Business </w:t>
      </w:r>
      <w:r w:rsidR="004D2ABE">
        <w:rPr>
          <w:b/>
          <w:sz w:val="22"/>
          <w:szCs w:val="22"/>
        </w:rPr>
        <w:t>COMPETENCY GOAL</w:t>
      </w:r>
      <w:r w:rsidRPr="00C11BBB">
        <w:rPr>
          <w:b/>
          <w:sz w:val="22"/>
          <w:szCs w:val="22"/>
        </w:rPr>
        <w:t>s</w:t>
      </w:r>
    </w:p>
    <w:p w14:paraId="4B00F103" w14:textId="7B513483" w:rsidR="00074349" w:rsidRPr="00C11BBB" w:rsidRDefault="00074349" w:rsidP="00C11BBB">
      <w:pPr>
        <w:rPr>
          <w:b/>
          <w:sz w:val="22"/>
          <w:szCs w:val="22"/>
        </w:rPr>
      </w:pPr>
    </w:p>
    <w:p w14:paraId="4FC5F0CD" w14:textId="77777777" w:rsidR="00074349" w:rsidRPr="00C11BBB" w:rsidRDefault="00074349" w:rsidP="00C11BBB">
      <w:pPr>
        <w:rPr>
          <w:b/>
          <w:sz w:val="22"/>
          <w:szCs w:val="22"/>
        </w:rPr>
      </w:pPr>
    </w:p>
    <w:p w14:paraId="648F0B10" w14:textId="77777777" w:rsidR="00355E22" w:rsidRPr="00C11BBB" w:rsidRDefault="00355E22" w:rsidP="00C11BBB">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8"/>
      </w:tblGrid>
      <w:tr w:rsidR="002A78FD" w:rsidRPr="00C11BBB" w14:paraId="63195CB1" w14:textId="77777777" w:rsidTr="00377639">
        <w:tc>
          <w:tcPr>
            <w:tcW w:w="6568" w:type="dxa"/>
            <w:shd w:val="clear" w:color="auto" w:fill="BFBFBF"/>
            <w:vAlign w:val="center"/>
          </w:tcPr>
          <w:p w14:paraId="5EA85787" w14:textId="69FA50A8" w:rsidR="00074349" w:rsidRPr="00C11BBB" w:rsidRDefault="00074349" w:rsidP="00C11BBB">
            <w:pPr>
              <w:rPr>
                <w:b/>
              </w:rPr>
            </w:pPr>
            <w:r w:rsidRPr="00C11BBB">
              <w:rPr>
                <w:b/>
              </w:rPr>
              <w:t xml:space="preserve">BS BUSINESS Program </w:t>
            </w:r>
            <w:r w:rsidR="004D2ABE">
              <w:rPr>
                <w:b/>
              </w:rPr>
              <w:t>COMPETENCY GOAL</w:t>
            </w:r>
            <w:r w:rsidRPr="00C11BBB">
              <w:rPr>
                <w:b/>
              </w:rPr>
              <w:t>s</w:t>
            </w:r>
          </w:p>
        </w:tc>
      </w:tr>
      <w:tr w:rsidR="002A78FD" w:rsidRPr="00C11BBB" w14:paraId="5C87C870" w14:textId="77777777" w:rsidTr="00377639">
        <w:tc>
          <w:tcPr>
            <w:tcW w:w="6568" w:type="dxa"/>
            <w:shd w:val="clear" w:color="auto" w:fill="auto"/>
          </w:tcPr>
          <w:p w14:paraId="5F05F041" w14:textId="77777777" w:rsidR="00074349" w:rsidRPr="00C11BBB" w:rsidRDefault="00074349" w:rsidP="00C11BBB">
            <w:r w:rsidRPr="00C11BBB">
              <w:t>BSB - 1.  Students can communicate effectively in written and oral presentations.</w:t>
            </w:r>
          </w:p>
        </w:tc>
      </w:tr>
      <w:tr w:rsidR="002A78FD" w:rsidRPr="00C11BBB" w14:paraId="5018D389" w14:textId="77777777" w:rsidTr="00377639">
        <w:tc>
          <w:tcPr>
            <w:tcW w:w="6568" w:type="dxa"/>
            <w:shd w:val="clear" w:color="auto" w:fill="auto"/>
          </w:tcPr>
          <w:p w14:paraId="60215A0A" w14:textId="77777777" w:rsidR="00074349" w:rsidRPr="00C11BBB" w:rsidRDefault="00074349" w:rsidP="00C11BBB">
            <w:r w:rsidRPr="00C11BBB">
              <w:t xml:space="preserve">BSB - 2.  Students can interact effectively in teams.                       </w:t>
            </w:r>
          </w:p>
        </w:tc>
      </w:tr>
      <w:tr w:rsidR="002A78FD" w:rsidRPr="00C11BBB" w14:paraId="2983E1CB" w14:textId="77777777" w:rsidTr="00377639">
        <w:tc>
          <w:tcPr>
            <w:tcW w:w="6568" w:type="dxa"/>
            <w:shd w:val="clear" w:color="auto" w:fill="auto"/>
          </w:tcPr>
          <w:p w14:paraId="25599A0A" w14:textId="382A789E" w:rsidR="00074349" w:rsidRPr="00C11BBB" w:rsidRDefault="00074349" w:rsidP="00C11BBB">
            <w:r w:rsidRPr="00C11BBB">
              <w:t xml:space="preserve">BSB - 3.  </w:t>
            </w:r>
            <w:r w:rsidR="00052B3A" w:rsidRPr="00C11BBB">
              <w:t>S</w:t>
            </w:r>
            <w:r w:rsidRPr="00C11BBB">
              <w:t>tudents will be able to formulate and articulate plans to align business and IT.</w:t>
            </w:r>
          </w:p>
          <w:p w14:paraId="6377FEB7" w14:textId="072E6025" w:rsidR="00074349" w:rsidRPr="00C11BBB" w:rsidRDefault="00074349" w:rsidP="00C11BBB"/>
        </w:tc>
      </w:tr>
    </w:tbl>
    <w:p w14:paraId="077C8986" w14:textId="77777777" w:rsidR="004457C1" w:rsidRPr="00C11BBB" w:rsidRDefault="00F95555" w:rsidP="00C11BBB">
      <w:pPr>
        <w:spacing w:before="100" w:beforeAutospacing="1" w:after="100" w:afterAutospacing="1"/>
        <w:jc w:val="both"/>
        <w:rPr>
          <w:bCs/>
          <w:sz w:val="22"/>
          <w:szCs w:val="22"/>
        </w:rPr>
      </w:pPr>
      <w:r w:rsidRPr="00C11BBB">
        <w:rPr>
          <w:bCs/>
          <w:sz w:val="22"/>
          <w:szCs w:val="22"/>
        </w:rPr>
        <w:t xml:space="preserve">We added several specific competencies, detailed the indirect measures to assess </w:t>
      </w:r>
    </w:p>
    <w:p w14:paraId="76D4FDCD" w14:textId="197ED8CA" w:rsidR="00F95555" w:rsidRPr="00C11BBB" w:rsidRDefault="00F95555" w:rsidP="00C11BBB">
      <w:pPr>
        <w:spacing w:before="100" w:beforeAutospacing="1" w:after="100" w:afterAutospacing="1"/>
        <w:jc w:val="both"/>
        <w:rPr>
          <w:bCs/>
          <w:sz w:val="22"/>
          <w:szCs w:val="22"/>
        </w:rPr>
      </w:pPr>
      <w:r w:rsidRPr="00C11BBB">
        <w:rPr>
          <w:bCs/>
          <w:sz w:val="22"/>
          <w:szCs w:val="22"/>
        </w:rPr>
        <w:t xml:space="preserve">the competencies </w:t>
      </w:r>
      <w:r w:rsidR="00764ECC" w:rsidRPr="00C11BBB">
        <w:rPr>
          <w:bCs/>
          <w:sz w:val="22"/>
          <w:szCs w:val="22"/>
        </w:rPr>
        <w:t>and</w:t>
      </w:r>
      <w:r w:rsidRPr="00C11BBB">
        <w:rPr>
          <w:bCs/>
          <w:sz w:val="22"/>
          <w:szCs w:val="22"/>
        </w:rPr>
        <w:t xml:space="preserve"> how to track these when we </w:t>
      </w:r>
      <w:r w:rsidR="004457C1" w:rsidRPr="00C11BBB">
        <w:rPr>
          <w:bCs/>
          <w:sz w:val="22"/>
          <w:szCs w:val="22"/>
        </w:rPr>
        <w:t>outline</w:t>
      </w:r>
      <w:r w:rsidRPr="00C11BBB">
        <w:rPr>
          <w:bCs/>
          <w:sz w:val="22"/>
          <w:szCs w:val="22"/>
        </w:rPr>
        <w:t xml:space="preserve"> the goals in section 7. </w:t>
      </w:r>
    </w:p>
    <w:p w14:paraId="4379EBE2" w14:textId="77777777" w:rsidR="00355E22" w:rsidRPr="00C11BBB" w:rsidRDefault="00355E22" w:rsidP="00C11BBB">
      <w:pPr>
        <w:sectPr w:rsidR="00355E22" w:rsidRPr="00C11BBB" w:rsidSect="001C226D">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360"/>
        </w:sectPr>
      </w:pPr>
    </w:p>
    <w:p w14:paraId="375B0D5A" w14:textId="77777777" w:rsidR="00355E22" w:rsidRPr="00C11BBB" w:rsidRDefault="00355E22" w:rsidP="00C11BBB">
      <w:pPr>
        <w:pStyle w:val="Heading1"/>
      </w:pPr>
      <w:bookmarkStart w:id="4" w:name="_Toc235853328"/>
      <w:bookmarkStart w:id="5" w:name="_Toc243754153"/>
      <w:r w:rsidRPr="00C11BBB">
        <w:lastRenderedPageBreak/>
        <w:t>3.  BS BUSINESS ASSURANCE OF LEARNING ASSESSMENT PLAN</w:t>
      </w:r>
      <w:bookmarkEnd w:id="4"/>
      <w:bookmarkEnd w:id="5"/>
      <w:r w:rsidRPr="00C11BBB">
        <w:t xml:space="preserve"> </w:t>
      </w:r>
    </w:p>
    <w:p w14:paraId="3B1BFDC7" w14:textId="77777777" w:rsidR="00355E22" w:rsidRPr="00C11BBB" w:rsidRDefault="00355E22" w:rsidP="00C11BBB"/>
    <w:p w14:paraId="3BE38B18" w14:textId="1EB6E42D" w:rsidR="00355E22" w:rsidRPr="00C11BBB" w:rsidRDefault="00355E22" w:rsidP="00C11BBB">
      <w:pPr>
        <w:rPr>
          <w:b/>
        </w:rPr>
      </w:pPr>
      <w:r w:rsidRPr="00C11BBB">
        <w:rPr>
          <w:b/>
        </w:rPr>
        <w:t>Table 2: Undergraduate BS Business (BSB) Assurance of Learning Ass</w:t>
      </w:r>
      <w:r w:rsidR="001E6108" w:rsidRPr="00C11BBB">
        <w:rPr>
          <w:b/>
        </w:rPr>
        <w:t>essment Plan - Goals 1 through 3</w:t>
      </w:r>
    </w:p>
    <w:p w14:paraId="695C47FE" w14:textId="1442DD94" w:rsidR="009064F7" w:rsidRPr="00C11BBB" w:rsidRDefault="009064F7" w:rsidP="00C11BBB">
      <w:pPr>
        <w:rPr>
          <w:b/>
        </w:rPr>
      </w:pPr>
    </w:p>
    <w:p w14:paraId="235BDC5B" w14:textId="77777777" w:rsidR="00355E22" w:rsidRPr="00C11BBB" w:rsidRDefault="00355E22" w:rsidP="00C11BB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654"/>
        <w:gridCol w:w="720"/>
        <w:gridCol w:w="1170"/>
        <w:gridCol w:w="2178"/>
        <w:gridCol w:w="1552"/>
      </w:tblGrid>
      <w:tr w:rsidR="002A78FD" w:rsidRPr="00C11BBB" w14:paraId="4C5BD9CA" w14:textId="77777777" w:rsidTr="00C11BBB">
        <w:trPr>
          <w:trHeight w:val="134"/>
        </w:trPr>
        <w:tc>
          <w:tcPr>
            <w:tcW w:w="786" w:type="pct"/>
            <w:shd w:val="clear" w:color="auto" w:fill="auto"/>
          </w:tcPr>
          <w:p w14:paraId="16215139" w14:textId="72BAFFB6" w:rsidR="00355E22" w:rsidRPr="00C11BBB" w:rsidRDefault="004D2ABE" w:rsidP="00C11BBB">
            <w:pPr>
              <w:rPr>
                <w:b/>
                <w:bCs/>
                <w:sz w:val="20"/>
                <w:szCs w:val="20"/>
              </w:rPr>
            </w:pPr>
            <w:r>
              <w:rPr>
                <w:b/>
                <w:bCs/>
                <w:sz w:val="20"/>
                <w:szCs w:val="20"/>
              </w:rPr>
              <w:t>COMPETENCY GOAL</w:t>
            </w:r>
          </w:p>
          <w:p w14:paraId="1735BA19" w14:textId="77777777" w:rsidR="00355E22" w:rsidRPr="00C11BBB" w:rsidRDefault="00355E22" w:rsidP="00C11BBB">
            <w:pPr>
              <w:rPr>
                <w:b/>
                <w:bCs/>
                <w:sz w:val="20"/>
                <w:szCs w:val="20"/>
              </w:rPr>
            </w:pPr>
          </w:p>
        </w:tc>
        <w:tc>
          <w:tcPr>
            <w:tcW w:w="958" w:type="pct"/>
            <w:shd w:val="clear" w:color="auto" w:fill="auto"/>
          </w:tcPr>
          <w:p w14:paraId="03310204" w14:textId="77777777" w:rsidR="00355E22" w:rsidRPr="00C11BBB" w:rsidRDefault="00355E22" w:rsidP="00C11BBB">
            <w:pPr>
              <w:rPr>
                <w:b/>
                <w:sz w:val="20"/>
                <w:szCs w:val="20"/>
              </w:rPr>
            </w:pPr>
            <w:r w:rsidRPr="00C11BBB">
              <w:rPr>
                <w:b/>
                <w:sz w:val="20"/>
                <w:szCs w:val="20"/>
              </w:rPr>
              <w:t>Where Measured</w:t>
            </w:r>
          </w:p>
        </w:tc>
        <w:tc>
          <w:tcPr>
            <w:tcW w:w="417" w:type="pct"/>
            <w:shd w:val="clear" w:color="auto" w:fill="auto"/>
          </w:tcPr>
          <w:p w14:paraId="0A26F806" w14:textId="77777777" w:rsidR="00355E22" w:rsidRPr="00C11BBB" w:rsidRDefault="00355E22" w:rsidP="00C11BBB">
            <w:pPr>
              <w:rPr>
                <w:b/>
                <w:sz w:val="20"/>
                <w:szCs w:val="20"/>
              </w:rPr>
            </w:pPr>
            <w:r w:rsidRPr="00C11BBB">
              <w:rPr>
                <w:b/>
                <w:sz w:val="20"/>
                <w:szCs w:val="20"/>
              </w:rPr>
              <w:t>When measured?</w:t>
            </w:r>
          </w:p>
        </w:tc>
        <w:tc>
          <w:tcPr>
            <w:tcW w:w="678" w:type="pct"/>
            <w:shd w:val="clear" w:color="auto" w:fill="auto"/>
          </w:tcPr>
          <w:p w14:paraId="1405A3E0" w14:textId="77777777" w:rsidR="00355E22" w:rsidRPr="00C11BBB" w:rsidRDefault="00355E22" w:rsidP="00C11BBB">
            <w:pPr>
              <w:rPr>
                <w:b/>
                <w:sz w:val="20"/>
                <w:szCs w:val="20"/>
              </w:rPr>
            </w:pPr>
            <w:r w:rsidRPr="00C11BBB">
              <w:rPr>
                <w:b/>
                <w:sz w:val="20"/>
                <w:szCs w:val="20"/>
              </w:rPr>
              <w:t>Sampling</w:t>
            </w:r>
          </w:p>
        </w:tc>
        <w:tc>
          <w:tcPr>
            <w:tcW w:w="1262" w:type="pct"/>
            <w:shd w:val="clear" w:color="auto" w:fill="auto"/>
          </w:tcPr>
          <w:p w14:paraId="376C7A7E" w14:textId="77777777" w:rsidR="00355E22" w:rsidRPr="00C11BBB" w:rsidRDefault="00355E22" w:rsidP="00C11BBB">
            <w:pPr>
              <w:rPr>
                <w:b/>
                <w:sz w:val="20"/>
                <w:szCs w:val="20"/>
              </w:rPr>
            </w:pPr>
            <w:r w:rsidRPr="00C11BBB">
              <w:rPr>
                <w:b/>
                <w:sz w:val="20"/>
                <w:szCs w:val="20"/>
              </w:rPr>
              <w:t xml:space="preserve"> Measuring &amp; Validation Plan </w:t>
            </w:r>
          </w:p>
        </w:tc>
        <w:tc>
          <w:tcPr>
            <w:tcW w:w="899" w:type="pct"/>
            <w:shd w:val="clear" w:color="auto" w:fill="auto"/>
          </w:tcPr>
          <w:p w14:paraId="57A41238" w14:textId="77777777" w:rsidR="00355E22" w:rsidRPr="00C11BBB" w:rsidRDefault="00355E22" w:rsidP="00C11BBB">
            <w:pPr>
              <w:rPr>
                <w:b/>
                <w:sz w:val="20"/>
                <w:szCs w:val="20"/>
              </w:rPr>
            </w:pPr>
            <w:r w:rsidRPr="00C11BBB">
              <w:rPr>
                <w:b/>
                <w:sz w:val="20"/>
                <w:szCs w:val="20"/>
              </w:rPr>
              <w:t>Criterion </w:t>
            </w:r>
          </w:p>
        </w:tc>
      </w:tr>
      <w:tr w:rsidR="002A78FD" w:rsidRPr="00C11BBB" w14:paraId="71E895E3" w14:textId="77777777" w:rsidTr="00A11BB7">
        <w:trPr>
          <w:trHeight w:val="1556"/>
        </w:trPr>
        <w:tc>
          <w:tcPr>
            <w:tcW w:w="786" w:type="pct"/>
            <w:shd w:val="clear" w:color="auto" w:fill="auto"/>
          </w:tcPr>
          <w:p w14:paraId="7ABF065A" w14:textId="77777777" w:rsidR="00355E22" w:rsidRPr="00C11BBB" w:rsidRDefault="00355E22" w:rsidP="00C11BBB">
            <w:pPr>
              <w:rPr>
                <w:sz w:val="20"/>
                <w:szCs w:val="20"/>
              </w:rPr>
            </w:pPr>
            <w:r w:rsidRPr="00C11BBB">
              <w:rPr>
                <w:sz w:val="20"/>
                <w:szCs w:val="20"/>
              </w:rPr>
              <w:t>BSB - 1.  Students can communicate effectively in writing and in oral presentations.</w:t>
            </w:r>
          </w:p>
          <w:p w14:paraId="0D63A116" w14:textId="5218F026" w:rsidR="00355E22" w:rsidRPr="00C11BBB" w:rsidRDefault="00355E22" w:rsidP="00C11BBB">
            <w:pPr>
              <w:rPr>
                <w:sz w:val="20"/>
                <w:szCs w:val="20"/>
              </w:rPr>
            </w:pPr>
            <w:r w:rsidRPr="00C11BBB">
              <w:rPr>
                <w:sz w:val="20"/>
                <w:szCs w:val="20"/>
              </w:rPr>
              <w:t xml:space="preserve">[Responsibility: </w:t>
            </w:r>
            <w:r w:rsidR="00CE69BC" w:rsidRPr="00C11BBB">
              <w:rPr>
                <w:sz w:val="20"/>
                <w:szCs w:val="20"/>
              </w:rPr>
              <w:t xml:space="preserve">Stein and </w:t>
            </w:r>
            <w:r w:rsidR="00A438B9" w:rsidRPr="00C11BBB">
              <w:rPr>
                <w:sz w:val="20"/>
                <w:szCs w:val="20"/>
              </w:rPr>
              <w:t>Pranav</w:t>
            </w:r>
            <w:r w:rsidRPr="00C11BBB">
              <w:rPr>
                <w:sz w:val="20"/>
                <w:szCs w:val="20"/>
              </w:rPr>
              <w:t>]</w:t>
            </w:r>
          </w:p>
        </w:tc>
        <w:tc>
          <w:tcPr>
            <w:tcW w:w="958" w:type="pct"/>
          </w:tcPr>
          <w:p w14:paraId="7FD359C8" w14:textId="1161767A" w:rsidR="00355E22" w:rsidRPr="00C11BBB" w:rsidRDefault="00355E22" w:rsidP="00C11BBB">
            <w:pPr>
              <w:rPr>
                <w:sz w:val="20"/>
                <w:szCs w:val="20"/>
              </w:rPr>
            </w:pPr>
            <w:r w:rsidRPr="00C11BBB">
              <w:rPr>
                <w:sz w:val="20"/>
                <w:szCs w:val="20"/>
              </w:rPr>
              <w:t xml:space="preserve">BT401 </w:t>
            </w:r>
            <w:r w:rsidR="003D0255" w:rsidRPr="00C11BBB">
              <w:rPr>
                <w:sz w:val="20"/>
                <w:szCs w:val="20"/>
              </w:rPr>
              <w:t>(Required for BS Business Seniors)</w:t>
            </w:r>
          </w:p>
        </w:tc>
        <w:tc>
          <w:tcPr>
            <w:tcW w:w="417" w:type="pct"/>
          </w:tcPr>
          <w:p w14:paraId="6A283787" w14:textId="77777777" w:rsidR="00355E22" w:rsidRPr="00C11BBB" w:rsidRDefault="00355E22" w:rsidP="00C11BBB">
            <w:pPr>
              <w:rPr>
                <w:sz w:val="20"/>
                <w:szCs w:val="20"/>
              </w:rPr>
            </w:pPr>
            <w:r w:rsidRPr="00C11BBB">
              <w:rPr>
                <w:sz w:val="20"/>
                <w:szCs w:val="20"/>
              </w:rPr>
              <w:t>Fall Semester, annually</w:t>
            </w:r>
          </w:p>
          <w:p w14:paraId="23E72936" w14:textId="77777777" w:rsidR="00355E22" w:rsidRPr="00C11BBB" w:rsidRDefault="00355E22" w:rsidP="00C11BBB">
            <w:pPr>
              <w:rPr>
                <w:sz w:val="20"/>
                <w:szCs w:val="20"/>
              </w:rPr>
            </w:pPr>
          </w:p>
          <w:p w14:paraId="7624B70F" w14:textId="77777777" w:rsidR="00355E22" w:rsidRPr="00C11BBB" w:rsidRDefault="00355E22" w:rsidP="00C11BBB">
            <w:pPr>
              <w:rPr>
                <w:sz w:val="20"/>
                <w:szCs w:val="20"/>
              </w:rPr>
            </w:pPr>
          </w:p>
        </w:tc>
        <w:tc>
          <w:tcPr>
            <w:tcW w:w="678" w:type="pct"/>
          </w:tcPr>
          <w:p w14:paraId="798FAE5C" w14:textId="77777777" w:rsidR="00355E22" w:rsidRPr="00C11BBB" w:rsidRDefault="00355E22" w:rsidP="00C11BBB">
            <w:pPr>
              <w:rPr>
                <w:sz w:val="20"/>
                <w:szCs w:val="20"/>
              </w:rPr>
            </w:pPr>
            <w:r w:rsidRPr="00C11BBB">
              <w:rPr>
                <w:sz w:val="20"/>
                <w:szCs w:val="20"/>
              </w:rPr>
              <w:t>A sample of 30 students.</w:t>
            </w:r>
          </w:p>
        </w:tc>
        <w:tc>
          <w:tcPr>
            <w:tcW w:w="1262" w:type="pct"/>
            <w:shd w:val="clear" w:color="auto" w:fill="auto"/>
          </w:tcPr>
          <w:p w14:paraId="1820FFA0" w14:textId="77777777" w:rsidR="00355E22" w:rsidRPr="00C11BBB" w:rsidRDefault="00355E22" w:rsidP="00C11BBB">
            <w:pPr>
              <w:rPr>
                <w:sz w:val="20"/>
                <w:szCs w:val="20"/>
              </w:rPr>
            </w:pPr>
            <w:r w:rsidRPr="00C11BBB">
              <w:rPr>
                <w:sz w:val="20"/>
                <w:szCs w:val="20"/>
              </w:rPr>
              <w:t xml:space="preserve">For writing: All students in BT401 submit writing sample to College of Arts and Letters (CAL) faculty, who evaluate samples using appropriate rubrics.  </w:t>
            </w:r>
          </w:p>
          <w:p w14:paraId="44FB6EDF" w14:textId="77777777" w:rsidR="00355E22" w:rsidRPr="00C11BBB" w:rsidRDefault="00355E22" w:rsidP="00C11BBB">
            <w:pPr>
              <w:rPr>
                <w:sz w:val="20"/>
                <w:szCs w:val="20"/>
              </w:rPr>
            </w:pPr>
          </w:p>
          <w:p w14:paraId="7CD9415E" w14:textId="77777777" w:rsidR="00355E22" w:rsidRPr="00C11BBB" w:rsidRDefault="00355E22" w:rsidP="00C11BBB">
            <w:pPr>
              <w:rPr>
                <w:sz w:val="20"/>
                <w:szCs w:val="20"/>
              </w:rPr>
            </w:pPr>
            <w:r w:rsidRPr="00C11BBB">
              <w:rPr>
                <w:sz w:val="20"/>
                <w:szCs w:val="20"/>
              </w:rPr>
              <w:t>For Presentations: All students in BT401 have their presentation skills observed during a team presentation in which all students are required to present.  A CAL faculty member reviews presentations and complete rubrics for each student.</w:t>
            </w:r>
          </w:p>
        </w:tc>
        <w:tc>
          <w:tcPr>
            <w:tcW w:w="899" w:type="pct"/>
            <w:shd w:val="clear" w:color="auto" w:fill="auto"/>
          </w:tcPr>
          <w:p w14:paraId="35ADA39E" w14:textId="77777777" w:rsidR="00355E22" w:rsidRPr="00C11BBB" w:rsidRDefault="00355E22" w:rsidP="00C11BBB">
            <w:pPr>
              <w:rPr>
                <w:sz w:val="20"/>
                <w:szCs w:val="20"/>
                <w:u w:val="single"/>
              </w:rPr>
            </w:pPr>
            <w:r w:rsidRPr="00C11BBB">
              <w:rPr>
                <w:sz w:val="20"/>
                <w:szCs w:val="20"/>
              </w:rPr>
              <w:t xml:space="preserve">For both the oral and written evaluations for presentation skills, 80% of students must receive a grade </w:t>
            </w:r>
            <w:proofErr w:type="gramStart"/>
            <w:r w:rsidRPr="00C11BBB">
              <w:rPr>
                <w:sz w:val="20"/>
                <w:szCs w:val="20"/>
              </w:rPr>
              <w:t>of  “</w:t>
            </w:r>
            <w:proofErr w:type="gramEnd"/>
            <w:r w:rsidRPr="00C11BBB">
              <w:rPr>
                <w:sz w:val="20"/>
                <w:szCs w:val="20"/>
              </w:rPr>
              <w:t>A” or “B”.</w:t>
            </w:r>
          </w:p>
          <w:p w14:paraId="616AB099" w14:textId="77777777" w:rsidR="00355E22" w:rsidRPr="00C11BBB" w:rsidRDefault="00355E22" w:rsidP="00C11BBB">
            <w:pPr>
              <w:rPr>
                <w:sz w:val="20"/>
                <w:szCs w:val="20"/>
              </w:rPr>
            </w:pPr>
            <w:r w:rsidRPr="00C11BBB">
              <w:rPr>
                <w:sz w:val="20"/>
                <w:szCs w:val="20"/>
                <w:u w:val="single"/>
              </w:rPr>
              <w:t>For writing:</w:t>
            </w:r>
            <w:r w:rsidRPr="00C11BBB">
              <w:rPr>
                <w:sz w:val="20"/>
                <w:szCs w:val="20"/>
              </w:rPr>
              <w:t xml:space="preserve"> A score of 20/40 must be achieved or else completion of Tech Writing Webinar is required. </w:t>
            </w:r>
          </w:p>
          <w:p w14:paraId="5505D35E" w14:textId="77777777" w:rsidR="00355E22" w:rsidRPr="00C11BBB" w:rsidRDefault="00355E22" w:rsidP="00C11BBB">
            <w:pPr>
              <w:rPr>
                <w:sz w:val="20"/>
                <w:szCs w:val="20"/>
              </w:rPr>
            </w:pPr>
          </w:p>
          <w:p w14:paraId="5B8AABAB" w14:textId="77777777" w:rsidR="00355E22" w:rsidRPr="00C11BBB" w:rsidRDefault="00355E22" w:rsidP="00C11BBB">
            <w:pPr>
              <w:rPr>
                <w:sz w:val="20"/>
                <w:szCs w:val="20"/>
              </w:rPr>
            </w:pPr>
            <w:r w:rsidRPr="00C11BBB">
              <w:rPr>
                <w:sz w:val="20"/>
                <w:szCs w:val="20"/>
                <w:u w:val="single"/>
              </w:rPr>
              <w:t>For Presentations:</w:t>
            </w:r>
            <w:r w:rsidRPr="00C11BBB">
              <w:rPr>
                <w:sz w:val="20"/>
                <w:szCs w:val="20"/>
              </w:rPr>
              <w:t xml:space="preserve"> A score of 20/50 must be achieved or else students are required to submit a reflective essay on the presentation and their plan for improving their skills.</w:t>
            </w:r>
          </w:p>
        </w:tc>
      </w:tr>
      <w:tr w:rsidR="002A78FD" w:rsidRPr="00C11BBB" w14:paraId="75519DB2" w14:textId="77777777" w:rsidTr="00A11BB7">
        <w:trPr>
          <w:trHeight w:val="975"/>
        </w:trPr>
        <w:tc>
          <w:tcPr>
            <w:tcW w:w="786" w:type="pct"/>
            <w:shd w:val="clear" w:color="auto" w:fill="auto"/>
          </w:tcPr>
          <w:p w14:paraId="02CB0C58" w14:textId="77777777" w:rsidR="00355E22" w:rsidRPr="00C11BBB" w:rsidRDefault="00355E22" w:rsidP="00C11BBB">
            <w:pPr>
              <w:rPr>
                <w:sz w:val="20"/>
                <w:szCs w:val="20"/>
              </w:rPr>
            </w:pPr>
            <w:r w:rsidRPr="00C11BBB">
              <w:rPr>
                <w:sz w:val="20"/>
                <w:szCs w:val="20"/>
              </w:rPr>
              <w:t xml:space="preserve">BSB - 2.  Students can interact effectively in teams. </w:t>
            </w:r>
          </w:p>
          <w:p w14:paraId="42A54E95" w14:textId="06A5345B" w:rsidR="00355E22" w:rsidRPr="00C11BBB" w:rsidRDefault="00355E22" w:rsidP="00C11BBB">
            <w:pPr>
              <w:rPr>
                <w:sz w:val="20"/>
                <w:szCs w:val="20"/>
              </w:rPr>
            </w:pPr>
            <w:r w:rsidRPr="00C11BBB">
              <w:rPr>
                <w:sz w:val="20"/>
                <w:szCs w:val="20"/>
              </w:rPr>
              <w:t xml:space="preserve">[Responsibility </w:t>
            </w:r>
            <w:proofErr w:type="gramStart"/>
            <w:r w:rsidRPr="00C11BBB">
              <w:rPr>
                <w:sz w:val="20"/>
                <w:szCs w:val="20"/>
              </w:rPr>
              <w:t xml:space="preserve">Aronson]   </w:t>
            </w:r>
            <w:proofErr w:type="gramEnd"/>
            <w:r w:rsidRPr="00C11BBB">
              <w:rPr>
                <w:sz w:val="20"/>
                <w:szCs w:val="20"/>
              </w:rPr>
              <w:t xml:space="preserve">            </w:t>
            </w:r>
          </w:p>
        </w:tc>
        <w:tc>
          <w:tcPr>
            <w:tcW w:w="958" w:type="pct"/>
          </w:tcPr>
          <w:p w14:paraId="5AC46FF7" w14:textId="77777777" w:rsidR="00355E22" w:rsidRPr="00C11BBB" w:rsidRDefault="00355E22" w:rsidP="00C11BBB">
            <w:pPr>
              <w:rPr>
                <w:sz w:val="20"/>
                <w:szCs w:val="20"/>
              </w:rPr>
            </w:pPr>
            <w:r w:rsidRPr="00C11BBB">
              <w:rPr>
                <w:sz w:val="20"/>
                <w:szCs w:val="20"/>
              </w:rPr>
              <w:t>BT330 Social Psychology &amp; Organization (Required for BS Business Juniors)</w:t>
            </w:r>
          </w:p>
        </w:tc>
        <w:tc>
          <w:tcPr>
            <w:tcW w:w="417" w:type="pct"/>
          </w:tcPr>
          <w:p w14:paraId="3D082C4D" w14:textId="77777777" w:rsidR="00355E22" w:rsidRPr="00C11BBB" w:rsidRDefault="00355E22" w:rsidP="00C11BBB">
            <w:pPr>
              <w:rPr>
                <w:sz w:val="20"/>
                <w:szCs w:val="20"/>
              </w:rPr>
            </w:pPr>
            <w:r w:rsidRPr="00C11BBB">
              <w:rPr>
                <w:sz w:val="20"/>
                <w:szCs w:val="20"/>
              </w:rPr>
              <w:t>Fall Semester, annually</w:t>
            </w:r>
          </w:p>
        </w:tc>
        <w:tc>
          <w:tcPr>
            <w:tcW w:w="678" w:type="pct"/>
          </w:tcPr>
          <w:p w14:paraId="7D984A14" w14:textId="77777777" w:rsidR="00355E22" w:rsidRPr="00C11BBB" w:rsidRDefault="00355E22" w:rsidP="00C11BBB">
            <w:pPr>
              <w:rPr>
                <w:sz w:val="20"/>
                <w:szCs w:val="20"/>
              </w:rPr>
            </w:pPr>
            <w:r w:rsidRPr="00C11BBB">
              <w:rPr>
                <w:sz w:val="20"/>
                <w:szCs w:val="20"/>
              </w:rPr>
              <w:t>All students in one section (approximately 30)</w:t>
            </w:r>
          </w:p>
        </w:tc>
        <w:tc>
          <w:tcPr>
            <w:tcW w:w="1262" w:type="pct"/>
            <w:shd w:val="clear" w:color="auto" w:fill="auto"/>
          </w:tcPr>
          <w:p w14:paraId="565EE5BD" w14:textId="77777777" w:rsidR="00355E22" w:rsidRPr="00C11BBB" w:rsidRDefault="00355E22" w:rsidP="00C11BBB">
            <w:pPr>
              <w:rPr>
                <w:sz w:val="20"/>
                <w:szCs w:val="20"/>
              </w:rPr>
            </w:pPr>
            <w:r w:rsidRPr="00C11BBB">
              <w:rPr>
                <w:sz w:val="20"/>
                <w:szCs w:val="20"/>
              </w:rPr>
              <w:t xml:space="preserve">All students in BT330 take team performance questionnaire </w:t>
            </w:r>
            <w:r w:rsidR="00A11BB7" w:rsidRPr="00C11BBB">
              <w:rPr>
                <w:sz w:val="20"/>
                <w:szCs w:val="20"/>
              </w:rPr>
              <w:t>at</w:t>
            </w:r>
            <w:r w:rsidRPr="00C11BBB">
              <w:rPr>
                <w:sz w:val="20"/>
                <w:szCs w:val="20"/>
              </w:rPr>
              <w:t xml:space="preserve"> </w:t>
            </w:r>
            <w:r w:rsidR="00A11BB7" w:rsidRPr="00C11BBB">
              <w:rPr>
                <w:sz w:val="20"/>
                <w:szCs w:val="20"/>
              </w:rPr>
              <w:t xml:space="preserve">the </w:t>
            </w:r>
            <w:r w:rsidRPr="00C11BBB">
              <w:rPr>
                <w:sz w:val="20"/>
                <w:szCs w:val="20"/>
              </w:rPr>
              <w:t xml:space="preserve">end of the course. Questions </w:t>
            </w:r>
            <w:r w:rsidR="006F1C70" w:rsidRPr="00C11BBB">
              <w:rPr>
                <w:sz w:val="20"/>
                <w:szCs w:val="20"/>
              </w:rPr>
              <w:t>address 2 key</w:t>
            </w:r>
            <w:r w:rsidRPr="00C11BBB">
              <w:rPr>
                <w:sz w:val="20"/>
                <w:szCs w:val="20"/>
              </w:rPr>
              <w:t xml:space="preserve"> team </w:t>
            </w:r>
            <w:r w:rsidR="006F1C70" w:rsidRPr="00C11BBB">
              <w:rPr>
                <w:sz w:val="20"/>
                <w:szCs w:val="20"/>
              </w:rPr>
              <w:t>behavior</w:t>
            </w:r>
            <w:r w:rsidRPr="00C11BBB">
              <w:rPr>
                <w:sz w:val="20"/>
                <w:szCs w:val="20"/>
              </w:rPr>
              <w:t xml:space="preserve"> traits: </w:t>
            </w:r>
            <w:r w:rsidR="006F1C70" w:rsidRPr="00C11BBB">
              <w:rPr>
                <w:sz w:val="20"/>
                <w:szCs w:val="20"/>
              </w:rPr>
              <w:t>task facilitating behaviors and relationship facilitating behaviors.</w:t>
            </w:r>
          </w:p>
          <w:p w14:paraId="11A062E6" w14:textId="77777777" w:rsidR="00355E22" w:rsidRPr="00C11BBB" w:rsidRDefault="00355E22" w:rsidP="00C11BBB">
            <w:pPr>
              <w:rPr>
                <w:sz w:val="20"/>
                <w:szCs w:val="20"/>
              </w:rPr>
            </w:pPr>
          </w:p>
          <w:p w14:paraId="50FEBFDC" w14:textId="77777777" w:rsidR="00355E22" w:rsidRPr="00C11BBB" w:rsidRDefault="00355E22" w:rsidP="00C11BBB">
            <w:pPr>
              <w:rPr>
                <w:sz w:val="20"/>
                <w:szCs w:val="20"/>
              </w:rPr>
            </w:pPr>
            <w:r w:rsidRPr="00C11BBB">
              <w:rPr>
                <w:sz w:val="20"/>
                <w:szCs w:val="20"/>
              </w:rPr>
              <w:t xml:space="preserve">The test will be </w:t>
            </w:r>
            <w:r w:rsidR="00F90AF0" w:rsidRPr="00C11BBB">
              <w:rPr>
                <w:sz w:val="20"/>
                <w:szCs w:val="20"/>
              </w:rPr>
              <w:t xml:space="preserve">administered using </w:t>
            </w:r>
            <w:r w:rsidR="00F90AF0" w:rsidRPr="00C11BBB">
              <w:rPr>
                <w:sz w:val="20"/>
                <w:szCs w:val="20"/>
              </w:rPr>
              <w:lastRenderedPageBreak/>
              <w:t xml:space="preserve">survey monkey and imported into excel. </w:t>
            </w:r>
            <w:r w:rsidRPr="00C11BBB">
              <w:rPr>
                <w:sz w:val="20"/>
                <w:szCs w:val="20"/>
              </w:rPr>
              <w:t xml:space="preserve"> </w:t>
            </w:r>
          </w:p>
        </w:tc>
        <w:tc>
          <w:tcPr>
            <w:tcW w:w="899" w:type="pct"/>
            <w:shd w:val="clear" w:color="auto" w:fill="auto"/>
          </w:tcPr>
          <w:p w14:paraId="58133E80" w14:textId="69CDA798" w:rsidR="00355E22" w:rsidRPr="00C11BBB" w:rsidRDefault="00355E22" w:rsidP="00C11BBB">
            <w:pPr>
              <w:rPr>
                <w:sz w:val="20"/>
                <w:szCs w:val="20"/>
              </w:rPr>
            </w:pPr>
            <w:r w:rsidRPr="00C11BBB">
              <w:rPr>
                <w:sz w:val="20"/>
                <w:szCs w:val="20"/>
              </w:rPr>
              <w:lastRenderedPageBreak/>
              <w:t xml:space="preserve">Faculty receive overall reports. Students </w:t>
            </w:r>
            <w:r w:rsidR="00F90AF0" w:rsidRPr="00C11BBB">
              <w:rPr>
                <w:sz w:val="20"/>
                <w:szCs w:val="20"/>
              </w:rPr>
              <w:t>study effective team</w:t>
            </w:r>
            <w:r w:rsidR="00412880" w:rsidRPr="00C11BBB">
              <w:rPr>
                <w:sz w:val="20"/>
                <w:szCs w:val="20"/>
              </w:rPr>
              <w:t>s</w:t>
            </w:r>
            <w:r w:rsidR="00F90AF0" w:rsidRPr="00C11BBB">
              <w:rPr>
                <w:sz w:val="20"/>
                <w:szCs w:val="20"/>
              </w:rPr>
              <w:t xml:space="preserve"> which emphasize task </w:t>
            </w:r>
            <w:r w:rsidR="00DC6508" w:rsidRPr="00C11BBB">
              <w:rPr>
                <w:sz w:val="20"/>
                <w:szCs w:val="20"/>
              </w:rPr>
              <w:t>accomplishment</w:t>
            </w:r>
            <w:r w:rsidR="00F90AF0" w:rsidRPr="00C11BBB">
              <w:rPr>
                <w:sz w:val="20"/>
                <w:szCs w:val="20"/>
              </w:rPr>
              <w:t xml:space="preserve"> and relationship </w:t>
            </w:r>
            <w:r w:rsidR="00DC6508" w:rsidRPr="00C11BBB">
              <w:rPr>
                <w:sz w:val="20"/>
                <w:szCs w:val="20"/>
              </w:rPr>
              <w:t>building</w:t>
            </w:r>
            <w:r w:rsidR="00F90AF0" w:rsidRPr="00C11BBB">
              <w:rPr>
                <w:sz w:val="20"/>
                <w:szCs w:val="20"/>
              </w:rPr>
              <w:t xml:space="preserve"> behaviors</w:t>
            </w:r>
            <w:r w:rsidR="00412880" w:rsidRPr="00C11BBB">
              <w:rPr>
                <w:sz w:val="20"/>
                <w:szCs w:val="20"/>
              </w:rPr>
              <w:t xml:space="preserve"> and incorporate as a part of a final </w:t>
            </w:r>
            <w:r w:rsidR="00412880" w:rsidRPr="00C11BBB">
              <w:rPr>
                <w:sz w:val="20"/>
                <w:szCs w:val="20"/>
              </w:rPr>
              <w:lastRenderedPageBreak/>
              <w:t xml:space="preserve">paper. </w:t>
            </w:r>
            <w:r w:rsidR="00DD0E3A" w:rsidRPr="00C11BBB">
              <w:rPr>
                <w:sz w:val="20"/>
                <w:szCs w:val="20"/>
              </w:rPr>
              <w:t>8</w:t>
            </w:r>
            <w:r w:rsidR="00492671" w:rsidRPr="00C11BBB">
              <w:rPr>
                <w:sz w:val="20"/>
                <w:szCs w:val="20"/>
              </w:rPr>
              <w:t>5</w:t>
            </w:r>
            <w:r w:rsidR="00DD0E3A" w:rsidRPr="00C11BBB">
              <w:rPr>
                <w:sz w:val="20"/>
                <w:szCs w:val="20"/>
              </w:rPr>
              <w:t xml:space="preserve"> </w:t>
            </w:r>
            <w:r w:rsidR="00E56CF4" w:rsidRPr="00C11BBB">
              <w:rPr>
                <w:sz w:val="20"/>
                <w:szCs w:val="20"/>
              </w:rPr>
              <w:t>%</w:t>
            </w:r>
            <w:r w:rsidR="00DD0E3A" w:rsidRPr="00C11BBB">
              <w:rPr>
                <w:sz w:val="20"/>
                <w:szCs w:val="20"/>
              </w:rPr>
              <w:t xml:space="preserve"> of students get a grade of at least good on the rubric. </w:t>
            </w:r>
          </w:p>
        </w:tc>
      </w:tr>
      <w:tr w:rsidR="00355E22" w:rsidRPr="00C11BBB" w14:paraId="092675DA" w14:textId="77777777" w:rsidTr="00A11BB7">
        <w:trPr>
          <w:trHeight w:val="1414"/>
        </w:trPr>
        <w:tc>
          <w:tcPr>
            <w:tcW w:w="786" w:type="pct"/>
            <w:shd w:val="clear" w:color="auto" w:fill="auto"/>
          </w:tcPr>
          <w:p w14:paraId="571BB6C4" w14:textId="2B410A85" w:rsidR="00355E22" w:rsidRPr="00C11BBB" w:rsidRDefault="00355E22" w:rsidP="00C11BBB">
            <w:r w:rsidRPr="00C11BBB">
              <w:rPr>
                <w:sz w:val="20"/>
                <w:szCs w:val="20"/>
              </w:rPr>
              <w:lastRenderedPageBreak/>
              <w:t xml:space="preserve">BSB - 3.  </w:t>
            </w:r>
            <w:r w:rsidR="00613E41" w:rsidRPr="00C11BBB">
              <w:rPr>
                <w:sz w:val="20"/>
                <w:szCs w:val="20"/>
              </w:rPr>
              <w:t>Students will be able to formulate and articulate plans to align business and IT.</w:t>
            </w:r>
          </w:p>
          <w:p w14:paraId="5D3F55D8" w14:textId="77777777" w:rsidR="00355E22" w:rsidRPr="00C11BBB" w:rsidRDefault="00355E22" w:rsidP="00C11BBB">
            <w:pPr>
              <w:rPr>
                <w:sz w:val="20"/>
                <w:szCs w:val="20"/>
              </w:rPr>
            </w:pPr>
            <w:r w:rsidRPr="00C11BBB">
              <w:rPr>
                <w:sz w:val="20"/>
                <w:szCs w:val="20"/>
              </w:rPr>
              <w:t xml:space="preserve"> [Responsibility Parfett]</w:t>
            </w:r>
          </w:p>
        </w:tc>
        <w:tc>
          <w:tcPr>
            <w:tcW w:w="958" w:type="pct"/>
          </w:tcPr>
          <w:p w14:paraId="61CD14BC" w14:textId="77777777" w:rsidR="00355E22" w:rsidRPr="00C11BBB" w:rsidRDefault="00355E22" w:rsidP="00C11BBB">
            <w:pPr>
              <w:rPr>
                <w:sz w:val="20"/>
                <w:szCs w:val="20"/>
              </w:rPr>
            </w:pPr>
            <w:r w:rsidRPr="00C11BBB">
              <w:rPr>
                <w:sz w:val="20"/>
                <w:szCs w:val="20"/>
              </w:rPr>
              <w:t xml:space="preserve"> </w:t>
            </w:r>
            <w:bookmarkStart w:id="6" w:name="_Hlk57985327"/>
            <w:r w:rsidRPr="00C11BBB">
              <w:rPr>
                <w:sz w:val="20"/>
                <w:szCs w:val="20"/>
              </w:rPr>
              <w:t xml:space="preserve">MIS460 </w:t>
            </w:r>
            <w:bookmarkEnd w:id="6"/>
            <w:r w:rsidRPr="00C11BBB">
              <w:rPr>
                <w:sz w:val="20"/>
                <w:szCs w:val="20"/>
              </w:rPr>
              <w:t>IT Strategy: Strategic Issues in IT Management (Course is one of the three IS courses students can select from for their two Information Systems Requirements.)</w:t>
            </w:r>
          </w:p>
        </w:tc>
        <w:tc>
          <w:tcPr>
            <w:tcW w:w="417" w:type="pct"/>
          </w:tcPr>
          <w:p w14:paraId="13A16543" w14:textId="77777777" w:rsidR="00355E22" w:rsidRPr="00C11BBB" w:rsidRDefault="00355E22" w:rsidP="00C11BBB">
            <w:pPr>
              <w:rPr>
                <w:sz w:val="20"/>
                <w:szCs w:val="20"/>
              </w:rPr>
            </w:pPr>
            <w:r w:rsidRPr="00C11BBB">
              <w:rPr>
                <w:sz w:val="20"/>
                <w:szCs w:val="20"/>
              </w:rPr>
              <w:t>Fall Semester, annually</w:t>
            </w:r>
          </w:p>
        </w:tc>
        <w:tc>
          <w:tcPr>
            <w:tcW w:w="678" w:type="pct"/>
          </w:tcPr>
          <w:p w14:paraId="31B68392" w14:textId="77777777" w:rsidR="00355E22" w:rsidRPr="00C11BBB" w:rsidRDefault="00355E22" w:rsidP="00C11BBB">
            <w:pPr>
              <w:rPr>
                <w:sz w:val="20"/>
                <w:szCs w:val="20"/>
              </w:rPr>
            </w:pPr>
            <w:r w:rsidRPr="00C11BBB">
              <w:rPr>
                <w:sz w:val="20"/>
                <w:szCs w:val="20"/>
              </w:rPr>
              <w:t>All students in one section (approximately 30).</w:t>
            </w:r>
          </w:p>
        </w:tc>
        <w:tc>
          <w:tcPr>
            <w:tcW w:w="1262" w:type="pct"/>
            <w:shd w:val="clear" w:color="auto" w:fill="auto"/>
          </w:tcPr>
          <w:p w14:paraId="41E255C6" w14:textId="77777777" w:rsidR="00355E22" w:rsidRPr="00C11BBB" w:rsidRDefault="00355E22" w:rsidP="00C11BBB">
            <w:pPr>
              <w:rPr>
                <w:sz w:val="20"/>
                <w:szCs w:val="20"/>
              </w:rPr>
            </w:pPr>
            <w:r w:rsidRPr="00C11BBB">
              <w:rPr>
                <w:sz w:val="20"/>
                <w:szCs w:val="20"/>
              </w:rPr>
              <w:t>All students in MIS460 go through an exercise on alignment and how this leads to competitive advantage that involves an individual paper.</w:t>
            </w:r>
          </w:p>
        </w:tc>
        <w:tc>
          <w:tcPr>
            <w:tcW w:w="899" w:type="pct"/>
            <w:shd w:val="clear" w:color="auto" w:fill="auto"/>
          </w:tcPr>
          <w:p w14:paraId="23016FB0" w14:textId="58281578" w:rsidR="00355E22" w:rsidRPr="00C11BBB" w:rsidRDefault="00CE69BC" w:rsidP="00C11BBB">
            <w:pPr>
              <w:rPr>
                <w:sz w:val="20"/>
                <w:szCs w:val="20"/>
              </w:rPr>
            </w:pPr>
            <w:r w:rsidRPr="00C11BBB">
              <w:rPr>
                <w:sz w:val="20"/>
                <w:szCs w:val="20"/>
              </w:rPr>
              <w:t>90</w:t>
            </w:r>
            <w:r w:rsidR="00355E22" w:rsidRPr="00C11BBB">
              <w:rPr>
                <w:sz w:val="20"/>
                <w:szCs w:val="20"/>
              </w:rPr>
              <w:t xml:space="preserve">% of students get a grade of GOOD or better on the paper as measured by the rubric for this </w:t>
            </w:r>
            <w:r w:rsidR="004D2ABE">
              <w:rPr>
                <w:sz w:val="20"/>
                <w:szCs w:val="20"/>
              </w:rPr>
              <w:t>COMPETENCY GOAL</w:t>
            </w:r>
            <w:r w:rsidR="00355E22" w:rsidRPr="00C11BBB">
              <w:rPr>
                <w:sz w:val="20"/>
                <w:szCs w:val="20"/>
              </w:rPr>
              <w:t>.</w:t>
            </w:r>
          </w:p>
        </w:tc>
      </w:tr>
    </w:tbl>
    <w:p w14:paraId="3260F460" w14:textId="00B24F22" w:rsidR="00D345AD" w:rsidRPr="00C11BBB" w:rsidRDefault="00D345AD" w:rsidP="00C11BBB">
      <w:pPr>
        <w:rPr>
          <w:rFonts w:ascii="Arial" w:eastAsia="Times New Roman" w:hAnsi="Arial" w:cs="Arial"/>
          <w:b/>
          <w:bCs/>
          <w:sz w:val="28"/>
        </w:rPr>
      </w:pPr>
    </w:p>
    <w:p w14:paraId="58C7B687" w14:textId="77777777" w:rsidR="00D345AD" w:rsidRPr="00C11BBB" w:rsidRDefault="00D345AD" w:rsidP="00C11BBB"/>
    <w:p w14:paraId="2383E78A" w14:textId="7B731AE5" w:rsidR="00355E22" w:rsidRPr="00C11BBB" w:rsidRDefault="00355E22" w:rsidP="00C11BBB">
      <w:pPr>
        <w:pStyle w:val="Heading1"/>
      </w:pPr>
      <w:bookmarkStart w:id="7" w:name="_Toc235853329"/>
      <w:bookmarkStart w:id="8" w:name="_Toc243754154"/>
      <w:bookmarkStart w:id="9" w:name="_Hlk58923065"/>
      <w:r w:rsidRPr="00C11BBB">
        <w:t>4.  BS BUSINESS CURRICULUM ALIGNMENT MAP</w:t>
      </w:r>
      <w:bookmarkEnd w:id="7"/>
      <w:bookmarkEnd w:id="8"/>
    </w:p>
    <w:bookmarkEnd w:id="9"/>
    <w:p w14:paraId="5554C3F4" w14:textId="77777777" w:rsidR="00AF2224" w:rsidRPr="00C11BBB" w:rsidRDefault="00AF2224" w:rsidP="00C11BBB">
      <w:pPr>
        <w:pStyle w:val="Header"/>
        <w:rPr>
          <w:b/>
          <w:bCs/>
        </w:rPr>
      </w:pPr>
    </w:p>
    <w:p w14:paraId="0CB69572" w14:textId="0E5284C7" w:rsidR="00355E22" w:rsidRPr="00C11BBB" w:rsidRDefault="00355E22" w:rsidP="00C11BBB">
      <w:pPr>
        <w:pStyle w:val="Header"/>
        <w:rPr>
          <w:b/>
          <w:bCs/>
          <w:lang w:val="en-US"/>
        </w:rPr>
      </w:pPr>
      <w:r w:rsidRPr="00C11BBB">
        <w:rPr>
          <w:b/>
          <w:bCs/>
        </w:rPr>
        <w:t xml:space="preserve">Table 3: BSB Curriculum Alignment Map </w:t>
      </w:r>
      <w:r w:rsidR="0083699D" w:rsidRPr="00C11BBB">
        <w:rPr>
          <w:b/>
          <w:bCs/>
          <w:lang w:val="en-US"/>
        </w:rPr>
        <w:t>202</w:t>
      </w:r>
      <w:r w:rsidR="004E445F" w:rsidRPr="00C11BBB">
        <w:rPr>
          <w:b/>
          <w:bCs/>
          <w:lang w:val="en-US"/>
        </w:rPr>
        <w:t>3</w:t>
      </w:r>
      <w:r w:rsidR="00224D0F" w:rsidRPr="00C11BBB">
        <w:rPr>
          <w:b/>
          <w:bCs/>
          <w:lang w:val="en-US"/>
        </w:rPr>
        <w:t>-202</w:t>
      </w:r>
      <w:r w:rsidR="004E445F" w:rsidRPr="00C11BBB">
        <w:rPr>
          <w:b/>
          <w:bCs/>
          <w:lang w:val="en-US"/>
        </w:rPr>
        <w:t>4</w:t>
      </w:r>
    </w:p>
    <w:p w14:paraId="2873E90F" w14:textId="77777777" w:rsidR="00531DFB" w:rsidRPr="00C11BBB" w:rsidRDefault="00531DFB" w:rsidP="00C11BBB">
      <w:pPr>
        <w:pStyle w:val="Header"/>
        <w:rPr>
          <w:b/>
          <w:bCs/>
          <w:lang w:val="en-US"/>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9"/>
        <w:gridCol w:w="2250"/>
        <w:gridCol w:w="2430"/>
        <w:gridCol w:w="2846"/>
        <w:gridCol w:w="20"/>
      </w:tblGrid>
      <w:tr w:rsidR="002A78FD" w:rsidRPr="00C11BBB" w14:paraId="5EE37442" w14:textId="77777777" w:rsidTr="00C11BBB">
        <w:trPr>
          <w:gridAfter w:val="1"/>
          <w:wAfter w:w="20" w:type="dxa"/>
          <w:trHeight w:val="737"/>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538FDF40" w14:textId="77777777" w:rsidR="002E0EA2" w:rsidRPr="00C11BBB" w:rsidRDefault="002E0EA2" w:rsidP="00C11BBB">
            <w:pPr>
              <w:spacing w:line="216" w:lineRule="auto"/>
              <w:rPr>
                <w:b/>
                <w:bCs/>
                <w:sz w:val="19"/>
                <w:szCs w:val="19"/>
              </w:rPr>
            </w:pPr>
            <w:r w:rsidRPr="00C11BBB">
              <w:rPr>
                <w:b/>
                <w:bCs/>
                <w:sz w:val="19"/>
                <w:szCs w:val="19"/>
              </w:rPr>
              <w:t>Goals/</w:t>
            </w:r>
          </w:p>
          <w:p w14:paraId="517473DD" w14:textId="77777777" w:rsidR="002E0EA2" w:rsidRPr="00C11BBB" w:rsidRDefault="002E0EA2" w:rsidP="00C11BBB">
            <w:pPr>
              <w:spacing w:line="216" w:lineRule="auto"/>
              <w:rPr>
                <w:b/>
                <w:bCs/>
                <w:sz w:val="19"/>
                <w:szCs w:val="19"/>
              </w:rPr>
            </w:pPr>
          </w:p>
          <w:p w14:paraId="7B8DC869" w14:textId="77777777" w:rsidR="002E0EA2" w:rsidRPr="00C11BBB" w:rsidRDefault="002E0EA2" w:rsidP="00C11BBB">
            <w:pPr>
              <w:spacing w:line="216" w:lineRule="auto"/>
              <w:rPr>
                <w:b/>
                <w:bCs/>
                <w:sz w:val="19"/>
                <w:szCs w:val="19"/>
              </w:rPr>
            </w:pPr>
            <w:r w:rsidRPr="00C11BBB">
              <w:rPr>
                <w:b/>
                <w:bCs/>
                <w:sz w:val="19"/>
                <w:szCs w:val="19"/>
              </w:rPr>
              <w:t>BSB Courses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1358798" w14:textId="492CB6D9" w:rsidR="002E0EA2" w:rsidRPr="00C11BBB" w:rsidRDefault="002E0EA2" w:rsidP="00C11BBB">
            <w:pPr>
              <w:rPr>
                <w:sz w:val="19"/>
                <w:szCs w:val="19"/>
              </w:rPr>
            </w:pPr>
            <w:r w:rsidRPr="00C11BBB">
              <w:rPr>
                <w:sz w:val="19"/>
                <w:szCs w:val="19"/>
              </w:rPr>
              <w:t>BSB - 1.  Students can communicate effectively in written and oral presentations.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9F901D" w14:textId="77777777" w:rsidR="002E0EA2" w:rsidRPr="00C11BBB" w:rsidRDefault="002E0EA2" w:rsidP="00C11BBB">
            <w:pPr>
              <w:rPr>
                <w:sz w:val="19"/>
                <w:szCs w:val="19"/>
              </w:rPr>
            </w:pPr>
            <w:r w:rsidRPr="00C11BBB">
              <w:rPr>
                <w:sz w:val="19"/>
                <w:szCs w:val="19"/>
              </w:rPr>
              <w:t xml:space="preserve">BSB - 2.  Students can interact effectively in teams. </w:t>
            </w:r>
          </w:p>
          <w:p w14:paraId="0D685D5D" w14:textId="77777777" w:rsidR="002E0EA2" w:rsidRPr="00C11BBB" w:rsidRDefault="002E0EA2" w:rsidP="00C11BBB">
            <w:pPr>
              <w:rPr>
                <w:sz w:val="19"/>
                <w:szCs w:val="19"/>
              </w:rPr>
            </w:pPr>
            <w:r w:rsidRPr="00C11BBB">
              <w:rPr>
                <w:sz w:val="19"/>
                <w:szCs w:val="19"/>
              </w:rPr>
              <w:t xml:space="preserve">            </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77D26E6E" w14:textId="3C5D85A3" w:rsidR="002E0EA2" w:rsidRPr="00C11BBB" w:rsidRDefault="002E0EA2" w:rsidP="00C11BBB">
            <w:r w:rsidRPr="00C11BBB">
              <w:rPr>
                <w:sz w:val="20"/>
                <w:szCs w:val="20"/>
              </w:rPr>
              <w:t xml:space="preserve">BSB - 3.  </w:t>
            </w:r>
            <w:r w:rsidR="002579CB" w:rsidRPr="00C11BBB">
              <w:rPr>
                <w:sz w:val="20"/>
                <w:szCs w:val="20"/>
              </w:rPr>
              <w:t>Students will be able to formulate and articulate plans to align business and IT.</w:t>
            </w:r>
          </w:p>
        </w:tc>
      </w:tr>
      <w:tr w:rsidR="002A78FD" w:rsidRPr="00C11BBB" w14:paraId="50BEA6A9" w14:textId="77777777" w:rsidTr="004E0646">
        <w:trPr>
          <w:gridAfter w:val="3"/>
          <w:wAfter w:w="5296" w:type="dxa"/>
          <w:trHeight w:val="233"/>
          <w:jc w:val="center"/>
        </w:trPr>
        <w:tc>
          <w:tcPr>
            <w:tcW w:w="4079" w:type="dxa"/>
            <w:gridSpan w:val="2"/>
            <w:shd w:val="clear" w:color="auto" w:fill="auto"/>
          </w:tcPr>
          <w:p w14:paraId="56F00362" w14:textId="77777777" w:rsidR="00355E22" w:rsidRPr="00C11BBB" w:rsidRDefault="00355E22" w:rsidP="00C11BBB">
            <w:pPr>
              <w:rPr>
                <w:b/>
                <w:sz w:val="19"/>
                <w:szCs w:val="19"/>
              </w:rPr>
            </w:pPr>
            <w:r w:rsidRPr="00C11BBB">
              <w:rPr>
                <w:b/>
                <w:sz w:val="19"/>
                <w:szCs w:val="19"/>
              </w:rPr>
              <w:t>Business Core COURSES</w:t>
            </w:r>
          </w:p>
        </w:tc>
      </w:tr>
      <w:tr w:rsidR="002A78FD" w:rsidRPr="00C11BBB" w14:paraId="12480705" w14:textId="77777777" w:rsidTr="004E0646">
        <w:trPr>
          <w:trHeight w:val="854"/>
          <w:jc w:val="center"/>
        </w:trPr>
        <w:tc>
          <w:tcPr>
            <w:tcW w:w="1829" w:type="dxa"/>
            <w:shd w:val="clear" w:color="auto" w:fill="auto"/>
          </w:tcPr>
          <w:p w14:paraId="46AC125A" w14:textId="77777777" w:rsidR="00AD64B8" w:rsidRPr="00C11BBB" w:rsidRDefault="00AD64B8" w:rsidP="00C11BBB">
            <w:pPr>
              <w:tabs>
                <w:tab w:val="left" w:pos="6210"/>
              </w:tabs>
              <w:spacing w:line="216" w:lineRule="auto"/>
              <w:rPr>
                <w:b/>
                <w:bCs/>
                <w:sz w:val="18"/>
                <w:szCs w:val="18"/>
              </w:rPr>
            </w:pPr>
            <w:r w:rsidRPr="00C11BBB">
              <w:rPr>
                <w:b/>
                <w:bCs/>
                <w:sz w:val="18"/>
                <w:szCs w:val="18"/>
              </w:rPr>
              <w:t>BT100</w:t>
            </w:r>
          </w:p>
          <w:p w14:paraId="5248E135" w14:textId="77777777" w:rsidR="00AD64B8" w:rsidRPr="00C11BBB" w:rsidRDefault="00AD64B8" w:rsidP="00C11BBB">
            <w:pPr>
              <w:tabs>
                <w:tab w:val="left" w:pos="6210"/>
              </w:tabs>
              <w:spacing w:line="216" w:lineRule="auto"/>
              <w:rPr>
                <w:b/>
                <w:bCs/>
                <w:sz w:val="18"/>
                <w:szCs w:val="18"/>
              </w:rPr>
            </w:pPr>
            <w:r w:rsidRPr="00C11BBB">
              <w:rPr>
                <w:b/>
                <w:bCs/>
                <w:sz w:val="18"/>
                <w:szCs w:val="18"/>
              </w:rPr>
              <w:t xml:space="preserve">Principles of     </w:t>
            </w:r>
          </w:p>
          <w:p w14:paraId="50F49847" w14:textId="77777777" w:rsidR="00AD64B8" w:rsidRPr="00C11BBB" w:rsidRDefault="00AD64B8" w:rsidP="00C11BBB">
            <w:pPr>
              <w:tabs>
                <w:tab w:val="left" w:pos="6210"/>
              </w:tabs>
              <w:spacing w:line="216" w:lineRule="auto"/>
              <w:rPr>
                <w:b/>
                <w:bCs/>
                <w:sz w:val="18"/>
                <w:szCs w:val="18"/>
              </w:rPr>
            </w:pPr>
            <w:r w:rsidRPr="00C11BBB">
              <w:rPr>
                <w:b/>
                <w:bCs/>
                <w:sz w:val="18"/>
                <w:szCs w:val="18"/>
              </w:rPr>
              <w:t xml:space="preserve">Management  </w:t>
            </w:r>
          </w:p>
          <w:p w14:paraId="5282B675" w14:textId="77777777" w:rsidR="00AD64B8" w:rsidRPr="00C11BBB" w:rsidRDefault="00AD64B8" w:rsidP="00C11BBB">
            <w:pPr>
              <w:tabs>
                <w:tab w:val="left" w:pos="6210"/>
              </w:tabs>
              <w:spacing w:line="216" w:lineRule="auto"/>
              <w:rPr>
                <w:b/>
                <w:bCs/>
                <w:sz w:val="18"/>
                <w:szCs w:val="18"/>
              </w:rPr>
            </w:pPr>
            <w:r w:rsidRPr="00C11BBB">
              <w:rPr>
                <w:b/>
                <w:bCs/>
                <w:sz w:val="18"/>
                <w:szCs w:val="18"/>
              </w:rPr>
              <w:t>(Aronson)</w:t>
            </w:r>
          </w:p>
        </w:tc>
        <w:tc>
          <w:tcPr>
            <w:tcW w:w="2250" w:type="dxa"/>
            <w:shd w:val="clear" w:color="auto" w:fill="auto"/>
          </w:tcPr>
          <w:p w14:paraId="7B9E7819" w14:textId="77777777" w:rsidR="00AD64B8" w:rsidRPr="00C11BBB" w:rsidRDefault="00AD64B8" w:rsidP="00C11BBB">
            <w:pPr>
              <w:tabs>
                <w:tab w:val="left" w:pos="6210"/>
              </w:tabs>
              <w:rPr>
                <w:sz w:val="18"/>
                <w:szCs w:val="18"/>
              </w:rPr>
            </w:pPr>
            <w:r w:rsidRPr="00C11BBB">
              <w:rPr>
                <w:sz w:val="18"/>
                <w:szCs w:val="18"/>
              </w:rPr>
              <w:t>Students prepare individual written analyses and present a team analysis of management issues.</w:t>
            </w:r>
          </w:p>
        </w:tc>
        <w:tc>
          <w:tcPr>
            <w:tcW w:w="2430" w:type="dxa"/>
            <w:shd w:val="clear" w:color="auto" w:fill="auto"/>
          </w:tcPr>
          <w:p w14:paraId="09724FDF" w14:textId="77777777" w:rsidR="00AD64B8" w:rsidRPr="00C11BBB" w:rsidRDefault="00AD64B8" w:rsidP="00C11BBB">
            <w:pPr>
              <w:tabs>
                <w:tab w:val="left" w:pos="6210"/>
              </w:tabs>
              <w:spacing w:line="216" w:lineRule="auto"/>
              <w:rPr>
                <w:sz w:val="18"/>
                <w:szCs w:val="18"/>
              </w:rPr>
            </w:pPr>
            <w:r w:rsidRPr="00C11BBB">
              <w:rPr>
                <w:sz w:val="18"/>
                <w:szCs w:val="18"/>
              </w:rPr>
              <w:t xml:space="preserve">Students working in </w:t>
            </w:r>
            <w:proofErr w:type="gramStart"/>
            <w:r w:rsidRPr="00C11BBB">
              <w:rPr>
                <w:sz w:val="18"/>
                <w:szCs w:val="18"/>
              </w:rPr>
              <w:t>teams  analyze</w:t>
            </w:r>
            <w:proofErr w:type="gramEnd"/>
            <w:r w:rsidRPr="00C11BBB">
              <w:rPr>
                <w:sz w:val="18"/>
                <w:szCs w:val="18"/>
              </w:rPr>
              <w:t xml:space="preserve"> and present solutions to a business issue.</w:t>
            </w:r>
          </w:p>
        </w:tc>
        <w:tc>
          <w:tcPr>
            <w:tcW w:w="2866" w:type="dxa"/>
            <w:gridSpan w:val="2"/>
            <w:shd w:val="clear" w:color="auto" w:fill="auto"/>
          </w:tcPr>
          <w:p w14:paraId="016ECA00" w14:textId="77777777" w:rsidR="00AD64B8" w:rsidRPr="00C11BBB" w:rsidRDefault="00AD64B8" w:rsidP="00C11BBB">
            <w:pPr>
              <w:spacing w:line="216" w:lineRule="auto"/>
              <w:rPr>
                <w:b/>
                <w:sz w:val="18"/>
                <w:szCs w:val="18"/>
              </w:rPr>
            </w:pPr>
            <w:r w:rsidRPr="00C11BBB">
              <w:rPr>
                <w:sz w:val="18"/>
                <w:szCs w:val="18"/>
              </w:rPr>
              <w:t xml:space="preserve"> </w:t>
            </w:r>
          </w:p>
        </w:tc>
      </w:tr>
      <w:tr w:rsidR="002A78FD" w:rsidRPr="00C11BBB" w14:paraId="4358F3EE" w14:textId="77777777" w:rsidTr="004E0646">
        <w:trPr>
          <w:trHeight w:val="854"/>
          <w:jc w:val="center"/>
        </w:trPr>
        <w:tc>
          <w:tcPr>
            <w:tcW w:w="1829" w:type="dxa"/>
            <w:shd w:val="clear" w:color="auto" w:fill="auto"/>
            <w:vAlign w:val="bottom"/>
          </w:tcPr>
          <w:p w14:paraId="7041F3F3" w14:textId="77777777" w:rsidR="00AD64B8" w:rsidRPr="00C11BBB" w:rsidRDefault="00AD64B8" w:rsidP="00C11BBB">
            <w:pPr>
              <w:tabs>
                <w:tab w:val="left" w:pos="6210"/>
              </w:tabs>
              <w:spacing w:line="216" w:lineRule="auto"/>
              <w:rPr>
                <w:rFonts w:eastAsia="Times New Roman"/>
                <w:sz w:val="18"/>
                <w:szCs w:val="18"/>
              </w:rPr>
            </w:pPr>
            <w:r w:rsidRPr="00C11BBB">
              <w:rPr>
                <w:rFonts w:eastAsia="Times New Roman"/>
                <w:sz w:val="18"/>
                <w:szCs w:val="18"/>
              </w:rPr>
              <w:t>BT181</w:t>
            </w:r>
          </w:p>
          <w:p w14:paraId="2D38B245" w14:textId="77777777" w:rsidR="00AD64B8" w:rsidRPr="00C11BBB" w:rsidRDefault="00AD64B8" w:rsidP="00C11BBB">
            <w:pPr>
              <w:tabs>
                <w:tab w:val="left" w:pos="6210"/>
              </w:tabs>
              <w:spacing w:line="216" w:lineRule="auto"/>
              <w:rPr>
                <w:rFonts w:eastAsia="Times New Roman"/>
                <w:sz w:val="18"/>
                <w:szCs w:val="18"/>
              </w:rPr>
            </w:pPr>
            <w:r w:rsidRPr="00C11BBB">
              <w:rPr>
                <w:rFonts w:eastAsia="Times New Roman"/>
                <w:sz w:val="18"/>
                <w:szCs w:val="18"/>
              </w:rPr>
              <w:t>Seminar in Business</w:t>
            </w:r>
          </w:p>
          <w:p w14:paraId="731BBC08" w14:textId="77777777" w:rsidR="00AD64B8" w:rsidRPr="00C11BBB" w:rsidRDefault="00AD64B8" w:rsidP="00C11BBB">
            <w:pPr>
              <w:tabs>
                <w:tab w:val="left" w:pos="6210"/>
              </w:tabs>
              <w:spacing w:line="216" w:lineRule="auto"/>
              <w:rPr>
                <w:rFonts w:eastAsia="Times New Roman"/>
                <w:sz w:val="18"/>
                <w:szCs w:val="18"/>
              </w:rPr>
            </w:pPr>
            <w:r w:rsidRPr="00C11BBB">
              <w:rPr>
                <w:rFonts w:eastAsia="Times New Roman"/>
                <w:sz w:val="18"/>
                <w:szCs w:val="18"/>
              </w:rPr>
              <w:t>(</w:t>
            </w:r>
            <w:r w:rsidRPr="00C11BBB">
              <w:rPr>
                <w:sz w:val="18"/>
                <w:szCs w:val="18"/>
                <w:lang w:eastAsia="zh-CN"/>
              </w:rPr>
              <w:t>Murphy)</w:t>
            </w:r>
          </w:p>
          <w:p w14:paraId="0A097D3D" w14:textId="77777777" w:rsidR="00AD64B8" w:rsidRPr="00C11BBB" w:rsidRDefault="00AD64B8" w:rsidP="00C11BBB">
            <w:pPr>
              <w:tabs>
                <w:tab w:val="left" w:pos="6210"/>
              </w:tabs>
              <w:spacing w:line="216" w:lineRule="auto"/>
              <w:rPr>
                <w:b/>
                <w:bCs/>
                <w:sz w:val="18"/>
                <w:szCs w:val="18"/>
              </w:rPr>
            </w:pPr>
          </w:p>
        </w:tc>
        <w:tc>
          <w:tcPr>
            <w:tcW w:w="2250" w:type="dxa"/>
            <w:shd w:val="clear" w:color="auto" w:fill="auto"/>
            <w:vAlign w:val="bottom"/>
          </w:tcPr>
          <w:p w14:paraId="522941E6" w14:textId="7226B785" w:rsidR="00AD64B8" w:rsidRPr="00C11BBB" w:rsidRDefault="007F3782" w:rsidP="00C11BBB">
            <w:pPr>
              <w:tabs>
                <w:tab w:val="left" w:pos="6210"/>
              </w:tabs>
              <w:rPr>
                <w:sz w:val="18"/>
                <w:szCs w:val="18"/>
              </w:rPr>
            </w:pPr>
            <w:r w:rsidRPr="00C11BBB">
              <w:rPr>
                <w:sz w:val="18"/>
                <w:szCs w:val="18"/>
              </w:rPr>
              <w:t>S</w:t>
            </w:r>
            <w:r w:rsidR="00A124F2" w:rsidRPr="00C11BBB">
              <w:rPr>
                <w:sz w:val="18"/>
                <w:szCs w:val="18"/>
              </w:rPr>
              <w:t>tudents create presentations and select writing assignments.</w:t>
            </w:r>
          </w:p>
          <w:p w14:paraId="29164A3A" w14:textId="78A432D2" w:rsidR="00A124F2" w:rsidRPr="00C11BBB" w:rsidRDefault="00A124F2" w:rsidP="00C11BBB">
            <w:pPr>
              <w:tabs>
                <w:tab w:val="left" w:pos="6210"/>
              </w:tabs>
              <w:rPr>
                <w:sz w:val="18"/>
                <w:szCs w:val="18"/>
              </w:rPr>
            </w:pPr>
          </w:p>
        </w:tc>
        <w:tc>
          <w:tcPr>
            <w:tcW w:w="2430" w:type="dxa"/>
            <w:shd w:val="clear" w:color="auto" w:fill="auto"/>
            <w:vAlign w:val="bottom"/>
          </w:tcPr>
          <w:p w14:paraId="572A6E55" w14:textId="348CA4F5" w:rsidR="00AD64B8" w:rsidRPr="00C11BBB" w:rsidRDefault="002B415C" w:rsidP="00C11BBB">
            <w:pPr>
              <w:tabs>
                <w:tab w:val="left" w:pos="6210"/>
              </w:tabs>
              <w:spacing w:line="216" w:lineRule="auto"/>
              <w:rPr>
                <w:sz w:val="18"/>
                <w:szCs w:val="18"/>
              </w:rPr>
            </w:pPr>
            <w:r w:rsidRPr="00C11BBB">
              <w:rPr>
                <w:sz w:val="18"/>
                <w:szCs w:val="18"/>
              </w:rPr>
              <w:t>Students are put into teams to prepare assignments from time to time.</w:t>
            </w:r>
          </w:p>
          <w:p w14:paraId="11D795DD" w14:textId="77777777" w:rsidR="00AD64B8" w:rsidRPr="00C11BBB" w:rsidRDefault="00AD64B8" w:rsidP="00C11BBB">
            <w:pPr>
              <w:tabs>
                <w:tab w:val="left" w:pos="6210"/>
              </w:tabs>
              <w:spacing w:line="216" w:lineRule="auto"/>
              <w:rPr>
                <w:sz w:val="18"/>
                <w:szCs w:val="18"/>
              </w:rPr>
            </w:pPr>
          </w:p>
          <w:p w14:paraId="169CF0BE" w14:textId="77777777" w:rsidR="00AD64B8" w:rsidRPr="00C11BBB" w:rsidRDefault="00AD64B8" w:rsidP="00C11BBB">
            <w:pPr>
              <w:tabs>
                <w:tab w:val="left" w:pos="6210"/>
              </w:tabs>
              <w:spacing w:line="216" w:lineRule="auto"/>
              <w:rPr>
                <w:sz w:val="18"/>
                <w:szCs w:val="18"/>
              </w:rPr>
            </w:pPr>
          </w:p>
        </w:tc>
        <w:tc>
          <w:tcPr>
            <w:tcW w:w="2866" w:type="dxa"/>
            <w:gridSpan w:val="2"/>
            <w:shd w:val="clear" w:color="auto" w:fill="auto"/>
          </w:tcPr>
          <w:p w14:paraId="1DCC5802" w14:textId="26E7E19D" w:rsidR="00AD64B8" w:rsidRPr="00C11BBB" w:rsidRDefault="00C21AAA" w:rsidP="00C11BBB">
            <w:pPr>
              <w:spacing w:line="216" w:lineRule="auto"/>
              <w:rPr>
                <w:b/>
                <w:sz w:val="18"/>
                <w:szCs w:val="18"/>
              </w:rPr>
            </w:pPr>
            <w:r w:rsidRPr="00C11BBB">
              <w:rPr>
                <w:sz w:val="18"/>
                <w:szCs w:val="18"/>
                <w:lang w:val="en"/>
              </w:rPr>
              <w:t xml:space="preserve"> </w:t>
            </w:r>
          </w:p>
        </w:tc>
      </w:tr>
      <w:tr w:rsidR="002A78FD" w:rsidRPr="00C11BBB" w14:paraId="68E6C8B4" w14:textId="77777777" w:rsidTr="004E0646">
        <w:trPr>
          <w:trHeight w:val="780"/>
          <w:jc w:val="center"/>
        </w:trPr>
        <w:tc>
          <w:tcPr>
            <w:tcW w:w="1829" w:type="dxa"/>
            <w:shd w:val="clear" w:color="auto" w:fill="auto"/>
          </w:tcPr>
          <w:p w14:paraId="4692DBEF" w14:textId="77777777" w:rsidR="00AD64B8" w:rsidRPr="00C11BBB" w:rsidRDefault="00AD64B8" w:rsidP="00C11BBB">
            <w:pPr>
              <w:tabs>
                <w:tab w:val="left" w:pos="6210"/>
              </w:tabs>
              <w:spacing w:line="216" w:lineRule="auto"/>
              <w:rPr>
                <w:b/>
                <w:bCs/>
                <w:sz w:val="18"/>
                <w:szCs w:val="18"/>
              </w:rPr>
            </w:pPr>
            <w:r w:rsidRPr="00C11BBB">
              <w:rPr>
                <w:b/>
                <w:bCs/>
                <w:sz w:val="18"/>
                <w:szCs w:val="18"/>
              </w:rPr>
              <w:t xml:space="preserve">MIS </w:t>
            </w:r>
            <w:bookmarkStart w:id="10" w:name="_Hlk58842929"/>
            <w:r w:rsidRPr="00C11BBB">
              <w:rPr>
                <w:b/>
                <w:bCs/>
                <w:sz w:val="18"/>
                <w:szCs w:val="18"/>
              </w:rPr>
              <w:t>201</w:t>
            </w:r>
            <w:bookmarkEnd w:id="10"/>
          </w:p>
          <w:p w14:paraId="0B0C3DF0" w14:textId="77777777" w:rsidR="00AD64B8" w:rsidRPr="00C11BBB" w:rsidRDefault="00AD64B8" w:rsidP="00C11BBB">
            <w:pPr>
              <w:tabs>
                <w:tab w:val="left" w:pos="6210"/>
              </w:tabs>
              <w:spacing w:line="216" w:lineRule="auto"/>
              <w:rPr>
                <w:b/>
                <w:bCs/>
                <w:sz w:val="18"/>
                <w:szCs w:val="18"/>
              </w:rPr>
            </w:pPr>
            <w:r w:rsidRPr="00C11BBB">
              <w:rPr>
                <w:b/>
                <w:bCs/>
                <w:sz w:val="18"/>
                <w:szCs w:val="18"/>
              </w:rPr>
              <w:t>Fundament. of Info Systems</w:t>
            </w:r>
          </w:p>
          <w:p w14:paraId="6FB0D90E" w14:textId="77777777" w:rsidR="00AD64B8" w:rsidRPr="00C11BBB" w:rsidRDefault="00AD64B8" w:rsidP="00C11BBB">
            <w:pPr>
              <w:tabs>
                <w:tab w:val="left" w:pos="6210"/>
              </w:tabs>
              <w:spacing w:line="216" w:lineRule="auto"/>
              <w:rPr>
                <w:b/>
                <w:bCs/>
                <w:sz w:val="18"/>
                <w:szCs w:val="18"/>
              </w:rPr>
            </w:pPr>
            <w:r w:rsidRPr="00C11BBB">
              <w:rPr>
                <w:b/>
                <w:bCs/>
                <w:sz w:val="18"/>
                <w:szCs w:val="18"/>
              </w:rPr>
              <w:t>(</w:t>
            </w:r>
            <w:proofErr w:type="spellStart"/>
            <w:r w:rsidRPr="00C11BBB">
              <w:rPr>
                <w:b/>
                <w:bCs/>
                <w:sz w:val="18"/>
                <w:szCs w:val="18"/>
              </w:rPr>
              <w:t>zur</w:t>
            </w:r>
            <w:proofErr w:type="spellEnd"/>
            <w:r w:rsidRPr="00C11BBB">
              <w:rPr>
                <w:b/>
                <w:bCs/>
                <w:sz w:val="18"/>
                <w:szCs w:val="18"/>
              </w:rPr>
              <w:t xml:space="preserve"> Muehlen)</w:t>
            </w:r>
          </w:p>
        </w:tc>
        <w:tc>
          <w:tcPr>
            <w:tcW w:w="2250" w:type="dxa"/>
            <w:shd w:val="clear" w:color="auto" w:fill="auto"/>
          </w:tcPr>
          <w:p w14:paraId="6E83E91E" w14:textId="6F9B5D3C" w:rsidR="00AD64B8" w:rsidRPr="00C11BBB" w:rsidRDefault="0005468F" w:rsidP="00C11BBB">
            <w:pPr>
              <w:tabs>
                <w:tab w:val="left" w:pos="6210"/>
              </w:tabs>
              <w:rPr>
                <w:sz w:val="18"/>
                <w:szCs w:val="18"/>
              </w:rPr>
            </w:pPr>
            <w:r w:rsidRPr="00C11BBB">
              <w:rPr>
                <w:sz w:val="18"/>
                <w:szCs w:val="18"/>
              </w:rPr>
              <w:t xml:space="preserve">Students </w:t>
            </w:r>
            <w:proofErr w:type="gramStart"/>
            <w:r w:rsidRPr="00C11BBB">
              <w:rPr>
                <w:sz w:val="18"/>
                <w:szCs w:val="18"/>
              </w:rPr>
              <w:t>have to</w:t>
            </w:r>
            <w:proofErr w:type="gramEnd"/>
            <w:r w:rsidRPr="00C11BBB">
              <w:rPr>
                <w:sz w:val="18"/>
                <w:szCs w:val="18"/>
              </w:rPr>
              <w:t xml:space="preserve"> present on their group IT projects. One week is devoted to a workshop on feedback and coaching.</w:t>
            </w:r>
          </w:p>
        </w:tc>
        <w:tc>
          <w:tcPr>
            <w:tcW w:w="2430" w:type="dxa"/>
            <w:shd w:val="clear" w:color="auto" w:fill="auto"/>
          </w:tcPr>
          <w:p w14:paraId="559307A1" w14:textId="2BE0412B" w:rsidR="00163695" w:rsidRPr="00C11BBB" w:rsidRDefault="00163695" w:rsidP="00C11BBB">
            <w:pPr>
              <w:tabs>
                <w:tab w:val="left" w:pos="6210"/>
              </w:tabs>
              <w:spacing w:line="216" w:lineRule="auto"/>
              <w:rPr>
                <w:sz w:val="18"/>
                <w:szCs w:val="18"/>
              </w:rPr>
            </w:pPr>
            <w:r w:rsidRPr="00C11BBB">
              <w:rPr>
                <w:sz w:val="18"/>
                <w:szCs w:val="18"/>
              </w:rPr>
              <w:t xml:space="preserve">The course involves a group project where teams </w:t>
            </w:r>
            <w:proofErr w:type="gramStart"/>
            <w:r w:rsidRPr="00C11BBB">
              <w:rPr>
                <w:sz w:val="18"/>
                <w:szCs w:val="18"/>
              </w:rPr>
              <w:t>have to</w:t>
            </w:r>
            <w:proofErr w:type="gramEnd"/>
            <w:r w:rsidRPr="00C11BBB">
              <w:rPr>
                <w:sz w:val="18"/>
                <w:szCs w:val="18"/>
              </w:rPr>
              <w:t xml:space="preserve"> design and implement an eCommerce business using web technology</w:t>
            </w:r>
            <w:r w:rsidR="00E93007" w:rsidRPr="00C11BBB">
              <w:rPr>
                <w:sz w:val="18"/>
                <w:szCs w:val="18"/>
              </w:rPr>
              <w:t>.</w:t>
            </w:r>
          </w:p>
        </w:tc>
        <w:tc>
          <w:tcPr>
            <w:tcW w:w="2866" w:type="dxa"/>
            <w:gridSpan w:val="2"/>
            <w:shd w:val="clear" w:color="auto" w:fill="auto"/>
          </w:tcPr>
          <w:p w14:paraId="04987C57" w14:textId="1EFB47DF" w:rsidR="00AD64B8" w:rsidRPr="00C11BBB" w:rsidRDefault="00A5192D" w:rsidP="00C11BBB">
            <w:pPr>
              <w:rPr>
                <w:sz w:val="18"/>
                <w:szCs w:val="18"/>
              </w:rPr>
            </w:pPr>
            <w:r w:rsidRPr="00C11BBB">
              <w:rPr>
                <w:sz w:val="18"/>
                <w:szCs w:val="18"/>
              </w:rPr>
              <w:t>The course discusses the application of IT in modern business, including data management, process management, the use of AI, blockchain technology and others.</w:t>
            </w:r>
          </w:p>
        </w:tc>
      </w:tr>
      <w:tr w:rsidR="002A78FD" w:rsidRPr="00C11BBB" w14:paraId="1A5575A5" w14:textId="77777777" w:rsidTr="004E0646">
        <w:trPr>
          <w:trHeight w:val="780"/>
          <w:jc w:val="center"/>
        </w:trPr>
        <w:tc>
          <w:tcPr>
            <w:tcW w:w="1829" w:type="dxa"/>
            <w:shd w:val="clear" w:color="auto" w:fill="auto"/>
          </w:tcPr>
          <w:p w14:paraId="78AE9CF2" w14:textId="77777777" w:rsidR="00AD64B8" w:rsidRPr="00C11BBB" w:rsidRDefault="00AD64B8" w:rsidP="00C11BBB">
            <w:pPr>
              <w:tabs>
                <w:tab w:val="left" w:pos="6210"/>
              </w:tabs>
              <w:spacing w:line="216" w:lineRule="auto"/>
              <w:rPr>
                <w:b/>
                <w:bCs/>
                <w:sz w:val="18"/>
                <w:szCs w:val="18"/>
              </w:rPr>
            </w:pPr>
            <w:r w:rsidRPr="00C11BBB">
              <w:rPr>
                <w:b/>
                <w:bCs/>
                <w:sz w:val="18"/>
                <w:szCs w:val="18"/>
              </w:rPr>
              <w:t>ACC200</w:t>
            </w:r>
          </w:p>
          <w:p w14:paraId="5DC7DDE8" w14:textId="77777777" w:rsidR="00AD64B8" w:rsidRPr="00C11BBB" w:rsidRDefault="00AD64B8" w:rsidP="00C11BBB">
            <w:pPr>
              <w:tabs>
                <w:tab w:val="left" w:pos="6210"/>
              </w:tabs>
              <w:spacing w:line="216" w:lineRule="auto"/>
              <w:rPr>
                <w:b/>
                <w:bCs/>
                <w:sz w:val="18"/>
                <w:szCs w:val="18"/>
              </w:rPr>
            </w:pPr>
            <w:r w:rsidRPr="00C11BBB">
              <w:rPr>
                <w:b/>
                <w:bCs/>
                <w:sz w:val="18"/>
                <w:szCs w:val="18"/>
              </w:rPr>
              <w:t>Financial</w:t>
            </w:r>
          </w:p>
          <w:p w14:paraId="5798FFFF" w14:textId="77777777" w:rsidR="00AD64B8" w:rsidRPr="00C11BBB" w:rsidRDefault="00AD64B8" w:rsidP="00C11BBB">
            <w:pPr>
              <w:tabs>
                <w:tab w:val="left" w:pos="6210"/>
              </w:tabs>
              <w:spacing w:line="216" w:lineRule="auto"/>
              <w:rPr>
                <w:b/>
                <w:bCs/>
                <w:sz w:val="18"/>
                <w:szCs w:val="18"/>
              </w:rPr>
            </w:pPr>
            <w:r w:rsidRPr="00C11BBB">
              <w:rPr>
                <w:b/>
                <w:bCs/>
                <w:sz w:val="18"/>
                <w:szCs w:val="18"/>
              </w:rPr>
              <w:t>Accounting</w:t>
            </w:r>
          </w:p>
          <w:p w14:paraId="4711C185" w14:textId="77777777" w:rsidR="00AD64B8" w:rsidRPr="00C11BBB" w:rsidRDefault="00AD64B8" w:rsidP="00C11BBB">
            <w:pPr>
              <w:tabs>
                <w:tab w:val="left" w:pos="6210"/>
              </w:tabs>
              <w:spacing w:line="216" w:lineRule="auto"/>
              <w:rPr>
                <w:b/>
                <w:bCs/>
                <w:sz w:val="18"/>
                <w:szCs w:val="18"/>
              </w:rPr>
            </w:pPr>
            <w:r w:rsidRPr="00C11BBB">
              <w:rPr>
                <w:b/>
                <w:bCs/>
                <w:sz w:val="18"/>
                <w:szCs w:val="18"/>
              </w:rPr>
              <w:t>(</w:t>
            </w:r>
            <w:r w:rsidRPr="00C11BBB">
              <w:rPr>
                <w:rFonts w:eastAsia="Times New Roman"/>
                <w:sz w:val="18"/>
                <w:szCs w:val="18"/>
              </w:rPr>
              <w:t>Henry</w:t>
            </w:r>
            <w:r w:rsidRPr="00C11BBB">
              <w:rPr>
                <w:b/>
                <w:bCs/>
                <w:sz w:val="18"/>
                <w:szCs w:val="18"/>
              </w:rPr>
              <w:t>)</w:t>
            </w:r>
          </w:p>
          <w:p w14:paraId="23A1B700" w14:textId="0C66EC1B" w:rsidR="00457E21" w:rsidRPr="00C11BBB" w:rsidRDefault="00457E21" w:rsidP="00C11BBB">
            <w:pPr>
              <w:tabs>
                <w:tab w:val="left" w:pos="6210"/>
              </w:tabs>
              <w:spacing w:line="216" w:lineRule="auto"/>
              <w:rPr>
                <w:b/>
                <w:bCs/>
                <w:sz w:val="18"/>
                <w:szCs w:val="18"/>
              </w:rPr>
            </w:pPr>
          </w:p>
        </w:tc>
        <w:tc>
          <w:tcPr>
            <w:tcW w:w="2250" w:type="dxa"/>
            <w:shd w:val="clear" w:color="auto" w:fill="auto"/>
          </w:tcPr>
          <w:p w14:paraId="0DF63AEB" w14:textId="2C737789" w:rsidR="00AD64B8" w:rsidRPr="00C11BBB" w:rsidRDefault="00357A0C" w:rsidP="00C11BBB">
            <w:pPr>
              <w:rPr>
                <w:rFonts w:eastAsia="Times New Roman"/>
                <w:sz w:val="18"/>
                <w:szCs w:val="18"/>
              </w:rPr>
            </w:pPr>
            <w:r w:rsidRPr="00C11BBB">
              <w:rPr>
                <w:sz w:val="18"/>
                <w:szCs w:val="18"/>
              </w:rPr>
              <w:t>Analyze financial statements. The Financial Statement Analysis Project requires a written report and a PowerPoint presentation</w:t>
            </w:r>
            <w:r w:rsidR="007E4A9D" w:rsidRPr="00C11BBB">
              <w:rPr>
                <w:sz w:val="18"/>
                <w:szCs w:val="18"/>
              </w:rPr>
              <w:t>.</w:t>
            </w:r>
          </w:p>
        </w:tc>
        <w:tc>
          <w:tcPr>
            <w:tcW w:w="2430" w:type="dxa"/>
            <w:shd w:val="clear" w:color="auto" w:fill="auto"/>
          </w:tcPr>
          <w:p w14:paraId="5541673E" w14:textId="777977E3" w:rsidR="00234945" w:rsidRPr="00C11BBB" w:rsidRDefault="00234945" w:rsidP="00C11BBB">
            <w:pPr>
              <w:rPr>
                <w:rFonts w:eastAsia="Times New Roman"/>
                <w:sz w:val="18"/>
                <w:szCs w:val="18"/>
              </w:rPr>
            </w:pPr>
            <w:r w:rsidRPr="00C11BBB">
              <w:rPr>
                <w:sz w:val="18"/>
                <w:szCs w:val="18"/>
              </w:rPr>
              <w:t>Analyze financial statements. The Financial Statement Analysis Project has both individual and team components.</w:t>
            </w:r>
          </w:p>
          <w:p w14:paraId="3A3EFA86" w14:textId="77777777" w:rsidR="00AD64B8" w:rsidRPr="00C11BBB" w:rsidRDefault="00AD64B8" w:rsidP="00C11BBB">
            <w:pPr>
              <w:tabs>
                <w:tab w:val="left" w:pos="6210"/>
              </w:tabs>
              <w:spacing w:line="216" w:lineRule="auto"/>
              <w:rPr>
                <w:sz w:val="18"/>
                <w:szCs w:val="18"/>
              </w:rPr>
            </w:pPr>
          </w:p>
        </w:tc>
        <w:tc>
          <w:tcPr>
            <w:tcW w:w="2866" w:type="dxa"/>
            <w:gridSpan w:val="2"/>
            <w:shd w:val="clear" w:color="auto" w:fill="auto"/>
          </w:tcPr>
          <w:p w14:paraId="14061683" w14:textId="77777777" w:rsidR="00642CDA" w:rsidRPr="00C11BBB" w:rsidRDefault="00F622E7" w:rsidP="00C11BBB">
            <w:pPr>
              <w:rPr>
                <w:sz w:val="16"/>
                <w:szCs w:val="16"/>
              </w:rPr>
            </w:pPr>
            <w:r w:rsidRPr="00C11BBB">
              <w:rPr>
                <w:sz w:val="16"/>
                <w:szCs w:val="16"/>
              </w:rPr>
              <w:t xml:space="preserve">Formulating and articulating business and technology plans requires an understanding of the financial impact of decisions and the structure of financial records. </w:t>
            </w:r>
          </w:p>
          <w:p w14:paraId="16A6CA84" w14:textId="77777777" w:rsidR="008A37EA" w:rsidRPr="00C11BBB" w:rsidRDefault="008A37EA" w:rsidP="00C11BBB">
            <w:pPr>
              <w:rPr>
                <w:sz w:val="16"/>
                <w:szCs w:val="16"/>
              </w:rPr>
            </w:pPr>
            <w:r w:rsidRPr="00C11BBB">
              <w:rPr>
                <w:sz w:val="16"/>
                <w:szCs w:val="16"/>
              </w:rPr>
              <w:t>-</w:t>
            </w:r>
            <w:r w:rsidR="00F622E7" w:rsidRPr="00C11BBB">
              <w:rPr>
                <w:sz w:val="16"/>
                <w:szCs w:val="16"/>
              </w:rPr>
              <w:t xml:space="preserve"> Analyze and record transactions.</w:t>
            </w:r>
          </w:p>
          <w:p w14:paraId="3682088D" w14:textId="77777777" w:rsidR="008A37EA" w:rsidRPr="00C11BBB" w:rsidRDefault="008A37EA" w:rsidP="00C11BBB">
            <w:pPr>
              <w:rPr>
                <w:sz w:val="16"/>
                <w:szCs w:val="16"/>
              </w:rPr>
            </w:pPr>
            <w:r w:rsidRPr="00C11BBB">
              <w:rPr>
                <w:sz w:val="16"/>
                <w:szCs w:val="16"/>
              </w:rPr>
              <w:t xml:space="preserve">- </w:t>
            </w:r>
            <w:r w:rsidR="00F622E7" w:rsidRPr="00C11BBB">
              <w:rPr>
                <w:sz w:val="16"/>
                <w:szCs w:val="16"/>
              </w:rPr>
              <w:t xml:space="preserve">Identify adjustments necessary for accrual-based financial statements. </w:t>
            </w:r>
          </w:p>
          <w:p w14:paraId="4552C09F" w14:textId="2F30621C" w:rsidR="00F622E7" w:rsidRPr="00C11BBB" w:rsidRDefault="008A37EA" w:rsidP="00C11BBB">
            <w:pPr>
              <w:rPr>
                <w:rFonts w:eastAsia="Times New Roman"/>
                <w:sz w:val="16"/>
                <w:szCs w:val="16"/>
              </w:rPr>
            </w:pPr>
            <w:r w:rsidRPr="00C11BBB">
              <w:rPr>
                <w:sz w:val="16"/>
                <w:szCs w:val="16"/>
              </w:rPr>
              <w:t xml:space="preserve">- </w:t>
            </w:r>
            <w:r w:rsidR="00F622E7" w:rsidRPr="00C11BBB">
              <w:rPr>
                <w:sz w:val="16"/>
                <w:szCs w:val="16"/>
              </w:rPr>
              <w:t>Prepare financial statements: Income Statement, Statement of Retained Earnings, Balance Sheet, and Statement of Cash Flows</w:t>
            </w:r>
            <w:r w:rsidR="00E829FE" w:rsidRPr="00C11BBB">
              <w:rPr>
                <w:sz w:val="16"/>
                <w:szCs w:val="16"/>
              </w:rPr>
              <w:t>; -</w:t>
            </w:r>
            <w:r w:rsidR="00F622E7" w:rsidRPr="00C11BBB">
              <w:rPr>
                <w:sz w:val="16"/>
                <w:szCs w:val="16"/>
              </w:rPr>
              <w:t>Account for specific asset, liability</w:t>
            </w:r>
            <w:r w:rsidR="007751AD" w:rsidRPr="00C11BBB">
              <w:rPr>
                <w:sz w:val="16"/>
                <w:szCs w:val="16"/>
              </w:rPr>
              <w:t>,</w:t>
            </w:r>
            <w:r w:rsidR="00F622E7" w:rsidRPr="00C11BBB">
              <w:rPr>
                <w:sz w:val="16"/>
                <w:szCs w:val="16"/>
              </w:rPr>
              <w:t xml:space="preserve"> and equity items Analyze financial statements.</w:t>
            </w:r>
          </w:p>
          <w:p w14:paraId="1D1DC684" w14:textId="57D1DC10" w:rsidR="00AD64B8" w:rsidRPr="00C11BBB" w:rsidRDefault="00AD64B8" w:rsidP="00C11BBB">
            <w:pPr>
              <w:spacing w:line="216" w:lineRule="auto"/>
              <w:rPr>
                <w:sz w:val="16"/>
                <w:szCs w:val="16"/>
              </w:rPr>
            </w:pPr>
          </w:p>
        </w:tc>
      </w:tr>
      <w:tr w:rsidR="002A78FD" w:rsidRPr="00C11BBB" w14:paraId="355BF2BA" w14:textId="77777777" w:rsidTr="00C11BBB">
        <w:trPr>
          <w:gridAfter w:val="1"/>
          <w:wAfter w:w="20" w:type="dxa"/>
          <w:trHeight w:val="737"/>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3D345755" w14:textId="77777777" w:rsidR="00777B5D" w:rsidRPr="00C11BBB" w:rsidRDefault="00777B5D" w:rsidP="00C11BBB">
            <w:pPr>
              <w:spacing w:line="216" w:lineRule="auto"/>
              <w:rPr>
                <w:bCs/>
                <w:sz w:val="18"/>
                <w:szCs w:val="18"/>
              </w:rPr>
            </w:pPr>
            <w:r w:rsidRPr="00C11BBB">
              <w:rPr>
                <w:bCs/>
                <w:sz w:val="18"/>
                <w:szCs w:val="18"/>
              </w:rPr>
              <w:lastRenderedPageBreak/>
              <w:t>Goals/</w:t>
            </w:r>
          </w:p>
          <w:p w14:paraId="1C071FF6" w14:textId="77777777" w:rsidR="00777B5D" w:rsidRPr="00C11BBB" w:rsidRDefault="00777B5D" w:rsidP="00C11BBB">
            <w:pPr>
              <w:spacing w:line="216" w:lineRule="auto"/>
              <w:rPr>
                <w:bCs/>
                <w:sz w:val="18"/>
                <w:szCs w:val="18"/>
              </w:rPr>
            </w:pPr>
          </w:p>
          <w:p w14:paraId="5861F02A" w14:textId="77777777" w:rsidR="00777B5D" w:rsidRPr="00C11BBB" w:rsidRDefault="00777B5D" w:rsidP="00C11BBB">
            <w:pPr>
              <w:spacing w:line="216" w:lineRule="auto"/>
              <w:rPr>
                <w:bCs/>
                <w:sz w:val="18"/>
                <w:szCs w:val="18"/>
              </w:rPr>
            </w:pPr>
            <w:r w:rsidRPr="00C11BBB">
              <w:rPr>
                <w:bCs/>
                <w:sz w:val="18"/>
                <w:szCs w:val="18"/>
              </w:rPr>
              <w:t>BSB Courses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0476641" w14:textId="77777777" w:rsidR="00777B5D" w:rsidRPr="00C11BBB" w:rsidRDefault="00777B5D" w:rsidP="00C11BBB">
            <w:pPr>
              <w:rPr>
                <w:sz w:val="18"/>
                <w:szCs w:val="18"/>
              </w:rPr>
            </w:pPr>
            <w:r w:rsidRPr="00C11BBB">
              <w:rPr>
                <w:sz w:val="18"/>
                <w:szCs w:val="18"/>
              </w:rPr>
              <w:t>BSB - 1.  Students can communicate effectively in written and oral presentations.</w:t>
            </w:r>
          </w:p>
          <w:p w14:paraId="0E2AB424" w14:textId="77777777" w:rsidR="00777B5D" w:rsidRPr="00C11BBB" w:rsidRDefault="00777B5D"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74D8B78" w14:textId="77777777" w:rsidR="00777B5D" w:rsidRPr="00C11BBB" w:rsidRDefault="00777B5D" w:rsidP="00C11BBB">
            <w:pPr>
              <w:rPr>
                <w:sz w:val="18"/>
                <w:szCs w:val="18"/>
              </w:rPr>
            </w:pPr>
            <w:r w:rsidRPr="00C11BBB">
              <w:rPr>
                <w:sz w:val="18"/>
                <w:szCs w:val="18"/>
              </w:rPr>
              <w:t xml:space="preserve">BSB - 2.  Students can interact effectively in teams. </w:t>
            </w:r>
          </w:p>
          <w:p w14:paraId="14EC2B86" w14:textId="77777777" w:rsidR="00777B5D" w:rsidRPr="00C11BBB" w:rsidRDefault="00777B5D" w:rsidP="00C11BBB">
            <w:pPr>
              <w:rPr>
                <w:sz w:val="18"/>
                <w:szCs w:val="18"/>
              </w:rPr>
            </w:pPr>
            <w:r w:rsidRPr="00C11BBB">
              <w:rPr>
                <w:sz w:val="18"/>
                <w:szCs w:val="18"/>
              </w:rPr>
              <w:t xml:space="preserve">            </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434E7E9C" w14:textId="77777777" w:rsidR="00777B5D" w:rsidRPr="00C11BBB" w:rsidRDefault="00777B5D" w:rsidP="00C11BBB">
            <w:pPr>
              <w:rPr>
                <w:sz w:val="18"/>
                <w:szCs w:val="18"/>
              </w:rPr>
            </w:pPr>
            <w:r w:rsidRPr="00C11BBB">
              <w:rPr>
                <w:sz w:val="18"/>
                <w:szCs w:val="18"/>
              </w:rPr>
              <w:t>BSB - 3.  Students will be able to formulate and articulate plans to align business and IT</w:t>
            </w:r>
          </w:p>
        </w:tc>
      </w:tr>
      <w:tr w:rsidR="002A78FD" w:rsidRPr="00C11BBB" w14:paraId="0B1B33BB" w14:textId="77777777" w:rsidTr="004E0646">
        <w:trPr>
          <w:trHeight w:val="780"/>
          <w:jc w:val="center"/>
        </w:trPr>
        <w:tc>
          <w:tcPr>
            <w:tcW w:w="1829" w:type="dxa"/>
            <w:shd w:val="clear" w:color="auto" w:fill="auto"/>
          </w:tcPr>
          <w:p w14:paraId="5B8EFD8D" w14:textId="77777777" w:rsidR="00AD64B8" w:rsidRPr="00C11BBB" w:rsidRDefault="00AD64B8" w:rsidP="00C11BBB">
            <w:pPr>
              <w:tabs>
                <w:tab w:val="left" w:pos="6210"/>
              </w:tabs>
              <w:spacing w:line="216" w:lineRule="auto"/>
              <w:rPr>
                <w:b/>
                <w:bCs/>
                <w:sz w:val="18"/>
                <w:szCs w:val="18"/>
              </w:rPr>
            </w:pPr>
            <w:r w:rsidRPr="00C11BBB">
              <w:rPr>
                <w:b/>
                <w:bCs/>
                <w:sz w:val="18"/>
                <w:szCs w:val="18"/>
              </w:rPr>
              <w:t>ACC215</w:t>
            </w:r>
          </w:p>
          <w:p w14:paraId="17A1F66C" w14:textId="77777777" w:rsidR="00AD64B8" w:rsidRPr="00C11BBB" w:rsidRDefault="00AD64B8" w:rsidP="00C11BBB">
            <w:pPr>
              <w:tabs>
                <w:tab w:val="left" w:pos="6210"/>
              </w:tabs>
              <w:spacing w:line="216" w:lineRule="auto"/>
              <w:rPr>
                <w:b/>
                <w:bCs/>
                <w:sz w:val="18"/>
                <w:szCs w:val="18"/>
              </w:rPr>
            </w:pPr>
            <w:r w:rsidRPr="00C11BBB">
              <w:rPr>
                <w:b/>
                <w:bCs/>
                <w:sz w:val="18"/>
                <w:szCs w:val="18"/>
              </w:rPr>
              <w:t xml:space="preserve">Managerial </w:t>
            </w:r>
          </w:p>
          <w:p w14:paraId="3B774BCD" w14:textId="77777777" w:rsidR="00AD64B8" w:rsidRPr="00C11BBB" w:rsidRDefault="00AD64B8" w:rsidP="00C11BBB">
            <w:pPr>
              <w:tabs>
                <w:tab w:val="left" w:pos="6210"/>
              </w:tabs>
              <w:spacing w:line="216" w:lineRule="auto"/>
              <w:rPr>
                <w:b/>
                <w:bCs/>
                <w:sz w:val="18"/>
                <w:szCs w:val="18"/>
              </w:rPr>
            </w:pPr>
            <w:r w:rsidRPr="00C11BBB">
              <w:rPr>
                <w:b/>
                <w:bCs/>
                <w:sz w:val="18"/>
                <w:szCs w:val="18"/>
              </w:rPr>
              <w:t>Accounting</w:t>
            </w:r>
          </w:p>
          <w:p w14:paraId="6AA3C4A6" w14:textId="77777777" w:rsidR="00AD64B8" w:rsidRPr="00C11BBB" w:rsidRDefault="00AD64B8" w:rsidP="00C11BBB">
            <w:pPr>
              <w:tabs>
                <w:tab w:val="left" w:pos="6210"/>
              </w:tabs>
              <w:spacing w:line="216" w:lineRule="auto"/>
              <w:rPr>
                <w:b/>
                <w:bCs/>
                <w:sz w:val="18"/>
                <w:szCs w:val="18"/>
              </w:rPr>
            </w:pPr>
            <w:r w:rsidRPr="00C11BBB">
              <w:rPr>
                <w:b/>
                <w:bCs/>
                <w:sz w:val="18"/>
                <w:szCs w:val="18"/>
              </w:rPr>
              <w:t>(</w:t>
            </w:r>
            <w:r w:rsidRPr="00C11BBB">
              <w:rPr>
                <w:rFonts w:eastAsia="Times New Roman"/>
                <w:sz w:val="18"/>
                <w:szCs w:val="18"/>
              </w:rPr>
              <w:t>Jing Chen</w:t>
            </w:r>
            <w:r w:rsidRPr="00C11BBB">
              <w:rPr>
                <w:b/>
                <w:bCs/>
                <w:sz w:val="18"/>
                <w:szCs w:val="18"/>
              </w:rPr>
              <w:t>)</w:t>
            </w:r>
          </w:p>
        </w:tc>
        <w:tc>
          <w:tcPr>
            <w:tcW w:w="2250" w:type="dxa"/>
            <w:shd w:val="clear" w:color="auto" w:fill="auto"/>
          </w:tcPr>
          <w:p w14:paraId="21312C2D" w14:textId="64BD98EF" w:rsidR="007964A8" w:rsidRPr="00C11BBB" w:rsidRDefault="007964A8" w:rsidP="00C11BBB">
            <w:pPr>
              <w:rPr>
                <w:rFonts w:eastAsia="Times New Roman"/>
                <w:sz w:val="18"/>
                <w:szCs w:val="18"/>
              </w:rPr>
            </w:pPr>
            <w:r w:rsidRPr="00C11BBB">
              <w:rPr>
                <w:sz w:val="18"/>
                <w:szCs w:val="18"/>
              </w:rPr>
              <w:t>Research project presentation and reflection paper</w:t>
            </w:r>
            <w:r w:rsidR="007E4A9D" w:rsidRPr="00C11BBB">
              <w:rPr>
                <w:sz w:val="18"/>
                <w:szCs w:val="18"/>
              </w:rPr>
              <w:t>.</w:t>
            </w:r>
          </w:p>
          <w:p w14:paraId="27BBF198" w14:textId="77777777" w:rsidR="00AD64B8" w:rsidRPr="00C11BBB" w:rsidRDefault="00AD64B8" w:rsidP="00C11BBB">
            <w:pPr>
              <w:tabs>
                <w:tab w:val="left" w:pos="6210"/>
              </w:tabs>
              <w:rPr>
                <w:sz w:val="18"/>
                <w:szCs w:val="18"/>
              </w:rPr>
            </w:pPr>
          </w:p>
        </w:tc>
        <w:tc>
          <w:tcPr>
            <w:tcW w:w="2430" w:type="dxa"/>
            <w:shd w:val="clear" w:color="auto" w:fill="auto"/>
          </w:tcPr>
          <w:p w14:paraId="1888FE2C" w14:textId="33D55D9B" w:rsidR="00FE5521" w:rsidRPr="00C11BBB" w:rsidRDefault="00FE5521" w:rsidP="00C11BBB">
            <w:pPr>
              <w:rPr>
                <w:rFonts w:eastAsia="Times New Roman"/>
                <w:sz w:val="18"/>
                <w:szCs w:val="18"/>
              </w:rPr>
            </w:pPr>
            <w:r w:rsidRPr="00C11BBB">
              <w:rPr>
                <w:sz w:val="18"/>
                <w:szCs w:val="18"/>
              </w:rPr>
              <w:t xml:space="preserve">Research project gives students opportunities to work in a group setting. </w:t>
            </w:r>
          </w:p>
          <w:p w14:paraId="70300D29" w14:textId="77777777" w:rsidR="00AD64B8" w:rsidRPr="00C11BBB" w:rsidRDefault="00AD64B8" w:rsidP="00C11BBB">
            <w:pPr>
              <w:tabs>
                <w:tab w:val="left" w:pos="6210"/>
              </w:tabs>
              <w:spacing w:line="216" w:lineRule="auto"/>
              <w:rPr>
                <w:sz w:val="18"/>
                <w:szCs w:val="18"/>
              </w:rPr>
            </w:pPr>
          </w:p>
        </w:tc>
        <w:tc>
          <w:tcPr>
            <w:tcW w:w="2866" w:type="dxa"/>
            <w:gridSpan w:val="2"/>
            <w:shd w:val="clear" w:color="auto" w:fill="auto"/>
          </w:tcPr>
          <w:p w14:paraId="58A8A99B" w14:textId="58A104AE" w:rsidR="00FE5521" w:rsidRPr="00C11BBB" w:rsidRDefault="00FE5521" w:rsidP="00C11BBB">
            <w:pPr>
              <w:rPr>
                <w:rFonts w:eastAsia="Times New Roman"/>
                <w:sz w:val="18"/>
                <w:szCs w:val="18"/>
              </w:rPr>
            </w:pPr>
            <w:r w:rsidRPr="00C11BBB">
              <w:rPr>
                <w:sz w:val="18"/>
                <w:szCs w:val="18"/>
              </w:rPr>
              <w:t>Excel application for questions on budgeting (</w:t>
            </w:r>
            <w:r w:rsidR="00F319AB" w:rsidRPr="00C11BBB">
              <w:rPr>
                <w:sz w:val="18"/>
                <w:szCs w:val="18"/>
              </w:rPr>
              <w:t>involves-</w:t>
            </w:r>
            <w:r w:rsidRPr="00C11BBB">
              <w:rPr>
                <w:sz w:val="18"/>
                <w:szCs w:val="18"/>
              </w:rPr>
              <w:t>kind of planning and managerial decision making)</w:t>
            </w:r>
            <w:r w:rsidR="007E4A9D" w:rsidRPr="00C11BBB">
              <w:rPr>
                <w:sz w:val="18"/>
                <w:szCs w:val="18"/>
              </w:rPr>
              <w:t>.</w:t>
            </w:r>
          </w:p>
          <w:p w14:paraId="7E75DFE4" w14:textId="5393132E" w:rsidR="00AD64B8" w:rsidRPr="00C11BBB" w:rsidRDefault="00AD64B8" w:rsidP="00C11BBB">
            <w:pPr>
              <w:tabs>
                <w:tab w:val="left" w:pos="6210"/>
              </w:tabs>
              <w:rPr>
                <w:sz w:val="18"/>
                <w:szCs w:val="18"/>
              </w:rPr>
            </w:pPr>
          </w:p>
        </w:tc>
      </w:tr>
      <w:tr w:rsidR="002A78FD" w:rsidRPr="00C11BBB" w14:paraId="398DFABF" w14:textId="77777777" w:rsidTr="004E0646">
        <w:trPr>
          <w:trHeight w:val="780"/>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2D9C30D3" w14:textId="77777777" w:rsidR="00AD64B8" w:rsidRPr="00C11BBB" w:rsidRDefault="00AD64B8" w:rsidP="00C11BBB">
            <w:pPr>
              <w:tabs>
                <w:tab w:val="left" w:pos="6210"/>
              </w:tabs>
              <w:spacing w:line="216" w:lineRule="auto"/>
              <w:rPr>
                <w:b/>
                <w:bCs/>
                <w:sz w:val="18"/>
                <w:szCs w:val="18"/>
              </w:rPr>
            </w:pPr>
            <w:r w:rsidRPr="00C11BBB">
              <w:rPr>
                <w:b/>
                <w:bCs/>
                <w:sz w:val="18"/>
                <w:szCs w:val="18"/>
              </w:rPr>
              <w:t>BT 221</w:t>
            </w:r>
          </w:p>
          <w:p w14:paraId="5C09E8B7" w14:textId="77777777" w:rsidR="00AD64B8" w:rsidRPr="00C11BBB" w:rsidRDefault="00AD64B8" w:rsidP="00C11BBB">
            <w:pPr>
              <w:tabs>
                <w:tab w:val="left" w:pos="6210"/>
              </w:tabs>
              <w:spacing w:line="216" w:lineRule="auto"/>
              <w:rPr>
                <w:b/>
                <w:bCs/>
                <w:sz w:val="18"/>
                <w:szCs w:val="18"/>
              </w:rPr>
            </w:pPr>
            <w:r w:rsidRPr="00C11BBB">
              <w:rPr>
                <w:b/>
                <w:bCs/>
                <w:sz w:val="18"/>
                <w:szCs w:val="18"/>
              </w:rPr>
              <w:t>Statistics</w:t>
            </w:r>
          </w:p>
          <w:p w14:paraId="03319B10" w14:textId="77777777" w:rsidR="00AD64B8" w:rsidRPr="00C11BBB" w:rsidRDefault="00AD64B8" w:rsidP="00C11BBB">
            <w:pPr>
              <w:tabs>
                <w:tab w:val="left" w:pos="6210"/>
              </w:tabs>
              <w:spacing w:line="216" w:lineRule="auto"/>
              <w:rPr>
                <w:b/>
                <w:bCs/>
                <w:sz w:val="18"/>
                <w:szCs w:val="18"/>
              </w:rPr>
            </w:pPr>
            <w:r w:rsidRPr="00C11BBB">
              <w:rPr>
                <w:b/>
                <w:bCs/>
                <w:sz w:val="18"/>
                <w:szCs w:val="18"/>
              </w:rPr>
              <w:t xml:space="preserve">(Olafsson)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1165B7A" w14:textId="77777777" w:rsidR="00AD64B8" w:rsidRPr="00C11BBB" w:rsidRDefault="00AD64B8" w:rsidP="00C11BBB">
            <w:pPr>
              <w:tabs>
                <w:tab w:val="left" w:pos="6210"/>
              </w:tabs>
              <w:rPr>
                <w:sz w:val="18"/>
                <w:szCs w:val="18"/>
              </w:rPr>
            </w:pPr>
            <w:r w:rsidRPr="00C11BBB">
              <w:rPr>
                <w:sz w:val="18"/>
                <w:szCs w:val="18"/>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9A813B6" w14:textId="77777777" w:rsidR="002A1EB0" w:rsidRPr="00C11BBB" w:rsidRDefault="00AD64B8" w:rsidP="00C11BBB">
            <w:pPr>
              <w:tabs>
                <w:tab w:val="left" w:pos="6210"/>
              </w:tabs>
              <w:spacing w:line="216" w:lineRule="auto"/>
              <w:rPr>
                <w:sz w:val="18"/>
                <w:szCs w:val="18"/>
              </w:rPr>
            </w:pPr>
            <w:r w:rsidRPr="00C11BBB">
              <w:rPr>
                <w:sz w:val="18"/>
                <w:szCs w:val="18"/>
              </w:rPr>
              <w:t xml:space="preserve"> </w:t>
            </w:r>
          </w:p>
          <w:p w14:paraId="1CFBF6E1" w14:textId="5DB27378" w:rsidR="002A1EB0" w:rsidRPr="00C11BBB" w:rsidRDefault="00413FC0" w:rsidP="00C11BBB">
            <w:pPr>
              <w:rPr>
                <w:rFonts w:eastAsia="Times New Roman"/>
                <w:sz w:val="18"/>
                <w:szCs w:val="18"/>
              </w:rPr>
            </w:pPr>
            <w:r w:rsidRPr="00C11BBB">
              <w:rPr>
                <w:sz w:val="18"/>
                <w:szCs w:val="18"/>
              </w:rPr>
              <w:t>Students</w:t>
            </w:r>
            <w:r w:rsidR="002A1EB0" w:rsidRPr="00C11BBB">
              <w:rPr>
                <w:sz w:val="18"/>
                <w:szCs w:val="18"/>
              </w:rPr>
              <w:t xml:space="preserve"> work in groups on problems presented in class.</w:t>
            </w:r>
          </w:p>
          <w:p w14:paraId="71C026AB" w14:textId="0311B70D" w:rsidR="00AD64B8" w:rsidRPr="00C11BBB" w:rsidRDefault="00AD64B8" w:rsidP="00C11BBB">
            <w:pPr>
              <w:tabs>
                <w:tab w:val="left" w:pos="6210"/>
              </w:tabs>
              <w:spacing w:line="216" w:lineRule="auto"/>
              <w:rPr>
                <w:sz w:val="18"/>
                <w:szCs w:val="18"/>
              </w:rPr>
            </w:pPr>
          </w:p>
        </w:tc>
        <w:tc>
          <w:tcPr>
            <w:tcW w:w="2866" w:type="dxa"/>
            <w:gridSpan w:val="2"/>
            <w:tcBorders>
              <w:top w:val="single" w:sz="4" w:space="0" w:color="auto"/>
              <w:left w:val="single" w:sz="4" w:space="0" w:color="auto"/>
              <w:bottom w:val="single" w:sz="4" w:space="0" w:color="auto"/>
              <w:right w:val="single" w:sz="4" w:space="0" w:color="auto"/>
            </w:tcBorders>
            <w:shd w:val="clear" w:color="auto" w:fill="auto"/>
          </w:tcPr>
          <w:p w14:paraId="73986CAC" w14:textId="77777777" w:rsidR="00AD64B8" w:rsidRPr="00C11BBB" w:rsidRDefault="00AD64B8" w:rsidP="00C11BBB">
            <w:pPr>
              <w:tabs>
                <w:tab w:val="left" w:pos="6210"/>
              </w:tabs>
              <w:rPr>
                <w:sz w:val="18"/>
                <w:szCs w:val="18"/>
              </w:rPr>
            </w:pPr>
            <w:r w:rsidRPr="00C11BBB">
              <w:rPr>
                <w:sz w:val="18"/>
                <w:szCs w:val="18"/>
              </w:rPr>
              <w:t>Course guides students in using statistics to assess tech-business related functions and issues, e.g., product quality, customer satisfaction, and survey results.</w:t>
            </w:r>
          </w:p>
        </w:tc>
      </w:tr>
      <w:tr w:rsidR="002A78FD" w:rsidRPr="00C11BBB" w14:paraId="297F338A" w14:textId="77777777" w:rsidTr="004E0646">
        <w:trPr>
          <w:trHeight w:val="780"/>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6D05DB9C" w14:textId="77777777" w:rsidR="00AD64B8" w:rsidRPr="00C11BBB" w:rsidRDefault="00AD64B8" w:rsidP="00C11BBB">
            <w:pPr>
              <w:spacing w:line="216" w:lineRule="auto"/>
              <w:rPr>
                <w:b/>
                <w:bCs/>
                <w:sz w:val="18"/>
                <w:szCs w:val="18"/>
              </w:rPr>
            </w:pPr>
          </w:p>
          <w:p w14:paraId="14C6E28A" w14:textId="77777777" w:rsidR="00AD64B8" w:rsidRPr="00C11BBB" w:rsidRDefault="00AD64B8" w:rsidP="00C11BBB">
            <w:pPr>
              <w:spacing w:line="216" w:lineRule="auto"/>
              <w:rPr>
                <w:b/>
                <w:bCs/>
                <w:sz w:val="18"/>
                <w:szCs w:val="18"/>
              </w:rPr>
            </w:pPr>
            <w:r w:rsidRPr="00C11BBB">
              <w:rPr>
                <w:b/>
                <w:bCs/>
                <w:sz w:val="18"/>
                <w:szCs w:val="18"/>
              </w:rPr>
              <w:t>BT 243</w:t>
            </w:r>
          </w:p>
          <w:p w14:paraId="2CED8D25" w14:textId="77777777" w:rsidR="00AD64B8" w:rsidRPr="00C11BBB" w:rsidRDefault="00AD64B8" w:rsidP="00C11BBB">
            <w:pPr>
              <w:spacing w:line="216" w:lineRule="auto"/>
              <w:rPr>
                <w:b/>
                <w:bCs/>
                <w:sz w:val="18"/>
                <w:szCs w:val="18"/>
              </w:rPr>
            </w:pPr>
            <w:r w:rsidRPr="00C11BBB">
              <w:rPr>
                <w:b/>
                <w:bCs/>
                <w:sz w:val="18"/>
                <w:szCs w:val="18"/>
              </w:rPr>
              <w:t>Macroeconomics</w:t>
            </w:r>
          </w:p>
          <w:p w14:paraId="304C8315" w14:textId="2D3C01DA" w:rsidR="00AD64B8" w:rsidRPr="00C11BBB" w:rsidRDefault="00AD64B8" w:rsidP="00C11BBB">
            <w:pPr>
              <w:spacing w:line="216" w:lineRule="auto"/>
              <w:rPr>
                <w:b/>
                <w:bCs/>
                <w:sz w:val="18"/>
                <w:szCs w:val="18"/>
              </w:rPr>
            </w:pPr>
            <w:r w:rsidRPr="00C11BBB">
              <w:rPr>
                <w:b/>
                <w:bCs/>
                <w:sz w:val="18"/>
                <w:szCs w:val="18"/>
              </w:rPr>
              <w:t>(</w:t>
            </w:r>
            <w:r w:rsidR="00191250" w:rsidRPr="00C11BBB">
              <w:rPr>
                <w:sz w:val="18"/>
                <w:szCs w:val="18"/>
              </w:rPr>
              <w:t>Ying Wu</w:t>
            </w:r>
            <w:r w:rsidRPr="00C11BBB">
              <w:rPr>
                <w:b/>
                <w:bCs/>
                <w:sz w:val="18"/>
                <w:szCs w:val="18"/>
              </w:rPr>
              <w: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14:paraId="4E311F6E" w14:textId="77777777" w:rsidR="00B2761B" w:rsidRPr="00C11BBB" w:rsidRDefault="00B2761B" w:rsidP="00C11BBB">
            <w:pPr>
              <w:rPr>
                <w:rFonts w:eastAsia="Times New Roman"/>
                <w:sz w:val="18"/>
                <w:szCs w:val="18"/>
              </w:rPr>
            </w:pPr>
            <w:r w:rsidRPr="00C11BBB">
              <w:rPr>
                <w:sz w:val="18"/>
                <w:szCs w:val="18"/>
              </w:rPr>
              <w:t xml:space="preserve">Students have writing and discussion exercises in class. </w:t>
            </w:r>
          </w:p>
          <w:p w14:paraId="024D90C7" w14:textId="77777777" w:rsidR="00AD64B8" w:rsidRPr="00C11BBB" w:rsidRDefault="00AD64B8"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4B7D517" w14:textId="77777777" w:rsidR="00AD64B8" w:rsidRPr="00C11BBB" w:rsidRDefault="00AD64B8" w:rsidP="00C11BBB">
            <w:pPr>
              <w:rPr>
                <w:sz w:val="18"/>
                <w:szCs w:val="18"/>
              </w:rPr>
            </w:pPr>
          </w:p>
        </w:tc>
        <w:tc>
          <w:tcPr>
            <w:tcW w:w="2866" w:type="dxa"/>
            <w:gridSpan w:val="2"/>
            <w:tcBorders>
              <w:top w:val="single" w:sz="4" w:space="0" w:color="auto"/>
              <w:left w:val="single" w:sz="4" w:space="0" w:color="auto"/>
              <w:bottom w:val="single" w:sz="4" w:space="0" w:color="auto"/>
              <w:right w:val="single" w:sz="4" w:space="0" w:color="auto"/>
            </w:tcBorders>
            <w:shd w:val="clear" w:color="auto" w:fill="auto"/>
          </w:tcPr>
          <w:p w14:paraId="4B76D967" w14:textId="0B46ABAF" w:rsidR="00AD64B8" w:rsidRPr="00C11BBB" w:rsidRDefault="00355AC9" w:rsidP="00C11BBB">
            <w:pPr>
              <w:rPr>
                <w:sz w:val="18"/>
                <w:szCs w:val="18"/>
              </w:rPr>
            </w:pPr>
            <w:r w:rsidRPr="00C11BBB">
              <w:rPr>
                <w:sz w:val="18"/>
                <w:szCs w:val="18"/>
              </w:rPr>
              <w:t xml:space="preserve"> </w:t>
            </w:r>
          </w:p>
        </w:tc>
      </w:tr>
      <w:tr w:rsidR="002A78FD" w:rsidRPr="00C11BBB" w14:paraId="7417DCFA" w14:textId="77777777" w:rsidTr="004E0646">
        <w:trPr>
          <w:trHeight w:val="780"/>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0FE8F6EC" w14:textId="77777777" w:rsidR="00AD64B8" w:rsidRPr="00C11BBB" w:rsidRDefault="00AD64B8" w:rsidP="00C11BBB">
            <w:pPr>
              <w:spacing w:line="216" w:lineRule="auto"/>
              <w:rPr>
                <w:b/>
                <w:bCs/>
                <w:sz w:val="18"/>
                <w:szCs w:val="18"/>
              </w:rPr>
            </w:pPr>
            <w:r w:rsidRPr="00C11BBB">
              <w:rPr>
                <w:b/>
                <w:bCs/>
                <w:sz w:val="18"/>
                <w:szCs w:val="18"/>
              </w:rPr>
              <w:t>BT 244</w:t>
            </w:r>
          </w:p>
          <w:p w14:paraId="775581A4" w14:textId="77777777" w:rsidR="00AD64B8" w:rsidRPr="00C11BBB" w:rsidRDefault="00AD64B8" w:rsidP="00C11BBB">
            <w:pPr>
              <w:spacing w:line="216" w:lineRule="auto"/>
              <w:rPr>
                <w:b/>
                <w:bCs/>
                <w:sz w:val="18"/>
                <w:szCs w:val="18"/>
              </w:rPr>
            </w:pPr>
            <w:r w:rsidRPr="00C11BBB">
              <w:rPr>
                <w:b/>
                <w:bCs/>
                <w:sz w:val="18"/>
                <w:szCs w:val="18"/>
              </w:rPr>
              <w:t>Microeconomics</w:t>
            </w:r>
          </w:p>
          <w:p w14:paraId="265B5C7A" w14:textId="7C101738" w:rsidR="00AD64B8" w:rsidRPr="00C11BBB" w:rsidRDefault="00AD64B8" w:rsidP="00C11BBB">
            <w:pPr>
              <w:spacing w:line="216" w:lineRule="auto"/>
              <w:rPr>
                <w:b/>
                <w:bCs/>
                <w:sz w:val="18"/>
                <w:szCs w:val="18"/>
              </w:rPr>
            </w:pPr>
            <w:r w:rsidRPr="00C11BBB">
              <w:rPr>
                <w:b/>
                <w:bCs/>
                <w:sz w:val="18"/>
                <w:szCs w:val="18"/>
              </w:rPr>
              <w:t>(</w:t>
            </w:r>
            <w:r w:rsidR="00BA26E0" w:rsidRPr="00C11BBB">
              <w:rPr>
                <w:b/>
                <w:bCs/>
                <w:sz w:val="18"/>
                <w:szCs w:val="18"/>
              </w:rPr>
              <w:t>Joelle Saad Lesser</w:t>
            </w:r>
            <w:r w:rsidRPr="00C11BBB">
              <w:rPr>
                <w:b/>
                <w:bCs/>
                <w:sz w:val="18"/>
                <w:szCs w:val="18"/>
              </w:rPr>
              <w: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784B1C" w14:textId="343D6AB7" w:rsidR="002F2E0D" w:rsidRPr="00C11BBB" w:rsidRDefault="002F2E0D" w:rsidP="00C11BBB">
            <w:pPr>
              <w:rPr>
                <w:rFonts w:eastAsia="Times New Roman"/>
                <w:sz w:val="18"/>
                <w:szCs w:val="18"/>
              </w:rPr>
            </w:pPr>
            <w:r w:rsidRPr="00C11BBB">
              <w:rPr>
                <w:sz w:val="18"/>
                <w:szCs w:val="18"/>
              </w:rPr>
              <w:t>Using in-class guided discussions, short answer responses on exams and summaries of current events articles, students practice their communication skills</w:t>
            </w:r>
            <w:r w:rsidR="007E4A9D" w:rsidRPr="00C11BBB">
              <w:rPr>
                <w:sz w:val="18"/>
                <w:szCs w:val="18"/>
              </w:rPr>
              <w:t>.</w:t>
            </w:r>
          </w:p>
          <w:p w14:paraId="19F77D61" w14:textId="185641C3" w:rsidR="002F2E0D" w:rsidRPr="00C11BBB" w:rsidRDefault="002F2E0D"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691A989" w14:textId="4D631ABA" w:rsidR="00AD64B8" w:rsidRPr="00C11BBB" w:rsidRDefault="00AD64B8" w:rsidP="00C11BBB">
            <w:pPr>
              <w:rPr>
                <w:sz w:val="18"/>
                <w:szCs w:val="18"/>
              </w:rPr>
            </w:pPr>
          </w:p>
        </w:tc>
        <w:tc>
          <w:tcPr>
            <w:tcW w:w="2866" w:type="dxa"/>
            <w:gridSpan w:val="2"/>
            <w:tcBorders>
              <w:top w:val="single" w:sz="4" w:space="0" w:color="auto"/>
              <w:left w:val="single" w:sz="4" w:space="0" w:color="auto"/>
              <w:bottom w:val="single" w:sz="4" w:space="0" w:color="auto"/>
              <w:right w:val="single" w:sz="4" w:space="0" w:color="auto"/>
            </w:tcBorders>
            <w:shd w:val="clear" w:color="auto" w:fill="auto"/>
          </w:tcPr>
          <w:p w14:paraId="5D21C88E" w14:textId="6E052F74" w:rsidR="00AD64B8" w:rsidRPr="00C11BBB" w:rsidRDefault="00AD64B8" w:rsidP="00C11BBB">
            <w:pPr>
              <w:rPr>
                <w:sz w:val="18"/>
                <w:szCs w:val="18"/>
              </w:rPr>
            </w:pPr>
          </w:p>
        </w:tc>
      </w:tr>
      <w:tr w:rsidR="002A78FD" w:rsidRPr="00C11BBB" w14:paraId="6648222D" w14:textId="77777777" w:rsidTr="004E0646">
        <w:trPr>
          <w:trHeight w:val="1246"/>
          <w:jc w:val="center"/>
        </w:trPr>
        <w:tc>
          <w:tcPr>
            <w:tcW w:w="1829" w:type="dxa"/>
            <w:shd w:val="clear" w:color="auto" w:fill="auto"/>
          </w:tcPr>
          <w:p w14:paraId="3FE3047E" w14:textId="77777777" w:rsidR="00AD64B8" w:rsidRPr="00C11BBB" w:rsidRDefault="00AD64B8" w:rsidP="00C11BBB">
            <w:pPr>
              <w:tabs>
                <w:tab w:val="left" w:pos="6210"/>
              </w:tabs>
              <w:spacing w:line="216" w:lineRule="auto"/>
              <w:rPr>
                <w:b/>
                <w:bCs/>
                <w:sz w:val="18"/>
                <w:szCs w:val="18"/>
              </w:rPr>
            </w:pPr>
            <w:r w:rsidRPr="00C11BBB">
              <w:rPr>
                <w:b/>
                <w:bCs/>
                <w:sz w:val="18"/>
                <w:szCs w:val="18"/>
              </w:rPr>
              <w:t>BT321</w:t>
            </w:r>
          </w:p>
          <w:p w14:paraId="0330389C" w14:textId="77777777" w:rsidR="00AD64B8" w:rsidRPr="00C11BBB" w:rsidRDefault="00AD64B8" w:rsidP="00C11BBB">
            <w:pPr>
              <w:tabs>
                <w:tab w:val="left" w:pos="6210"/>
              </w:tabs>
              <w:spacing w:line="216" w:lineRule="auto"/>
              <w:rPr>
                <w:b/>
                <w:bCs/>
                <w:sz w:val="18"/>
                <w:szCs w:val="18"/>
              </w:rPr>
            </w:pPr>
            <w:r w:rsidRPr="00C11BBB">
              <w:rPr>
                <w:b/>
                <w:bCs/>
                <w:sz w:val="18"/>
                <w:szCs w:val="18"/>
              </w:rPr>
              <w:t xml:space="preserve">Corporate </w:t>
            </w:r>
          </w:p>
          <w:p w14:paraId="6BF85C2F" w14:textId="77777777" w:rsidR="00AD64B8" w:rsidRPr="00C11BBB" w:rsidRDefault="00AD64B8" w:rsidP="00C11BBB">
            <w:pPr>
              <w:tabs>
                <w:tab w:val="left" w:pos="6210"/>
              </w:tabs>
              <w:spacing w:line="216" w:lineRule="auto"/>
              <w:rPr>
                <w:b/>
                <w:bCs/>
                <w:sz w:val="18"/>
                <w:szCs w:val="18"/>
              </w:rPr>
            </w:pPr>
            <w:r w:rsidRPr="00C11BBB">
              <w:rPr>
                <w:b/>
                <w:bCs/>
                <w:sz w:val="18"/>
                <w:szCs w:val="18"/>
              </w:rPr>
              <w:t>Finance</w:t>
            </w:r>
          </w:p>
          <w:p w14:paraId="31F57B07" w14:textId="77777777" w:rsidR="00AD64B8" w:rsidRPr="00C11BBB" w:rsidRDefault="00AD64B8" w:rsidP="00C11BBB">
            <w:pPr>
              <w:tabs>
                <w:tab w:val="left" w:pos="6210"/>
              </w:tabs>
              <w:spacing w:line="216" w:lineRule="auto"/>
              <w:rPr>
                <w:b/>
                <w:bCs/>
                <w:sz w:val="18"/>
                <w:szCs w:val="18"/>
              </w:rPr>
            </w:pPr>
            <w:r w:rsidRPr="00C11BBB">
              <w:rPr>
                <w:b/>
                <w:bCs/>
                <w:sz w:val="18"/>
                <w:szCs w:val="18"/>
              </w:rPr>
              <w:t>(Ye Wang)</w:t>
            </w:r>
          </w:p>
          <w:p w14:paraId="317D8101" w14:textId="77777777" w:rsidR="00AD64B8" w:rsidRPr="00C11BBB" w:rsidRDefault="00AD64B8" w:rsidP="00C11BBB">
            <w:pPr>
              <w:tabs>
                <w:tab w:val="left" w:pos="6210"/>
              </w:tabs>
              <w:spacing w:line="216" w:lineRule="auto"/>
              <w:rPr>
                <w:b/>
                <w:bCs/>
                <w:sz w:val="18"/>
                <w:szCs w:val="18"/>
              </w:rPr>
            </w:pPr>
          </w:p>
        </w:tc>
        <w:tc>
          <w:tcPr>
            <w:tcW w:w="2250" w:type="dxa"/>
            <w:shd w:val="clear" w:color="auto" w:fill="auto"/>
          </w:tcPr>
          <w:p w14:paraId="36CAC573" w14:textId="6900AEB4" w:rsidR="00AD64B8" w:rsidRPr="00C11BBB" w:rsidRDefault="004641D4" w:rsidP="00C11BBB">
            <w:pPr>
              <w:tabs>
                <w:tab w:val="left" w:pos="6210"/>
              </w:tabs>
              <w:rPr>
                <w:sz w:val="18"/>
                <w:szCs w:val="18"/>
              </w:rPr>
            </w:pPr>
            <w:r w:rsidRPr="00C11BBB">
              <w:rPr>
                <w:sz w:val="18"/>
                <w:szCs w:val="18"/>
              </w:rPr>
              <w:t>The students participate in class discussions and have a group project, which requires them to submit a written report and do a presentation.</w:t>
            </w:r>
          </w:p>
        </w:tc>
        <w:tc>
          <w:tcPr>
            <w:tcW w:w="2430" w:type="dxa"/>
            <w:shd w:val="clear" w:color="auto" w:fill="auto"/>
          </w:tcPr>
          <w:p w14:paraId="1C05AE90" w14:textId="689CA350" w:rsidR="00AD64B8" w:rsidRPr="00C11BBB" w:rsidRDefault="00A01B1E" w:rsidP="00C11BBB">
            <w:pPr>
              <w:tabs>
                <w:tab w:val="left" w:pos="6210"/>
              </w:tabs>
              <w:spacing w:line="216" w:lineRule="auto"/>
              <w:rPr>
                <w:sz w:val="18"/>
                <w:szCs w:val="18"/>
              </w:rPr>
            </w:pPr>
            <w:r w:rsidRPr="00C11BBB">
              <w:rPr>
                <w:sz w:val="18"/>
                <w:szCs w:val="18"/>
              </w:rPr>
              <w:t>The group project requires students to work in a group throughout the semester. There are three parts including an analytical part, a presentation, and a written report.</w:t>
            </w:r>
          </w:p>
        </w:tc>
        <w:tc>
          <w:tcPr>
            <w:tcW w:w="2866" w:type="dxa"/>
            <w:gridSpan w:val="2"/>
            <w:shd w:val="clear" w:color="auto" w:fill="auto"/>
          </w:tcPr>
          <w:p w14:paraId="1150DD58" w14:textId="606D6CC7" w:rsidR="00AD64B8" w:rsidRPr="00C11BBB" w:rsidRDefault="00AD64B8" w:rsidP="00C11BBB">
            <w:pPr>
              <w:tabs>
                <w:tab w:val="left" w:pos="6210"/>
              </w:tabs>
              <w:rPr>
                <w:sz w:val="18"/>
                <w:szCs w:val="18"/>
              </w:rPr>
            </w:pPr>
          </w:p>
        </w:tc>
      </w:tr>
      <w:tr w:rsidR="002A78FD" w:rsidRPr="00C11BBB" w14:paraId="5E20E9F5" w14:textId="77777777" w:rsidTr="004E0646">
        <w:trPr>
          <w:trHeight w:val="1246"/>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785414CD" w14:textId="77777777" w:rsidR="00AD64B8" w:rsidRPr="00C11BBB" w:rsidRDefault="00AD64B8" w:rsidP="00C11BBB">
            <w:pPr>
              <w:tabs>
                <w:tab w:val="left" w:pos="6210"/>
              </w:tabs>
              <w:spacing w:line="216" w:lineRule="auto"/>
              <w:rPr>
                <w:b/>
                <w:bCs/>
                <w:sz w:val="18"/>
                <w:szCs w:val="18"/>
              </w:rPr>
            </w:pPr>
            <w:r w:rsidRPr="00C11BBB">
              <w:rPr>
                <w:b/>
                <w:bCs/>
                <w:sz w:val="18"/>
                <w:szCs w:val="18"/>
              </w:rPr>
              <w:t xml:space="preserve">BT 399 </w:t>
            </w:r>
          </w:p>
          <w:p w14:paraId="4CAEF15C" w14:textId="77777777" w:rsidR="00AD64B8" w:rsidRPr="00C11BBB" w:rsidRDefault="00AD64B8" w:rsidP="00C11BBB">
            <w:pPr>
              <w:tabs>
                <w:tab w:val="left" w:pos="6210"/>
              </w:tabs>
              <w:spacing w:line="216" w:lineRule="auto"/>
              <w:rPr>
                <w:b/>
                <w:bCs/>
                <w:sz w:val="18"/>
                <w:szCs w:val="18"/>
              </w:rPr>
            </w:pPr>
            <w:r w:rsidRPr="00C11BBB">
              <w:rPr>
                <w:b/>
                <w:bCs/>
                <w:sz w:val="18"/>
                <w:szCs w:val="18"/>
              </w:rPr>
              <w:t>Independent Study – Research</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E6E3E0C" w14:textId="77777777" w:rsidR="00AD64B8" w:rsidRPr="00C11BBB" w:rsidRDefault="00AD64B8" w:rsidP="00C11BBB">
            <w:pPr>
              <w:tabs>
                <w:tab w:val="left" w:pos="6210"/>
              </w:tabs>
              <w:rPr>
                <w:sz w:val="18"/>
                <w:szCs w:val="18"/>
              </w:rPr>
            </w:pPr>
            <w:r w:rsidRPr="00C11BBB">
              <w:rPr>
                <w:sz w:val="18"/>
                <w:szCs w:val="18"/>
              </w:rPr>
              <w:t>The student works on a paper along with a PowerPoint presentation to submit to faculty sponsor.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64F3438" w14:textId="77777777" w:rsidR="00AD64B8" w:rsidRPr="00C11BBB" w:rsidRDefault="00AD64B8" w:rsidP="00C11BBB">
            <w:pPr>
              <w:tabs>
                <w:tab w:val="left" w:pos="6210"/>
              </w:tabs>
              <w:spacing w:line="216" w:lineRule="auto"/>
              <w:rPr>
                <w:sz w:val="18"/>
                <w:szCs w:val="18"/>
              </w:rPr>
            </w:pPr>
          </w:p>
        </w:tc>
        <w:tc>
          <w:tcPr>
            <w:tcW w:w="2866" w:type="dxa"/>
            <w:gridSpan w:val="2"/>
            <w:tcBorders>
              <w:top w:val="single" w:sz="4" w:space="0" w:color="auto"/>
              <w:left w:val="single" w:sz="4" w:space="0" w:color="auto"/>
              <w:bottom w:val="single" w:sz="4" w:space="0" w:color="auto"/>
              <w:right w:val="single" w:sz="4" w:space="0" w:color="auto"/>
            </w:tcBorders>
            <w:shd w:val="clear" w:color="auto" w:fill="auto"/>
          </w:tcPr>
          <w:p w14:paraId="77930482" w14:textId="77777777" w:rsidR="00AD64B8" w:rsidRPr="00C11BBB" w:rsidRDefault="00AD64B8" w:rsidP="00C11BBB">
            <w:pPr>
              <w:tabs>
                <w:tab w:val="left" w:pos="6210"/>
              </w:tabs>
              <w:rPr>
                <w:sz w:val="18"/>
                <w:szCs w:val="18"/>
              </w:rPr>
            </w:pPr>
          </w:p>
        </w:tc>
      </w:tr>
      <w:tr w:rsidR="002A78FD" w:rsidRPr="00C11BBB" w14:paraId="1DA5FB36" w14:textId="77777777" w:rsidTr="004E0646">
        <w:trPr>
          <w:trHeight w:val="1246"/>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2FBC4A3A" w14:textId="77777777" w:rsidR="00AD64B8" w:rsidRPr="00C11BBB" w:rsidRDefault="00AD64B8" w:rsidP="00C11BBB">
            <w:pPr>
              <w:tabs>
                <w:tab w:val="left" w:pos="6210"/>
              </w:tabs>
              <w:spacing w:line="216" w:lineRule="auto"/>
              <w:rPr>
                <w:b/>
                <w:bCs/>
                <w:sz w:val="18"/>
                <w:szCs w:val="18"/>
              </w:rPr>
            </w:pPr>
            <w:r w:rsidRPr="00C11BBB">
              <w:rPr>
                <w:b/>
                <w:bCs/>
                <w:sz w:val="18"/>
                <w:szCs w:val="18"/>
              </w:rPr>
              <w:t>BT 330</w:t>
            </w:r>
          </w:p>
          <w:p w14:paraId="65784DF6" w14:textId="77777777" w:rsidR="00AD64B8" w:rsidRPr="00C11BBB" w:rsidRDefault="00AD64B8" w:rsidP="00C11BBB">
            <w:pPr>
              <w:tabs>
                <w:tab w:val="left" w:pos="6210"/>
              </w:tabs>
              <w:spacing w:line="216" w:lineRule="auto"/>
              <w:rPr>
                <w:b/>
                <w:bCs/>
                <w:sz w:val="18"/>
                <w:szCs w:val="18"/>
              </w:rPr>
            </w:pPr>
            <w:r w:rsidRPr="00C11BBB">
              <w:rPr>
                <w:b/>
                <w:bCs/>
                <w:sz w:val="18"/>
                <w:szCs w:val="18"/>
              </w:rPr>
              <w:t xml:space="preserve">Soc. Psych &amp; Org. Behavior  </w:t>
            </w:r>
          </w:p>
          <w:p w14:paraId="5353CDBA" w14:textId="77777777" w:rsidR="00AD64B8" w:rsidRPr="00C11BBB" w:rsidRDefault="00AD64B8" w:rsidP="00C11BBB">
            <w:pPr>
              <w:tabs>
                <w:tab w:val="left" w:pos="6210"/>
              </w:tabs>
              <w:spacing w:line="216" w:lineRule="auto"/>
              <w:rPr>
                <w:b/>
                <w:bCs/>
                <w:sz w:val="18"/>
                <w:szCs w:val="18"/>
              </w:rPr>
            </w:pPr>
            <w:r w:rsidRPr="00C11BBB">
              <w:rPr>
                <w:b/>
                <w:bCs/>
                <w:sz w:val="18"/>
                <w:szCs w:val="18"/>
              </w:rPr>
              <w:t>(Wei Zheng)</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21E8E5" w14:textId="55048EAE" w:rsidR="007B46E5" w:rsidRPr="00C11BBB" w:rsidRDefault="00D84B02" w:rsidP="00C11BBB">
            <w:pPr>
              <w:rPr>
                <w:rFonts w:eastAsia="Times New Roman"/>
                <w:sz w:val="18"/>
                <w:szCs w:val="18"/>
              </w:rPr>
            </w:pPr>
            <w:r w:rsidRPr="00C11BBB">
              <w:rPr>
                <w:sz w:val="18"/>
                <w:szCs w:val="18"/>
              </w:rPr>
              <w:t>-</w:t>
            </w:r>
            <w:r w:rsidR="007B46E5" w:rsidRPr="00C11BBB">
              <w:rPr>
                <w:sz w:val="18"/>
                <w:szCs w:val="18"/>
              </w:rPr>
              <w:t xml:space="preserve">There are specific modules devoted to workplace communication in this course, in both verbal and nonverbal settings. </w:t>
            </w:r>
            <w:r w:rsidR="007B46E5" w:rsidRPr="00C11BBB">
              <w:rPr>
                <w:sz w:val="18"/>
                <w:szCs w:val="18"/>
              </w:rPr>
              <w:br/>
            </w:r>
            <w:r w:rsidRPr="00C11BBB">
              <w:rPr>
                <w:sz w:val="18"/>
                <w:szCs w:val="18"/>
              </w:rPr>
              <w:t>-</w:t>
            </w:r>
            <w:r w:rsidR="007B46E5" w:rsidRPr="00C11BBB">
              <w:rPr>
                <w:sz w:val="18"/>
                <w:szCs w:val="18"/>
              </w:rPr>
              <w:t xml:space="preserve">Students engage in both written and oral presentation in the courses, via assignments such as individual papers, essay questions, individual presentations, team papers, and team presentations. </w:t>
            </w:r>
          </w:p>
          <w:p w14:paraId="448B0069" w14:textId="3A403B51" w:rsidR="00AD64B8" w:rsidRPr="00C11BBB" w:rsidRDefault="00AD64B8" w:rsidP="00C11BBB">
            <w:pPr>
              <w:tabs>
                <w:tab w:val="left" w:pos="6210"/>
              </w:tabs>
              <w:rPr>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D834B4" w14:textId="77777777" w:rsidR="00AB4288" w:rsidRPr="00C11BBB" w:rsidRDefault="00AB4288" w:rsidP="00C11BBB">
            <w:pPr>
              <w:rPr>
                <w:rFonts w:eastAsia="Times New Roman"/>
                <w:sz w:val="18"/>
                <w:szCs w:val="18"/>
              </w:rPr>
            </w:pPr>
            <w:r w:rsidRPr="00C11BBB">
              <w:rPr>
                <w:sz w:val="18"/>
                <w:szCs w:val="18"/>
              </w:rPr>
              <w:t xml:space="preserve">There are specific modules devoted to understanding how teams work in this course. </w:t>
            </w:r>
            <w:r w:rsidRPr="00C11BBB">
              <w:rPr>
                <w:sz w:val="18"/>
                <w:szCs w:val="18"/>
              </w:rPr>
              <w:br/>
            </w:r>
            <w:r w:rsidRPr="00C11BBB">
              <w:rPr>
                <w:sz w:val="18"/>
                <w:szCs w:val="18"/>
              </w:rPr>
              <w:br/>
              <w:t xml:space="preserve">Students engage in team-based discussions, role plays, team papers, and team presentations. </w:t>
            </w:r>
          </w:p>
          <w:p w14:paraId="239B8487" w14:textId="62DBC9D3" w:rsidR="00AD64B8" w:rsidRPr="00C11BBB" w:rsidRDefault="00AD64B8" w:rsidP="00C11BBB">
            <w:pPr>
              <w:tabs>
                <w:tab w:val="left" w:pos="6210"/>
              </w:tabs>
              <w:spacing w:line="216" w:lineRule="auto"/>
              <w:rPr>
                <w:sz w:val="18"/>
                <w:szCs w:val="18"/>
              </w:rPr>
            </w:pPr>
          </w:p>
        </w:tc>
        <w:tc>
          <w:tcPr>
            <w:tcW w:w="2866" w:type="dxa"/>
            <w:gridSpan w:val="2"/>
            <w:tcBorders>
              <w:top w:val="single" w:sz="4" w:space="0" w:color="auto"/>
              <w:left w:val="single" w:sz="4" w:space="0" w:color="auto"/>
              <w:bottom w:val="single" w:sz="4" w:space="0" w:color="auto"/>
              <w:right w:val="single" w:sz="4" w:space="0" w:color="auto"/>
            </w:tcBorders>
            <w:shd w:val="clear" w:color="auto" w:fill="auto"/>
          </w:tcPr>
          <w:p w14:paraId="2037F45B" w14:textId="06BEDAC7" w:rsidR="00AD64B8" w:rsidRPr="00C11BBB" w:rsidRDefault="00AD64B8" w:rsidP="00C11BBB">
            <w:pPr>
              <w:tabs>
                <w:tab w:val="left" w:pos="6210"/>
              </w:tabs>
              <w:rPr>
                <w:sz w:val="18"/>
                <w:szCs w:val="18"/>
              </w:rPr>
            </w:pPr>
          </w:p>
        </w:tc>
      </w:tr>
      <w:tr w:rsidR="002A78FD" w:rsidRPr="00C11BBB" w14:paraId="59EB15F3" w14:textId="77777777" w:rsidTr="004E0646">
        <w:trPr>
          <w:trHeight w:val="1246"/>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03A30A48" w14:textId="77777777" w:rsidR="00AD64B8" w:rsidRPr="00C11BBB" w:rsidRDefault="00AD64B8" w:rsidP="00C11BBB">
            <w:pPr>
              <w:tabs>
                <w:tab w:val="left" w:pos="6210"/>
              </w:tabs>
              <w:spacing w:line="216" w:lineRule="auto"/>
              <w:rPr>
                <w:b/>
                <w:bCs/>
                <w:sz w:val="18"/>
                <w:szCs w:val="18"/>
              </w:rPr>
            </w:pPr>
            <w:r w:rsidRPr="00C11BBB">
              <w:rPr>
                <w:b/>
                <w:bCs/>
                <w:sz w:val="18"/>
                <w:szCs w:val="18"/>
              </w:rPr>
              <w:t>BT350</w:t>
            </w:r>
          </w:p>
          <w:p w14:paraId="20CE2075" w14:textId="77777777" w:rsidR="00AD64B8" w:rsidRPr="00C11BBB" w:rsidRDefault="00AD64B8" w:rsidP="00C11BBB">
            <w:pPr>
              <w:tabs>
                <w:tab w:val="left" w:pos="6210"/>
              </w:tabs>
              <w:spacing w:line="216" w:lineRule="auto"/>
              <w:rPr>
                <w:b/>
                <w:bCs/>
                <w:sz w:val="18"/>
                <w:szCs w:val="18"/>
              </w:rPr>
            </w:pPr>
            <w:r w:rsidRPr="00C11BBB">
              <w:rPr>
                <w:b/>
                <w:bCs/>
                <w:sz w:val="18"/>
                <w:szCs w:val="18"/>
              </w:rPr>
              <w:t>Marketing</w:t>
            </w:r>
          </w:p>
          <w:p w14:paraId="0B90D1C6" w14:textId="77777777" w:rsidR="00AD64B8" w:rsidRPr="00C11BBB" w:rsidRDefault="00AD64B8" w:rsidP="00C11BBB">
            <w:pPr>
              <w:tabs>
                <w:tab w:val="left" w:pos="6210"/>
              </w:tabs>
              <w:spacing w:line="216" w:lineRule="auto"/>
              <w:rPr>
                <w:b/>
                <w:bCs/>
                <w:sz w:val="18"/>
                <w:szCs w:val="18"/>
              </w:rPr>
            </w:pPr>
            <w:r w:rsidRPr="00C11BBB">
              <w:rPr>
                <w:b/>
                <w:bCs/>
                <w:sz w:val="18"/>
                <w:szCs w:val="18"/>
              </w:rPr>
              <w:t>(Sabnis)</w:t>
            </w:r>
          </w:p>
          <w:p w14:paraId="7FEF58DE" w14:textId="14101911" w:rsidR="007D4372" w:rsidRPr="00C11BBB" w:rsidRDefault="007D4372" w:rsidP="00C11BBB">
            <w:pPr>
              <w:rPr>
                <w:rFonts w:eastAsia="Times New Roman"/>
                <w:sz w:val="20"/>
                <w:szCs w:val="20"/>
              </w:rPr>
            </w:pPr>
            <w:r w:rsidRPr="00C11BBB">
              <w:rPr>
                <w:sz w:val="20"/>
                <w:szCs w:val="20"/>
              </w:rPr>
              <w:t>(Jinwoo Kim)</w:t>
            </w:r>
          </w:p>
          <w:p w14:paraId="1EBFFA1A" w14:textId="77777777" w:rsidR="007D4372" w:rsidRPr="00C11BBB" w:rsidRDefault="007D4372" w:rsidP="00C11BBB">
            <w:pPr>
              <w:tabs>
                <w:tab w:val="left" w:pos="6210"/>
              </w:tabs>
              <w:spacing w:line="216" w:lineRule="auto"/>
              <w:rPr>
                <w:b/>
                <w:bCs/>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70EA6FD" w14:textId="77777777" w:rsidR="008C5789" w:rsidRPr="00C11BBB" w:rsidRDefault="008C5789" w:rsidP="00C11BBB">
            <w:pPr>
              <w:rPr>
                <w:rFonts w:eastAsia="Times New Roman"/>
                <w:sz w:val="18"/>
                <w:szCs w:val="18"/>
              </w:rPr>
            </w:pPr>
            <w:r w:rsidRPr="00C11BBB">
              <w:rPr>
                <w:sz w:val="18"/>
                <w:szCs w:val="18"/>
              </w:rPr>
              <w:t>Students write a series of reports with HBR cases and present two team presentations about marketing problems and solutions.</w:t>
            </w:r>
          </w:p>
          <w:p w14:paraId="45EA89DE" w14:textId="77777777" w:rsidR="008C5789" w:rsidRPr="00C11BBB" w:rsidRDefault="008C5789" w:rsidP="00C11BBB">
            <w:pPr>
              <w:tabs>
                <w:tab w:val="left" w:pos="6210"/>
              </w:tabs>
              <w:rPr>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ABA6778" w14:textId="77777777" w:rsidR="00772D02" w:rsidRPr="00C11BBB" w:rsidRDefault="00772D02" w:rsidP="00C11BBB">
            <w:pPr>
              <w:rPr>
                <w:rFonts w:eastAsia="Times New Roman"/>
                <w:sz w:val="18"/>
                <w:szCs w:val="18"/>
              </w:rPr>
            </w:pPr>
            <w:r w:rsidRPr="00C11BBB">
              <w:rPr>
                <w:sz w:val="18"/>
                <w:szCs w:val="18"/>
              </w:rPr>
              <w:t>Students work in teams to analyze S&amp;P 500 firms, identify their marketing problems, and present solutions to those problems.</w:t>
            </w:r>
          </w:p>
          <w:p w14:paraId="51B7DBFE" w14:textId="7C850E37" w:rsidR="00AD64B8" w:rsidRPr="00C11BBB" w:rsidRDefault="00AD64B8" w:rsidP="00C11BBB">
            <w:pPr>
              <w:tabs>
                <w:tab w:val="left" w:pos="6210"/>
              </w:tabs>
              <w:spacing w:line="216" w:lineRule="auto"/>
              <w:rPr>
                <w:sz w:val="18"/>
                <w:szCs w:val="18"/>
              </w:rPr>
            </w:pPr>
          </w:p>
        </w:tc>
        <w:tc>
          <w:tcPr>
            <w:tcW w:w="2866" w:type="dxa"/>
            <w:gridSpan w:val="2"/>
            <w:tcBorders>
              <w:top w:val="single" w:sz="4" w:space="0" w:color="auto"/>
              <w:left w:val="single" w:sz="4" w:space="0" w:color="auto"/>
              <w:bottom w:val="single" w:sz="4" w:space="0" w:color="auto"/>
              <w:right w:val="single" w:sz="4" w:space="0" w:color="auto"/>
            </w:tcBorders>
            <w:shd w:val="clear" w:color="auto" w:fill="auto"/>
          </w:tcPr>
          <w:p w14:paraId="592CA545" w14:textId="77777777" w:rsidR="00F86B4B" w:rsidRPr="00C11BBB" w:rsidRDefault="00F86B4B" w:rsidP="00C11BBB">
            <w:pPr>
              <w:rPr>
                <w:rFonts w:eastAsia="Times New Roman"/>
                <w:sz w:val="18"/>
                <w:szCs w:val="18"/>
              </w:rPr>
            </w:pPr>
            <w:r w:rsidRPr="00C11BBB">
              <w:rPr>
                <w:sz w:val="18"/>
                <w:szCs w:val="18"/>
              </w:rPr>
              <w:t>Students analyze IT-related data and are encouraged to use generative for subsets of assignments.</w:t>
            </w:r>
          </w:p>
          <w:p w14:paraId="157F9104" w14:textId="647D25ED" w:rsidR="00AD64B8" w:rsidRPr="00C11BBB" w:rsidRDefault="00AD64B8" w:rsidP="00C11BBB">
            <w:pPr>
              <w:tabs>
                <w:tab w:val="left" w:pos="6210"/>
              </w:tabs>
              <w:rPr>
                <w:sz w:val="18"/>
                <w:szCs w:val="18"/>
              </w:rPr>
            </w:pPr>
          </w:p>
        </w:tc>
      </w:tr>
      <w:tr w:rsidR="002A78FD" w:rsidRPr="00C11BBB" w14:paraId="39183736" w14:textId="77777777" w:rsidTr="00C11BBB">
        <w:trPr>
          <w:gridAfter w:val="1"/>
          <w:wAfter w:w="20" w:type="dxa"/>
          <w:trHeight w:val="737"/>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02174401" w14:textId="77777777" w:rsidR="00FB335B" w:rsidRPr="00C11BBB" w:rsidRDefault="00FB335B" w:rsidP="00C11BBB">
            <w:pPr>
              <w:spacing w:line="216" w:lineRule="auto"/>
              <w:rPr>
                <w:bCs/>
                <w:sz w:val="19"/>
                <w:szCs w:val="19"/>
              </w:rPr>
            </w:pPr>
            <w:r w:rsidRPr="00C11BBB">
              <w:rPr>
                <w:bCs/>
                <w:sz w:val="19"/>
                <w:szCs w:val="19"/>
              </w:rPr>
              <w:lastRenderedPageBreak/>
              <w:t>Goals/</w:t>
            </w:r>
          </w:p>
          <w:p w14:paraId="51989AE0" w14:textId="77777777" w:rsidR="00FB335B" w:rsidRPr="00C11BBB" w:rsidRDefault="00FB335B" w:rsidP="00C11BBB">
            <w:pPr>
              <w:spacing w:line="216" w:lineRule="auto"/>
              <w:rPr>
                <w:bCs/>
                <w:sz w:val="19"/>
                <w:szCs w:val="19"/>
              </w:rPr>
            </w:pPr>
          </w:p>
          <w:p w14:paraId="667A6C46" w14:textId="77777777" w:rsidR="00FB335B" w:rsidRPr="00C11BBB" w:rsidRDefault="00FB335B" w:rsidP="00C11BBB">
            <w:pPr>
              <w:spacing w:line="216" w:lineRule="auto"/>
              <w:rPr>
                <w:bCs/>
                <w:sz w:val="19"/>
                <w:szCs w:val="19"/>
              </w:rPr>
            </w:pPr>
            <w:r w:rsidRPr="00C11BBB">
              <w:rPr>
                <w:bCs/>
                <w:sz w:val="19"/>
                <w:szCs w:val="19"/>
              </w:rPr>
              <w:t>BSB Courses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98B5AA" w14:textId="77777777" w:rsidR="00FB335B" w:rsidRPr="00C11BBB" w:rsidRDefault="00FB335B" w:rsidP="00C11BBB">
            <w:pPr>
              <w:rPr>
                <w:sz w:val="19"/>
                <w:szCs w:val="19"/>
              </w:rPr>
            </w:pPr>
            <w:r w:rsidRPr="00C11BBB">
              <w:rPr>
                <w:sz w:val="19"/>
                <w:szCs w:val="19"/>
              </w:rPr>
              <w:t>BSB - 1.  Students can communicate effectively in written and oral presentations.</w:t>
            </w:r>
          </w:p>
          <w:p w14:paraId="5A7DF460" w14:textId="77777777" w:rsidR="00FB335B" w:rsidRPr="00C11BBB" w:rsidRDefault="00FB335B" w:rsidP="00C11BBB">
            <w:pPr>
              <w:rPr>
                <w:sz w:val="19"/>
                <w:szCs w:val="19"/>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14FADE" w14:textId="77777777" w:rsidR="00FB335B" w:rsidRPr="00C11BBB" w:rsidRDefault="00FB335B" w:rsidP="00C11BBB">
            <w:pPr>
              <w:rPr>
                <w:sz w:val="19"/>
                <w:szCs w:val="19"/>
              </w:rPr>
            </w:pPr>
            <w:r w:rsidRPr="00C11BBB">
              <w:rPr>
                <w:sz w:val="19"/>
                <w:szCs w:val="19"/>
              </w:rPr>
              <w:t xml:space="preserve">BSB - 2.  Students can interact effectively in teams. </w:t>
            </w:r>
          </w:p>
          <w:p w14:paraId="18E8DC7C" w14:textId="77777777" w:rsidR="00FB335B" w:rsidRPr="00C11BBB" w:rsidRDefault="00FB335B" w:rsidP="00C11BBB">
            <w:pPr>
              <w:rPr>
                <w:sz w:val="19"/>
                <w:szCs w:val="19"/>
              </w:rPr>
            </w:pPr>
            <w:r w:rsidRPr="00C11BBB">
              <w:rPr>
                <w:sz w:val="19"/>
                <w:szCs w:val="19"/>
              </w:rPr>
              <w:t xml:space="preserve">            </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385F3F9D" w14:textId="77777777" w:rsidR="00FB335B" w:rsidRPr="00C11BBB" w:rsidRDefault="00FB335B" w:rsidP="00C11BBB">
            <w:r w:rsidRPr="00C11BBB">
              <w:rPr>
                <w:sz w:val="20"/>
                <w:szCs w:val="20"/>
              </w:rPr>
              <w:t>BSB - 3.  Students will be able to formulate and articulate plans to align business and IT</w:t>
            </w:r>
          </w:p>
        </w:tc>
      </w:tr>
      <w:tr w:rsidR="002A78FD" w:rsidRPr="00C11BBB" w14:paraId="7B3DC12B" w14:textId="77777777" w:rsidTr="004E0646">
        <w:trPr>
          <w:trHeight w:val="1246"/>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2AB600C4" w14:textId="77777777" w:rsidR="00AD64B8" w:rsidRPr="00C11BBB" w:rsidRDefault="00AD64B8" w:rsidP="00C11BBB">
            <w:pPr>
              <w:tabs>
                <w:tab w:val="left" w:pos="6210"/>
              </w:tabs>
              <w:spacing w:line="216" w:lineRule="auto"/>
              <w:rPr>
                <w:b/>
                <w:bCs/>
                <w:sz w:val="18"/>
                <w:szCs w:val="18"/>
              </w:rPr>
            </w:pPr>
            <w:r w:rsidRPr="00C11BBB">
              <w:rPr>
                <w:b/>
                <w:bCs/>
                <w:sz w:val="18"/>
                <w:szCs w:val="18"/>
              </w:rPr>
              <w:t>BT360</w:t>
            </w:r>
          </w:p>
          <w:p w14:paraId="234831DA" w14:textId="77777777" w:rsidR="00AD64B8" w:rsidRPr="00C11BBB" w:rsidRDefault="00AD64B8" w:rsidP="00C11BBB">
            <w:pPr>
              <w:tabs>
                <w:tab w:val="left" w:pos="6210"/>
              </w:tabs>
              <w:spacing w:line="216" w:lineRule="auto"/>
              <w:rPr>
                <w:b/>
                <w:bCs/>
                <w:sz w:val="18"/>
                <w:szCs w:val="18"/>
              </w:rPr>
            </w:pPr>
            <w:r w:rsidRPr="00C11BBB">
              <w:rPr>
                <w:b/>
                <w:bCs/>
                <w:sz w:val="18"/>
                <w:szCs w:val="18"/>
              </w:rPr>
              <w:t>International Business</w:t>
            </w:r>
          </w:p>
          <w:p w14:paraId="35A31CE1" w14:textId="5EA2CA16" w:rsidR="00CB68FD" w:rsidRPr="00C11BBB" w:rsidRDefault="00CB68FD" w:rsidP="00C11BBB">
            <w:pPr>
              <w:rPr>
                <w:rFonts w:eastAsia="Times New Roman"/>
                <w:b/>
                <w:bCs/>
                <w:sz w:val="18"/>
                <w:szCs w:val="18"/>
              </w:rPr>
            </w:pPr>
            <w:r w:rsidRPr="00C11BBB">
              <w:rPr>
                <w:rFonts w:eastAsia="Times New Roman"/>
                <w:b/>
                <w:bCs/>
                <w:sz w:val="18"/>
                <w:szCs w:val="18"/>
              </w:rPr>
              <w:t>(Jorge Medina)</w:t>
            </w:r>
          </w:p>
          <w:p w14:paraId="23AD3916" w14:textId="262F8A4E" w:rsidR="00AD64B8" w:rsidRPr="00C11BBB" w:rsidRDefault="00AD64B8" w:rsidP="00C11BBB">
            <w:pPr>
              <w:tabs>
                <w:tab w:val="left" w:pos="6210"/>
              </w:tabs>
              <w:spacing w:line="216" w:lineRule="auto"/>
              <w:rPr>
                <w:b/>
                <w:bCs/>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E6E2738" w14:textId="77777777" w:rsidR="00AD64B8" w:rsidRPr="00C11BBB" w:rsidRDefault="00F822F9" w:rsidP="00C11BBB">
            <w:pPr>
              <w:rPr>
                <w:rFonts w:eastAsia="Times New Roman"/>
                <w:sz w:val="18"/>
                <w:szCs w:val="18"/>
              </w:rPr>
            </w:pPr>
            <w:r w:rsidRPr="00C11BBB">
              <w:rPr>
                <w:sz w:val="18"/>
                <w:szCs w:val="18"/>
              </w:rPr>
              <w:t xml:space="preserve">Students will work on a case assignment where they will write a report on a case study and present their analysis to the class. Additionally, students will write questions in preparation </w:t>
            </w:r>
            <w:r w:rsidR="00315D92" w:rsidRPr="00C11BBB">
              <w:rPr>
                <w:sz w:val="18"/>
                <w:szCs w:val="18"/>
              </w:rPr>
              <w:t>for</w:t>
            </w:r>
            <w:r w:rsidRPr="00C11BBB">
              <w:rPr>
                <w:sz w:val="18"/>
                <w:szCs w:val="18"/>
              </w:rPr>
              <w:t xml:space="preserve"> the presentations. </w:t>
            </w:r>
          </w:p>
          <w:p w14:paraId="4773C002" w14:textId="731EC08A" w:rsidR="002E5426" w:rsidRPr="00C11BBB" w:rsidRDefault="002E5426" w:rsidP="00C11BBB">
            <w:pPr>
              <w:rPr>
                <w:rFonts w:eastAsia="Times New Roman"/>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4F913E5" w14:textId="47E09482" w:rsidR="005F7B1D" w:rsidRPr="00C11BBB" w:rsidRDefault="005F7B1D" w:rsidP="00C11BBB">
            <w:pPr>
              <w:rPr>
                <w:rFonts w:eastAsia="Times New Roman"/>
                <w:sz w:val="18"/>
                <w:szCs w:val="18"/>
              </w:rPr>
            </w:pPr>
            <w:r w:rsidRPr="00C11BBB">
              <w:rPr>
                <w:sz w:val="18"/>
                <w:szCs w:val="18"/>
              </w:rPr>
              <w:t>Students work in groups on case assignments. They need to work together to discuss the case study, agree on the points to discuss in their report, and prepare to present their analysis.</w:t>
            </w:r>
          </w:p>
          <w:p w14:paraId="3E99DD5A" w14:textId="77777777" w:rsidR="00772D02" w:rsidRPr="00C11BBB" w:rsidRDefault="00772D02" w:rsidP="00C11BBB">
            <w:pPr>
              <w:rPr>
                <w:b/>
                <w:bCs/>
                <w:sz w:val="18"/>
                <w:szCs w:val="18"/>
              </w:rPr>
            </w:pPr>
          </w:p>
        </w:tc>
        <w:tc>
          <w:tcPr>
            <w:tcW w:w="2866" w:type="dxa"/>
            <w:gridSpan w:val="2"/>
            <w:tcBorders>
              <w:top w:val="single" w:sz="4" w:space="0" w:color="auto"/>
              <w:left w:val="single" w:sz="4" w:space="0" w:color="auto"/>
              <w:bottom w:val="single" w:sz="4" w:space="0" w:color="auto"/>
              <w:right w:val="single" w:sz="4" w:space="0" w:color="auto"/>
            </w:tcBorders>
            <w:shd w:val="clear" w:color="auto" w:fill="auto"/>
          </w:tcPr>
          <w:p w14:paraId="724C0E52" w14:textId="77777777" w:rsidR="00304E72" w:rsidRPr="00C11BBB" w:rsidRDefault="00304E72" w:rsidP="00C11BBB">
            <w:pPr>
              <w:rPr>
                <w:rFonts w:eastAsia="Times New Roman"/>
                <w:sz w:val="18"/>
                <w:szCs w:val="18"/>
              </w:rPr>
            </w:pPr>
            <w:r w:rsidRPr="00C11BBB">
              <w:rPr>
                <w:sz w:val="18"/>
                <w:szCs w:val="18"/>
              </w:rPr>
              <w:t>The course provides an overview of international business and its institutions. The course emphasizes the environmental challenges that companies encounter when</w:t>
            </w:r>
            <w:r w:rsidRPr="00C11BBB">
              <w:rPr>
                <w:sz w:val="18"/>
                <w:szCs w:val="18"/>
              </w:rPr>
              <w:br/>
              <w:t>venturing abroad.</w:t>
            </w:r>
          </w:p>
          <w:p w14:paraId="2FCD8A42" w14:textId="5CC7A352" w:rsidR="00AD64B8" w:rsidRPr="00C11BBB" w:rsidRDefault="00AD64B8" w:rsidP="00C11BBB">
            <w:pPr>
              <w:tabs>
                <w:tab w:val="left" w:pos="6210"/>
              </w:tabs>
              <w:rPr>
                <w:sz w:val="18"/>
                <w:szCs w:val="18"/>
              </w:rPr>
            </w:pPr>
          </w:p>
        </w:tc>
      </w:tr>
      <w:tr w:rsidR="002A78FD" w:rsidRPr="00C11BBB" w14:paraId="30C68C01" w14:textId="77777777" w:rsidTr="00001266">
        <w:trPr>
          <w:trHeight w:val="872"/>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554E1768" w14:textId="77777777" w:rsidR="0046381D" w:rsidRPr="00C11BBB" w:rsidRDefault="0046381D" w:rsidP="00C11BBB">
            <w:pPr>
              <w:rPr>
                <w:rFonts w:eastAsia="Times New Roman"/>
                <w:b/>
                <w:bCs/>
                <w:sz w:val="18"/>
                <w:szCs w:val="18"/>
              </w:rPr>
            </w:pPr>
            <w:r w:rsidRPr="00C11BBB">
              <w:rPr>
                <w:rFonts w:eastAsia="Times New Roman"/>
                <w:b/>
                <w:bCs/>
                <w:sz w:val="18"/>
                <w:szCs w:val="18"/>
              </w:rPr>
              <w:t>BT 413 Business Law</w:t>
            </w:r>
          </w:p>
          <w:p w14:paraId="2FE4C71A" w14:textId="77777777" w:rsidR="0046381D" w:rsidRPr="00C11BBB" w:rsidRDefault="0046381D" w:rsidP="00C11BBB">
            <w:pPr>
              <w:rPr>
                <w:rFonts w:eastAsia="Times New Roman"/>
                <w:b/>
                <w:bCs/>
                <w:sz w:val="18"/>
                <w:szCs w:val="18"/>
              </w:rPr>
            </w:pPr>
            <w:r w:rsidRPr="00C11BBB">
              <w:rPr>
                <w:rFonts w:eastAsia="Times New Roman"/>
                <w:b/>
                <w:bCs/>
                <w:sz w:val="18"/>
                <w:szCs w:val="18"/>
              </w:rPr>
              <w:t>(Robert Meyer)</w:t>
            </w:r>
          </w:p>
          <w:p w14:paraId="2B1667C4" w14:textId="362F72A6" w:rsidR="00001266" w:rsidRPr="00C11BBB" w:rsidRDefault="00001266" w:rsidP="00C11BBB">
            <w:pPr>
              <w:tabs>
                <w:tab w:val="left" w:pos="6210"/>
              </w:tabs>
              <w:spacing w:line="216" w:lineRule="auto"/>
              <w:rPr>
                <w:b/>
                <w:bCs/>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979FA0" w14:textId="5EA046A5" w:rsidR="00D5563C" w:rsidRPr="00C11BBB" w:rsidRDefault="0046381D" w:rsidP="00C11BBB">
            <w:pPr>
              <w:tabs>
                <w:tab w:val="left" w:pos="6210"/>
              </w:tabs>
              <w:rPr>
                <w:rFonts w:eastAsia="Times New Roman"/>
                <w:sz w:val="18"/>
                <w:szCs w:val="18"/>
              </w:rPr>
            </w:pPr>
            <w:r w:rsidRPr="00C11BBB">
              <w:rPr>
                <w:sz w:val="18"/>
                <w:szCs w:val="18"/>
              </w:rPr>
              <w:t xml:space="preserve"> </w:t>
            </w:r>
            <w:r w:rsidR="00586B52" w:rsidRPr="00C11BBB">
              <w:rPr>
                <w:sz w:val="18"/>
                <w:szCs w:val="18"/>
              </w:rPr>
              <w:t>In class we use the Socratic method to teach and learn and students also present topics for discussion.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4D3734C" w14:textId="4A9173CB" w:rsidR="00AD64B8" w:rsidRPr="00C11BBB" w:rsidRDefault="00AD64B8" w:rsidP="00C11BBB">
            <w:pPr>
              <w:tabs>
                <w:tab w:val="left" w:pos="6210"/>
              </w:tabs>
              <w:spacing w:line="216" w:lineRule="auto"/>
              <w:rPr>
                <w:sz w:val="18"/>
                <w:szCs w:val="18"/>
              </w:rPr>
            </w:pPr>
            <w:r w:rsidRPr="00C11BBB">
              <w:rPr>
                <w:sz w:val="18"/>
                <w:szCs w:val="18"/>
              </w:rPr>
              <w:t xml:space="preserve"> </w:t>
            </w:r>
            <w:r w:rsidR="00586B52" w:rsidRPr="00C11BBB">
              <w:rPr>
                <w:sz w:val="18"/>
                <w:szCs w:val="18"/>
              </w:rPr>
              <w:t>For the briefs of the course, we join students in groups of 2 and then larger joined groups.</w:t>
            </w:r>
          </w:p>
        </w:tc>
        <w:tc>
          <w:tcPr>
            <w:tcW w:w="2866" w:type="dxa"/>
            <w:gridSpan w:val="2"/>
            <w:tcBorders>
              <w:top w:val="single" w:sz="4" w:space="0" w:color="auto"/>
              <w:left w:val="single" w:sz="4" w:space="0" w:color="auto"/>
              <w:bottom w:val="single" w:sz="4" w:space="0" w:color="auto"/>
              <w:right w:val="single" w:sz="4" w:space="0" w:color="auto"/>
            </w:tcBorders>
            <w:shd w:val="clear" w:color="auto" w:fill="auto"/>
          </w:tcPr>
          <w:p w14:paraId="6EFB10F5" w14:textId="77777777" w:rsidR="00AD64B8" w:rsidRPr="00C11BBB" w:rsidRDefault="00AD64B8" w:rsidP="00C11BBB">
            <w:pPr>
              <w:tabs>
                <w:tab w:val="left" w:pos="6210"/>
              </w:tabs>
              <w:rPr>
                <w:sz w:val="18"/>
                <w:szCs w:val="18"/>
              </w:rPr>
            </w:pPr>
          </w:p>
        </w:tc>
      </w:tr>
      <w:tr w:rsidR="002A78FD" w:rsidRPr="00C11BBB" w14:paraId="74757ADB" w14:textId="77777777" w:rsidTr="00A11E78">
        <w:trPr>
          <w:trHeight w:val="863"/>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4BF5C5B9" w14:textId="77777777" w:rsidR="00AD64B8" w:rsidRPr="00C11BBB" w:rsidRDefault="00AD64B8" w:rsidP="00C11BBB">
            <w:pPr>
              <w:tabs>
                <w:tab w:val="left" w:pos="6210"/>
              </w:tabs>
              <w:spacing w:line="216" w:lineRule="auto"/>
              <w:rPr>
                <w:b/>
                <w:bCs/>
                <w:sz w:val="18"/>
                <w:szCs w:val="18"/>
              </w:rPr>
            </w:pPr>
            <w:r w:rsidRPr="00C11BBB">
              <w:rPr>
                <w:b/>
                <w:bCs/>
                <w:sz w:val="18"/>
                <w:szCs w:val="18"/>
              </w:rPr>
              <w:t>BT416</w:t>
            </w:r>
          </w:p>
          <w:p w14:paraId="2EAF2F5D" w14:textId="77777777" w:rsidR="00AD64B8" w:rsidRPr="00C11BBB" w:rsidRDefault="00AD64B8" w:rsidP="00C11BBB">
            <w:pPr>
              <w:tabs>
                <w:tab w:val="left" w:pos="6210"/>
              </w:tabs>
              <w:spacing w:line="216" w:lineRule="auto"/>
              <w:rPr>
                <w:b/>
                <w:bCs/>
                <w:sz w:val="18"/>
                <w:szCs w:val="18"/>
              </w:rPr>
            </w:pPr>
            <w:r w:rsidRPr="00C11BBB">
              <w:rPr>
                <w:b/>
                <w:bCs/>
                <w:sz w:val="18"/>
                <w:szCs w:val="18"/>
              </w:rPr>
              <w:t>Business Process Management</w:t>
            </w:r>
          </w:p>
          <w:p w14:paraId="11B8BE82" w14:textId="77777777" w:rsidR="00AD64B8" w:rsidRPr="00C11BBB" w:rsidRDefault="00AD64B8" w:rsidP="00C11BBB">
            <w:pPr>
              <w:tabs>
                <w:tab w:val="left" w:pos="6210"/>
              </w:tabs>
              <w:spacing w:line="216" w:lineRule="auto"/>
              <w:rPr>
                <w:b/>
                <w:bCs/>
                <w:sz w:val="18"/>
                <w:szCs w:val="18"/>
              </w:rPr>
            </w:pPr>
            <w:r w:rsidRPr="00C11BBB">
              <w:rPr>
                <w:b/>
                <w:bCs/>
                <w:sz w:val="18"/>
                <w:szCs w:val="18"/>
              </w:rPr>
              <w:t>(</w:t>
            </w:r>
            <w:proofErr w:type="spellStart"/>
            <w:r w:rsidRPr="00C11BBB">
              <w:rPr>
                <w:b/>
                <w:bCs/>
                <w:sz w:val="18"/>
                <w:szCs w:val="18"/>
              </w:rPr>
              <w:t>zur</w:t>
            </w:r>
            <w:proofErr w:type="spellEnd"/>
            <w:r w:rsidRPr="00C11BBB">
              <w:rPr>
                <w:b/>
                <w:bCs/>
                <w:sz w:val="18"/>
                <w:szCs w:val="18"/>
              </w:rPr>
              <w:t xml:space="preserve"> Muehlen)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712BC8" w14:textId="3333D0B6" w:rsidR="00AD64B8" w:rsidRPr="00C11BBB" w:rsidRDefault="00A11E78" w:rsidP="00C11BBB">
            <w:pPr>
              <w:rPr>
                <w:rFonts w:eastAsia="Times New Roman"/>
                <w:sz w:val="18"/>
                <w:szCs w:val="18"/>
              </w:rPr>
            </w:pPr>
            <w:r w:rsidRPr="00C11BBB">
              <w:rPr>
                <w:sz w:val="18"/>
                <w:szCs w:val="18"/>
              </w:rPr>
              <w:t xml:space="preserve">Students </w:t>
            </w:r>
            <w:proofErr w:type="gramStart"/>
            <w:r w:rsidRPr="00C11BBB">
              <w:rPr>
                <w:sz w:val="18"/>
                <w:szCs w:val="18"/>
              </w:rPr>
              <w:t>have to</w:t>
            </w:r>
            <w:proofErr w:type="gramEnd"/>
            <w:r w:rsidRPr="00C11BBB">
              <w:rPr>
                <w:sz w:val="18"/>
                <w:szCs w:val="18"/>
              </w:rPr>
              <w:t xml:space="preserve"> give multiple presentations in the course</w:t>
            </w:r>
            <w:r w:rsidR="007E4A9D" w:rsidRPr="00C11BBB">
              <w:rPr>
                <w:sz w:val="18"/>
                <w:szCs w:val="18"/>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BA99E74" w14:textId="65DAB4F9" w:rsidR="00AD64B8" w:rsidRPr="00C11BBB" w:rsidRDefault="00A11E78" w:rsidP="00C11BBB">
            <w:pPr>
              <w:rPr>
                <w:rFonts w:eastAsia="Times New Roman"/>
                <w:sz w:val="18"/>
                <w:szCs w:val="18"/>
              </w:rPr>
            </w:pPr>
            <w:r w:rsidRPr="00C11BBB">
              <w:rPr>
                <w:sz w:val="18"/>
                <w:szCs w:val="18"/>
              </w:rPr>
              <w:t>Course includes team assignments</w:t>
            </w:r>
            <w:r w:rsidR="007E4A9D" w:rsidRPr="00C11BBB">
              <w:rPr>
                <w:sz w:val="18"/>
                <w:szCs w:val="18"/>
              </w:rPr>
              <w:t>.</w:t>
            </w:r>
          </w:p>
        </w:tc>
        <w:tc>
          <w:tcPr>
            <w:tcW w:w="2866" w:type="dxa"/>
            <w:gridSpan w:val="2"/>
            <w:tcBorders>
              <w:top w:val="single" w:sz="4" w:space="0" w:color="auto"/>
              <w:left w:val="single" w:sz="4" w:space="0" w:color="auto"/>
              <w:bottom w:val="single" w:sz="4" w:space="0" w:color="auto"/>
              <w:right w:val="single" w:sz="4" w:space="0" w:color="auto"/>
            </w:tcBorders>
            <w:shd w:val="clear" w:color="auto" w:fill="auto"/>
          </w:tcPr>
          <w:p w14:paraId="4530994A" w14:textId="125DB304" w:rsidR="00AD64B8" w:rsidRPr="00C11BBB" w:rsidRDefault="00A11E78" w:rsidP="00C11BBB">
            <w:pPr>
              <w:rPr>
                <w:rFonts w:eastAsia="Times New Roman"/>
                <w:sz w:val="18"/>
                <w:szCs w:val="18"/>
              </w:rPr>
            </w:pPr>
            <w:r w:rsidRPr="00C11BBB">
              <w:rPr>
                <w:sz w:val="18"/>
                <w:szCs w:val="18"/>
              </w:rPr>
              <w:t>Course focuses on analyzing and designing business processes that leverage the capabilities of technology and the makeup of organizations</w:t>
            </w:r>
            <w:r w:rsidR="007E4A9D" w:rsidRPr="00C11BBB">
              <w:rPr>
                <w:sz w:val="18"/>
                <w:szCs w:val="18"/>
              </w:rPr>
              <w:t>.</w:t>
            </w:r>
          </w:p>
        </w:tc>
      </w:tr>
      <w:tr w:rsidR="002A78FD" w:rsidRPr="00C11BBB" w14:paraId="3CF34828" w14:textId="77777777" w:rsidTr="004E0646">
        <w:trPr>
          <w:trHeight w:val="1246"/>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11A85849" w14:textId="77777777" w:rsidR="00FC3C89" w:rsidRPr="00C11BBB" w:rsidRDefault="00FC3C89" w:rsidP="00C11BBB">
            <w:pPr>
              <w:rPr>
                <w:rFonts w:eastAsia="Times New Roman"/>
                <w:b/>
                <w:bCs/>
                <w:sz w:val="18"/>
                <w:szCs w:val="18"/>
              </w:rPr>
            </w:pPr>
          </w:p>
          <w:p w14:paraId="024FA511" w14:textId="77777777" w:rsidR="00FC3C89" w:rsidRPr="00C11BBB" w:rsidRDefault="00FC3C89" w:rsidP="00C11BBB">
            <w:pPr>
              <w:rPr>
                <w:rFonts w:eastAsia="Times New Roman"/>
                <w:b/>
                <w:bCs/>
                <w:sz w:val="18"/>
                <w:szCs w:val="18"/>
              </w:rPr>
            </w:pPr>
            <w:r w:rsidRPr="00C11BBB">
              <w:rPr>
                <w:rFonts w:eastAsia="Times New Roman"/>
                <w:b/>
                <w:bCs/>
                <w:sz w:val="18"/>
                <w:szCs w:val="18"/>
              </w:rPr>
              <w:t>BT421 Systems Analysis and Design</w:t>
            </w:r>
          </w:p>
          <w:p w14:paraId="447C27A9" w14:textId="77777777" w:rsidR="00FC3C89" w:rsidRPr="00C11BBB" w:rsidRDefault="00FC3C89" w:rsidP="00C11BBB">
            <w:pPr>
              <w:rPr>
                <w:rFonts w:eastAsia="Times New Roman"/>
                <w:b/>
                <w:bCs/>
                <w:sz w:val="18"/>
                <w:szCs w:val="18"/>
              </w:rPr>
            </w:pPr>
            <w:r w:rsidRPr="00C11BBB">
              <w:rPr>
                <w:rFonts w:eastAsia="Times New Roman"/>
                <w:b/>
                <w:bCs/>
                <w:sz w:val="18"/>
                <w:szCs w:val="18"/>
              </w:rPr>
              <w:t>(Dennis Glacken)</w:t>
            </w:r>
          </w:p>
          <w:p w14:paraId="6A0A57DC" w14:textId="77777777" w:rsidR="00FC3C89" w:rsidRPr="00C11BBB" w:rsidRDefault="00FC3C89" w:rsidP="00C11BBB">
            <w:pPr>
              <w:rPr>
                <w:b/>
                <w:bCs/>
                <w:sz w:val="18"/>
                <w:szCs w:val="18"/>
              </w:rPr>
            </w:pPr>
          </w:p>
          <w:p w14:paraId="75F9260E" w14:textId="1AF705DB" w:rsidR="00AD64B8" w:rsidRPr="00C11BBB" w:rsidRDefault="00AD64B8" w:rsidP="00C11BBB">
            <w:pPr>
              <w:tabs>
                <w:tab w:val="left" w:pos="6210"/>
              </w:tabs>
              <w:spacing w:line="216" w:lineRule="auto"/>
              <w:rPr>
                <w:b/>
                <w:bCs/>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35D2AE" w14:textId="5CF52D33" w:rsidR="00AD64B8" w:rsidRPr="00C11BBB" w:rsidRDefault="00A85044" w:rsidP="00C11BBB">
            <w:pPr>
              <w:tabs>
                <w:tab w:val="left" w:pos="6210"/>
              </w:tabs>
              <w:rPr>
                <w:sz w:val="18"/>
                <w:szCs w:val="18"/>
              </w:rPr>
            </w:pPr>
            <w:r w:rsidRPr="00C11BBB">
              <w:rPr>
                <w:sz w:val="18"/>
                <w:szCs w:val="18"/>
              </w:rPr>
              <w:t>Students must prepare a written analysis on specific questions, as well as participate in 2 group project presentations.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E0571F" w14:textId="689519E2" w:rsidR="00AD64B8" w:rsidRPr="00C11BBB" w:rsidRDefault="00E02EE8" w:rsidP="00C11BBB">
            <w:pPr>
              <w:tabs>
                <w:tab w:val="left" w:pos="6210"/>
              </w:tabs>
              <w:spacing w:line="216" w:lineRule="auto"/>
              <w:rPr>
                <w:sz w:val="18"/>
                <w:szCs w:val="18"/>
              </w:rPr>
            </w:pPr>
            <w:r w:rsidRPr="00C11BBB">
              <w:rPr>
                <w:sz w:val="18"/>
                <w:szCs w:val="18"/>
              </w:rPr>
              <w:t>There are 2 group projects requiring presentations, as well as numerous in class exercises which are done in teams.</w:t>
            </w:r>
          </w:p>
        </w:tc>
        <w:tc>
          <w:tcPr>
            <w:tcW w:w="2866" w:type="dxa"/>
            <w:gridSpan w:val="2"/>
            <w:tcBorders>
              <w:top w:val="single" w:sz="4" w:space="0" w:color="auto"/>
              <w:left w:val="single" w:sz="4" w:space="0" w:color="auto"/>
              <w:bottom w:val="single" w:sz="4" w:space="0" w:color="auto"/>
              <w:right w:val="single" w:sz="4" w:space="0" w:color="auto"/>
            </w:tcBorders>
            <w:shd w:val="clear" w:color="auto" w:fill="auto"/>
          </w:tcPr>
          <w:p w14:paraId="5A7B081E" w14:textId="52311926" w:rsidR="00AD64B8" w:rsidRPr="00C11BBB" w:rsidRDefault="008F3415" w:rsidP="00C11BBB">
            <w:pPr>
              <w:tabs>
                <w:tab w:val="left" w:pos="6210"/>
              </w:tabs>
              <w:rPr>
                <w:sz w:val="18"/>
                <w:szCs w:val="18"/>
              </w:rPr>
            </w:pPr>
            <w:r w:rsidRPr="00C11BBB">
              <w:rPr>
                <w:sz w:val="18"/>
                <w:szCs w:val="18"/>
              </w:rPr>
              <w:t>There is an entire lecture on IT Strategic Planning, and a lecture on portfolio.</w:t>
            </w:r>
          </w:p>
        </w:tc>
      </w:tr>
      <w:tr w:rsidR="002A78FD" w:rsidRPr="00C11BBB" w14:paraId="65749CB0" w14:textId="77777777" w:rsidTr="004E0646">
        <w:trPr>
          <w:trHeight w:val="188"/>
          <w:jc w:val="center"/>
        </w:trPr>
        <w:tc>
          <w:tcPr>
            <w:tcW w:w="1829" w:type="dxa"/>
          </w:tcPr>
          <w:p w14:paraId="2DD0A338" w14:textId="77777777" w:rsidR="00AD64B8" w:rsidRPr="00C11BBB" w:rsidRDefault="00AD64B8" w:rsidP="00C11BBB">
            <w:pPr>
              <w:spacing w:line="216" w:lineRule="auto"/>
              <w:rPr>
                <w:b/>
                <w:bCs/>
                <w:sz w:val="18"/>
                <w:szCs w:val="18"/>
              </w:rPr>
            </w:pPr>
            <w:r w:rsidRPr="00C11BBB">
              <w:rPr>
                <w:b/>
                <w:bCs/>
                <w:sz w:val="18"/>
                <w:szCs w:val="18"/>
              </w:rPr>
              <w:t xml:space="preserve">MIS 460 </w:t>
            </w:r>
          </w:p>
          <w:p w14:paraId="38125976" w14:textId="77777777" w:rsidR="00AD64B8" w:rsidRPr="00C11BBB" w:rsidRDefault="00AD64B8" w:rsidP="00C11BBB">
            <w:pPr>
              <w:spacing w:line="216" w:lineRule="auto"/>
              <w:rPr>
                <w:b/>
                <w:bCs/>
                <w:sz w:val="18"/>
                <w:szCs w:val="18"/>
              </w:rPr>
            </w:pPr>
            <w:r w:rsidRPr="00C11BBB">
              <w:rPr>
                <w:b/>
                <w:bCs/>
                <w:sz w:val="18"/>
                <w:szCs w:val="18"/>
              </w:rPr>
              <w:t>IT Strategy: Strategic issues in IT Management (Parfett)</w:t>
            </w:r>
          </w:p>
        </w:tc>
        <w:tc>
          <w:tcPr>
            <w:tcW w:w="2250" w:type="dxa"/>
          </w:tcPr>
          <w:p w14:paraId="32FECD99" w14:textId="6CDF52A0" w:rsidR="00AD64B8" w:rsidRPr="00C11BBB" w:rsidRDefault="0005727E" w:rsidP="00C11BBB">
            <w:pPr>
              <w:rPr>
                <w:sz w:val="18"/>
                <w:szCs w:val="18"/>
              </w:rPr>
            </w:pPr>
            <w:r w:rsidRPr="00C11BBB">
              <w:rPr>
                <w:sz w:val="18"/>
                <w:szCs w:val="18"/>
              </w:rPr>
              <w:t>There are 3 team projects that require all team members to present in class. There are 2 individual written assignments in the fall semester and one in the spring semester. They require analysis of a case and an essay on business and IT alignment and how IT drives a competitive advantage.</w:t>
            </w:r>
          </w:p>
        </w:tc>
        <w:tc>
          <w:tcPr>
            <w:tcW w:w="2430" w:type="dxa"/>
          </w:tcPr>
          <w:p w14:paraId="7422363A" w14:textId="672F5112" w:rsidR="00AD64B8" w:rsidRPr="00C11BBB" w:rsidRDefault="00F0678A" w:rsidP="00C11BBB">
            <w:pPr>
              <w:spacing w:line="216" w:lineRule="auto"/>
              <w:rPr>
                <w:sz w:val="18"/>
                <w:szCs w:val="18"/>
              </w:rPr>
            </w:pPr>
            <w:r w:rsidRPr="00C11BBB">
              <w:rPr>
                <w:sz w:val="18"/>
                <w:szCs w:val="18"/>
              </w:rPr>
              <w:t>There are 3 team assignments that require detailed analysis.</w:t>
            </w:r>
          </w:p>
        </w:tc>
        <w:tc>
          <w:tcPr>
            <w:tcW w:w="2866" w:type="dxa"/>
            <w:gridSpan w:val="2"/>
          </w:tcPr>
          <w:p w14:paraId="35E07FB8" w14:textId="557BBD0F" w:rsidR="00AD64B8" w:rsidRPr="00C11BBB" w:rsidRDefault="00AD64B8" w:rsidP="00C11BBB">
            <w:pPr>
              <w:spacing w:line="216" w:lineRule="auto"/>
              <w:rPr>
                <w:sz w:val="18"/>
                <w:szCs w:val="18"/>
              </w:rPr>
            </w:pPr>
            <w:r w:rsidRPr="00C11BBB">
              <w:rPr>
                <w:sz w:val="18"/>
                <w:szCs w:val="18"/>
              </w:rPr>
              <w:t>Students write a paper on alignment and how it leads to improving the business performance</w:t>
            </w:r>
            <w:r w:rsidR="0028285E" w:rsidRPr="00C11BBB">
              <w:rPr>
                <w:sz w:val="18"/>
                <w:szCs w:val="18"/>
              </w:rPr>
              <w:t>.</w:t>
            </w:r>
          </w:p>
          <w:p w14:paraId="5F87527E" w14:textId="4E02F91B" w:rsidR="009D058A" w:rsidRPr="00C11BBB" w:rsidRDefault="009D058A" w:rsidP="00C11BBB">
            <w:pPr>
              <w:spacing w:line="216" w:lineRule="auto"/>
              <w:rPr>
                <w:bCs/>
                <w:sz w:val="18"/>
                <w:szCs w:val="18"/>
              </w:rPr>
            </w:pPr>
            <w:r w:rsidRPr="00C11BBB">
              <w:rPr>
                <w:bCs/>
                <w:sz w:val="18"/>
                <w:szCs w:val="18"/>
              </w:rPr>
              <w:t>There are 3 team assignments.</w:t>
            </w:r>
          </w:p>
        </w:tc>
      </w:tr>
      <w:tr w:rsidR="002A78FD" w:rsidRPr="00C11BBB" w14:paraId="7449CCC2" w14:textId="77777777" w:rsidTr="004E0646">
        <w:trPr>
          <w:trHeight w:val="780"/>
          <w:jc w:val="center"/>
        </w:trPr>
        <w:tc>
          <w:tcPr>
            <w:tcW w:w="1829" w:type="dxa"/>
            <w:shd w:val="clear" w:color="auto" w:fill="auto"/>
          </w:tcPr>
          <w:p w14:paraId="45AC01E0" w14:textId="77777777" w:rsidR="00AD64B8" w:rsidRPr="00C11BBB" w:rsidRDefault="00AD64B8" w:rsidP="00C11BBB">
            <w:pPr>
              <w:spacing w:line="216" w:lineRule="auto"/>
              <w:rPr>
                <w:b/>
                <w:bCs/>
                <w:sz w:val="18"/>
                <w:szCs w:val="18"/>
              </w:rPr>
            </w:pPr>
            <w:r w:rsidRPr="00C11BBB">
              <w:rPr>
                <w:b/>
                <w:bCs/>
                <w:sz w:val="18"/>
                <w:szCs w:val="18"/>
              </w:rPr>
              <w:t>BT 301</w:t>
            </w:r>
          </w:p>
          <w:p w14:paraId="72D0C477" w14:textId="77777777" w:rsidR="00AD64B8" w:rsidRPr="00C11BBB" w:rsidRDefault="00AD64B8" w:rsidP="00C11BBB">
            <w:pPr>
              <w:spacing w:line="216" w:lineRule="auto"/>
              <w:rPr>
                <w:b/>
                <w:bCs/>
                <w:sz w:val="18"/>
                <w:szCs w:val="18"/>
              </w:rPr>
            </w:pPr>
            <w:r w:rsidRPr="00C11BBB">
              <w:rPr>
                <w:b/>
                <w:bCs/>
                <w:sz w:val="18"/>
                <w:szCs w:val="18"/>
              </w:rPr>
              <w:t xml:space="preserve">Strategy </w:t>
            </w:r>
          </w:p>
          <w:p w14:paraId="4E0DFE1E" w14:textId="77777777" w:rsidR="00AD64B8" w:rsidRPr="00C11BBB" w:rsidRDefault="00AD64B8" w:rsidP="00C11BBB">
            <w:pPr>
              <w:spacing w:line="216" w:lineRule="auto"/>
              <w:rPr>
                <w:b/>
                <w:bCs/>
                <w:sz w:val="18"/>
                <w:szCs w:val="18"/>
              </w:rPr>
            </w:pPr>
            <w:r w:rsidRPr="00C11BBB">
              <w:rPr>
                <w:b/>
                <w:bCs/>
                <w:sz w:val="18"/>
                <w:szCs w:val="18"/>
              </w:rPr>
              <w:t>(</w:t>
            </w:r>
            <w:proofErr w:type="spellStart"/>
            <w:r w:rsidRPr="00C11BBB">
              <w:rPr>
                <w:b/>
                <w:bCs/>
                <w:sz w:val="18"/>
                <w:szCs w:val="18"/>
              </w:rPr>
              <w:t>Tribo</w:t>
            </w:r>
            <w:proofErr w:type="spellEnd"/>
            <w:r w:rsidRPr="00C11BBB">
              <w:rPr>
                <w:b/>
                <w:bCs/>
                <w:sz w:val="18"/>
                <w:szCs w:val="18"/>
              </w:rPr>
              <w:t>)</w:t>
            </w:r>
          </w:p>
          <w:p w14:paraId="09DAAC87" w14:textId="77777777" w:rsidR="00AD64B8" w:rsidRPr="00C11BBB" w:rsidRDefault="00AD64B8" w:rsidP="00C11BBB">
            <w:pPr>
              <w:spacing w:line="216" w:lineRule="auto"/>
              <w:rPr>
                <w:b/>
                <w:bCs/>
                <w:sz w:val="18"/>
                <w:szCs w:val="18"/>
              </w:rPr>
            </w:pPr>
          </w:p>
        </w:tc>
        <w:tc>
          <w:tcPr>
            <w:tcW w:w="2250" w:type="dxa"/>
            <w:tcBorders>
              <w:top w:val="single" w:sz="4" w:space="0" w:color="auto"/>
            </w:tcBorders>
            <w:shd w:val="clear" w:color="auto" w:fill="auto"/>
          </w:tcPr>
          <w:p w14:paraId="2519728A" w14:textId="77777777" w:rsidR="00AD64B8" w:rsidRPr="00C11BBB" w:rsidRDefault="00AD64B8" w:rsidP="00C11BBB">
            <w:pPr>
              <w:rPr>
                <w:sz w:val="18"/>
                <w:szCs w:val="18"/>
              </w:rPr>
            </w:pPr>
            <w:r w:rsidRPr="00C11BBB">
              <w:rPr>
                <w:sz w:val="18"/>
                <w:szCs w:val="18"/>
              </w:rPr>
              <w:t xml:space="preserve">Written Due Diligence Plan (partial); </w:t>
            </w:r>
          </w:p>
          <w:p w14:paraId="5C4BD426" w14:textId="77777777" w:rsidR="00AD64B8" w:rsidRPr="00C11BBB" w:rsidRDefault="00AD64B8" w:rsidP="00C11BBB">
            <w:pPr>
              <w:spacing w:line="216" w:lineRule="auto"/>
              <w:rPr>
                <w:sz w:val="18"/>
                <w:szCs w:val="18"/>
              </w:rPr>
            </w:pPr>
            <w:r w:rsidRPr="00C11BBB">
              <w:rPr>
                <w:sz w:val="18"/>
                <w:szCs w:val="18"/>
              </w:rPr>
              <w:t>In-class oral presentations</w:t>
            </w:r>
          </w:p>
        </w:tc>
        <w:tc>
          <w:tcPr>
            <w:tcW w:w="2430" w:type="dxa"/>
            <w:shd w:val="clear" w:color="auto" w:fill="auto"/>
          </w:tcPr>
          <w:p w14:paraId="6416A299" w14:textId="535BE5F1" w:rsidR="00AD64B8" w:rsidRPr="00C11BBB" w:rsidRDefault="00AD64B8" w:rsidP="00C11BBB">
            <w:pPr>
              <w:spacing w:line="216" w:lineRule="auto"/>
              <w:rPr>
                <w:sz w:val="18"/>
                <w:szCs w:val="18"/>
              </w:rPr>
            </w:pPr>
            <w:r w:rsidRPr="00C11BBB">
              <w:rPr>
                <w:sz w:val="18"/>
                <w:szCs w:val="18"/>
              </w:rPr>
              <w:t>Group assignments and formal team classroom presentations</w:t>
            </w:r>
            <w:r w:rsidR="00874167" w:rsidRPr="00C11BBB">
              <w:rPr>
                <w:sz w:val="18"/>
                <w:szCs w:val="18"/>
              </w:rPr>
              <w:t>.</w:t>
            </w:r>
          </w:p>
        </w:tc>
        <w:tc>
          <w:tcPr>
            <w:tcW w:w="2866" w:type="dxa"/>
            <w:gridSpan w:val="2"/>
            <w:shd w:val="clear" w:color="auto" w:fill="auto"/>
          </w:tcPr>
          <w:p w14:paraId="5368BDE5" w14:textId="77777777" w:rsidR="00AD64B8" w:rsidRPr="00C11BBB" w:rsidRDefault="00AD64B8" w:rsidP="00C11BBB">
            <w:pPr>
              <w:spacing w:line="216" w:lineRule="auto"/>
              <w:rPr>
                <w:sz w:val="18"/>
                <w:szCs w:val="18"/>
              </w:rPr>
            </w:pPr>
            <w:r w:rsidRPr="00C11BBB">
              <w:rPr>
                <w:sz w:val="18"/>
                <w:szCs w:val="18"/>
              </w:rPr>
              <w:t>Students are assigned tech-based businesses and challenged to prepare a partial Due Diligence analysis &amp; plan, covering the business strategy and the role of technology in it.</w:t>
            </w:r>
          </w:p>
        </w:tc>
      </w:tr>
      <w:tr w:rsidR="002A78FD" w:rsidRPr="00C11BBB" w14:paraId="26993EF3" w14:textId="77777777" w:rsidTr="004E0646">
        <w:trPr>
          <w:trHeight w:val="780"/>
          <w:jc w:val="center"/>
        </w:trPr>
        <w:tc>
          <w:tcPr>
            <w:tcW w:w="1829" w:type="dxa"/>
            <w:shd w:val="clear" w:color="auto" w:fill="auto"/>
          </w:tcPr>
          <w:p w14:paraId="4E41351F" w14:textId="77777777" w:rsidR="00AD64B8" w:rsidRPr="00C11BBB" w:rsidRDefault="00AD64B8" w:rsidP="00C11BBB">
            <w:pPr>
              <w:spacing w:line="216" w:lineRule="auto"/>
              <w:rPr>
                <w:b/>
                <w:bCs/>
                <w:sz w:val="18"/>
                <w:szCs w:val="18"/>
              </w:rPr>
            </w:pPr>
            <w:r w:rsidRPr="00C11BBB">
              <w:rPr>
                <w:b/>
                <w:bCs/>
                <w:sz w:val="18"/>
                <w:szCs w:val="18"/>
              </w:rPr>
              <w:t xml:space="preserve">BT 372 </w:t>
            </w:r>
          </w:p>
          <w:p w14:paraId="369FCFD6" w14:textId="77777777" w:rsidR="00AD64B8" w:rsidRPr="00C11BBB" w:rsidRDefault="00AD64B8" w:rsidP="00C11BBB">
            <w:pPr>
              <w:spacing w:line="216" w:lineRule="auto"/>
              <w:rPr>
                <w:b/>
                <w:bCs/>
                <w:sz w:val="18"/>
                <w:szCs w:val="18"/>
              </w:rPr>
            </w:pPr>
            <w:r w:rsidRPr="00C11BBB">
              <w:rPr>
                <w:b/>
                <w:bCs/>
                <w:sz w:val="18"/>
                <w:szCs w:val="18"/>
              </w:rPr>
              <w:t>Entrepreneurship</w:t>
            </w:r>
          </w:p>
          <w:p w14:paraId="2BF51BF6" w14:textId="77777777" w:rsidR="00AD64B8" w:rsidRPr="00C11BBB" w:rsidRDefault="00AD64B8" w:rsidP="00C11BBB">
            <w:pPr>
              <w:spacing w:line="216" w:lineRule="auto"/>
              <w:rPr>
                <w:b/>
                <w:bCs/>
                <w:sz w:val="18"/>
                <w:szCs w:val="18"/>
              </w:rPr>
            </w:pPr>
            <w:r w:rsidRPr="00C11BBB">
              <w:rPr>
                <w:b/>
                <w:bCs/>
                <w:sz w:val="18"/>
                <w:szCs w:val="18"/>
              </w:rPr>
              <w:t>(</w:t>
            </w:r>
            <w:r w:rsidRPr="00C11BBB">
              <w:rPr>
                <w:rFonts w:eastAsia="Times New Roman"/>
                <w:sz w:val="18"/>
                <w:szCs w:val="18"/>
              </w:rPr>
              <w:t>Chen, Yan</w:t>
            </w:r>
            <w:r w:rsidRPr="00C11BBB">
              <w:rPr>
                <w:b/>
                <w:bCs/>
                <w:sz w:val="18"/>
                <w:szCs w:val="18"/>
              </w:rPr>
              <w:t>)</w:t>
            </w:r>
          </w:p>
        </w:tc>
        <w:tc>
          <w:tcPr>
            <w:tcW w:w="2250" w:type="dxa"/>
            <w:shd w:val="clear" w:color="auto" w:fill="auto"/>
          </w:tcPr>
          <w:p w14:paraId="776816B0" w14:textId="26BCAA2C" w:rsidR="00AD64B8" w:rsidRPr="00C11BBB" w:rsidRDefault="002A4736" w:rsidP="00C11BBB">
            <w:pPr>
              <w:spacing w:line="216" w:lineRule="auto"/>
              <w:rPr>
                <w:sz w:val="18"/>
                <w:szCs w:val="18"/>
              </w:rPr>
            </w:pPr>
            <w:r w:rsidRPr="00C11BBB">
              <w:rPr>
                <w:sz w:val="18"/>
                <w:szCs w:val="18"/>
              </w:rPr>
              <w:t>Students prepare individual written analyses and deliver a team presentation on an innovative product or company.</w:t>
            </w:r>
          </w:p>
        </w:tc>
        <w:tc>
          <w:tcPr>
            <w:tcW w:w="2430" w:type="dxa"/>
            <w:shd w:val="clear" w:color="auto" w:fill="auto"/>
          </w:tcPr>
          <w:p w14:paraId="6F3B4590" w14:textId="01BDE8EA" w:rsidR="00AD64B8" w:rsidRPr="00C11BBB" w:rsidRDefault="00120851" w:rsidP="00C11BBB">
            <w:pPr>
              <w:spacing w:line="216" w:lineRule="auto"/>
              <w:rPr>
                <w:sz w:val="18"/>
                <w:szCs w:val="18"/>
              </w:rPr>
            </w:pPr>
            <w:r w:rsidRPr="00C11BBB">
              <w:rPr>
                <w:sz w:val="18"/>
                <w:szCs w:val="18"/>
              </w:rPr>
              <w:t>Students deliver a team presentation on an innovative product or company.</w:t>
            </w:r>
          </w:p>
        </w:tc>
        <w:tc>
          <w:tcPr>
            <w:tcW w:w="2866" w:type="dxa"/>
            <w:gridSpan w:val="2"/>
            <w:shd w:val="clear" w:color="auto" w:fill="auto"/>
          </w:tcPr>
          <w:p w14:paraId="4FE8873E" w14:textId="0CF9F664" w:rsidR="00AD64B8" w:rsidRPr="00C11BBB" w:rsidRDefault="00AD64B8" w:rsidP="00C11BBB">
            <w:pPr>
              <w:spacing w:line="216" w:lineRule="auto"/>
              <w:rPr>
                <w:b/>
                <w:sz w:val="18"/>
                <w:szCs w:val="18"/>
              </w:rPr>
            </w:pPr>
          </w:p>
        </w:tc>
      </w:tr>
    </w:tbl>
    <w:p w14:paraId="352D6B64" w14:textId="77777777" w:rsidR="0068186D" w:rsidRPr="00C11BBB" w:rsidRDefault="0068186D" w:rsidP="00C11BBB">
      <w:r w:rsidRPr="00C11BBB">
        <w:br w:type="page"/>
      </w:r>
    </w:p>
    <w:tbl>
      <w:tblPr>
        <w:tblW w:w="12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9"/>
        <w:gridCol w:w="2250"/>
        <w:gridCol w:w="2430"/>
        <w:gridCol w:w="2846"/>
        <w:gridCol w:w="20"/>
        <w:gridCol w:w="2826"/>
      </w:tblGrid>
      <w:tr w:rsidR="002A78FD" w:rsidRPr="00C11BBB" w14:paraId="7CB58BD0" w14:textId="77777777" w:rsidTr="00C11BBB">
        <w:trPr>
          <w:gridAfter w:val="2"/>
          <w:wAfter w:w="2846" w:type="dxa"/>
          <w:trHeight w:val="890"/>
          <w:jc w:val="center"/>
        </w:trPr>
        <w:tc>
          <w:tcPr>
            <w:tcW w:w="1829" w:type="dxa"/>
            <w:shd w:val="clear" w:color="auto" w:fill="auto"/>
          </w:tcPr>
          <w:p w14:paraId="0E8018E8" w14:textId="77777777" w:rsidR="003C0B65" w:rsidRPr="00C11BBB" w:rsidRDefault="003C0B65" w:rsidP="00C11BBB">
            <w:pPr>
              <w:spacing w:line="216" w:lineRule="auto"/>
              <w:rPr>
                <w:b/>
                <w:bCs/>
                <w:sz w:val="19"/>
                <w:szCs w:val="19"/>
              </w:rPr>
            </w:pPr>
            <w:r w:rsidRPr="00C11BBB">
              <w:lastRenderedPageBreak/>
              <w:br w:type="page"/>
            </w:r>
            <w:r w:rsidRPr="00C11BBB">
              <w:rPr>
                <w:b/>
                <w:bCs/>
                <w:sz w:val="19"/>
                <w:szCs w:val="19"/>
              </w:rPr>
              <w:t>Goals/</w:t>
            </w:r>
          </w:p>
          <w:p w14:paraId="63482916" w14:textId="77777777" w:rsidR="003C0B65" w:rsidRPr="00C11BBB" w:rsidRDefault="003C0B65" w:rsidP="00C11BBB">
            <w:pPr>
              <w:spacing w:line="216" w:lineRule="auto"/>
              <w:rPr>
                <w:b/>
                <w:bCs/>
                <w:sz w:val="19"/>
                <w:szCs w:val="19"/>
              </w:rPr>
            </w:pPr>
          </w:p>
          <w:p w14:paraId="625D22A8" w14:textId="77777777" w:rsidR="003C0B65" w:rsidRPr="00C11BBB" w:rsidRDefault="003C0B65" w:rsidP="00C11BBB">
            <w:pPr>
              <w:spacing w:line="216" w:lineRule="auto"/>
              <w:rPr>
                <w:b/>
                <w:sz w:val="18"/>
                <w:szCs w:val="18"/>
              </w:rPr>
            </w:pPr>
            <w:r w:rsidRPr="00C11BBB">
              <w:rPr>
                <w:b/>
                <w:bCs/>
                <w:sz w:val="19"/>
                <w:szCs w:val="19"/>
              </w:rPr>
              <w:t>BSB Courses </w:t>
            </w:r>
          </w:p>
        </w:tc>
        <w:tc>
          <w:tcPr>
            <w:tcW w:w="2250" w:type="dxa"/>
            <w:tcBorders>
              <w:top w:val="single" w:sz="4" w:space="0" w:color="auto"/>
            </w:tcBorders>
            <w:shd w:val="clear" w:color="auto" w:fill="auto"/>
          </w:tcPr>
          <w:p w14:paraId="7B43D857" w14:textId="59F0B849" w:rsidR="003C0B65" w:rsidRPr="00C11BBB" w:rsidRDefault="003C0B65" w:rsidP="00C11BBB">
            <w:pPr>
              <w:rPr>
                <w:sz w:val="19"/>
                <w:szCs w:val="19"/>
              </w:rPr>
            </w:pPr>
            <w:r w:rsidRPr="00C11BBB">
              <w:rPr>
                <w:sz w:val="19"/>
                <w:szCs w:val="19"/>
              </w:rPr>
              <w:t>BSB - 1.  Students can communicate effectively in written and oral presentations.</w:t>
            </w:r>
          </w:p>
        </w:tc>
        <w:tc>
          <w:tcPr>
            <w:tcW w:w="2430" w:type="dxa"/>
            <w:shd w:val="clear" w:color="auto" w:fill="auto"/>
          </w:tcPr>
          <w:p w14:paraId="74CF7A3D" w14:textId="77777777" w:rsidR="003C0B65" w:rsidRPr="00C11BBB" w:rsidRDefault="003C0B65" w:rsidP="00C11BBB">
            <w:pPr>
              <w:rPr>
                <w:sz w:val="19"/>
                <w:szCs w:val="19"/>
              </w:rPr>
            </w:pPr>
            <w:r w:rsidRPr="00C11BBB">
              <w:rPr>
                <w:sz w:val="19"/>
                <w:szCs w:val="19"/>
              </w:rPr>
              <w:t xml:space="preserve">BSB - 2.  Students can interact effectively in teams. </w:t>
            </w:r>
          </w:p>
          <w:p w14:paraId="56916115" w14:textId="77777777" w:rsidR="003C0B65" w:rsidRPr="00C11BBB" w:rsidRDefault="003C0B65" w:rsidP="00C11BBB">
            <w:pPr>
              <w:spacing w:line="216" w:lineRule="auto"/>
              <w:rPr>
                <w:sz w:val="18"/>
                <w:szCs w:val="18"/>
              </w:rPr>
            </w:pPr>
            <w:r w:rsidRPr="00C11BBB">
              <w:rPr>
                <w:sz w:val="19"/>
                <w:szCs w:val="19"/>
              </w:rPr>
              <w:t xml:space="preserve">            </w:t>
            </w:r>
          </w:p>
        </w:tc>
        <w:tc>
          <w:tcPr>
            <w:tcW w:w="2846" w:type="dxa"/>
            <w:shd w:val="clear" w:color="auto" w:fill="auto"/>
          </w:tcPr>
          <w:p w14:paraId="22464443" w14:textId="77777777" w:rsidR="003C0B65" w:rsidRPr="00C11BBB" w:rsidRDefault="003C0B65" w:rsidP="00C11BBB">
            <w:r w:rsidRPr="00C11BBB">
              <w:rPr>
                <w:sz w:val="20"/>
                <w:szCs w:val="20"/>
              </w:rPr>
              <w:t>BSB - 3.  Students will be able to formulate and articulate plans to align business and IT</w:t>
            </w:r>
          </w:p>
        </w:tc>
      </w:tr>
      <w:tr w:rsidR="002A78FD" w:rsidRPr="00C11BBB" w14:paraId="67F77060" w14:textId="77777777" w:rsidTr="00CD0C6A">
        <w:trPr>
          <w:gridAfter w:val="1"/>
          <w:wAfter w:w="2826" w:type="dxa"/>
          <w:trHeight w:val="780"/>
          <w:jc w:val="center"/>
        </w:trPr>
        <w:tc>
          <w:tcPr>
            <w:tcW w:w="1829" w:type="dxa"/>
            <w:shd w:val="clear" w:color="auto" w:fill="auto"/>
          </w:tcPr>
          <w:p w14:paraId="0C29F30D" w14:textId="77777777" w:rsidR="0068186D" w:rsidRPr="00C11BBB" w:rsidRDefault="0068186D" w:rsidP="00C11BBB">
            <w:pPr>
              <w:rPr>
                <w:rFonts w:eastAsia="Times New Roman"/>
                <w:b/>
                <w:bCs/>
                <w:sz w:val="18"/>
                <w:szCs w:val="18"/>
              </w:rPr>
            </w:pPr>
            <w:r w:rsidRPr="00C11BBB">
              <w:rPr>
                <w:rFonts w:eastAsia="Times New Roman"/>
                <w:b/>
                <w:bCs/>
                <w:sz w:val="18"/>
                <w:szCs w:val="18"/>
              </w:rPr>
              <w:t xml:space="preserve">BT-401 </w:t>
            </w:r>
          </w:p>
          <w:p w14:paraId="405DF644" w14:textId="77777777" w:rsidR="0068186D" w:rsidRPr="00C11BBB" w:rsidRDefault="0068186D" w:rsidP="00C11BBB">
            <w:pPr>
              <w:rPr>
                <w:b/>
                <w:bCs/>
                <w:sz w:val="18"/>
                <w:szCs w:val="18"/>
              </w:rPr>
            </w:pPr>
            <w:r w:rsidRPr="00C11BBB">
              <w:rPr>
                <w:b/>
                <w:bCs/>
                <w:sz w:val="18"/>
                <w:szCs w:val="18"/>
              </w:rPr>
              <w:t>Capital Structure &amp; Strategy Audit</w:t>
            </w:r>
          </w:p>
          <w:p w14:paraId="57D3FA97" w14:textId="4609D599" w:rsidR="00AD64B8" w:rsidRPr="00C11BBB" w:rsidRDefault="0068186D" w:rsidP="00C11BBB">
            <w:pPr>
              <w:rPr>
                <w:rFonts w:eastAsia="Times New Roman"/>
                <w:b/>
                <w:bCs/>
                <w:sz w:val="18"/>
                <w:szCs w:val="18"/>
              </w:rPr>
            </w:pPr>
            <w:r w:rsidRPr="00C11BBB">
              <w:rPr>
                <w:rFonts w:eastAsia="Times New Roman"/>
                <w:b/>
                <w:bCs/>
                <w:sz w:val="18"/>
                <w:szCs w:val="18"/>
              </w:rPr>
              <w:t>(Pranav Garg)</w:t>
            </w:r>
          </w:p>
        </w:tc>
        <w:tc>
          <w:tcPr>
            <w:tcW w:w="2250" w:type="dxa"/>
            <w:shd w:val="clear" w:color="auto" w:fill="auto"/>
          </w:tcPr>
          <w:p w14:paraId="3A978BAB" w14:textId="77777777" w:rsidR="00AD64B8" w:rsidRPr="00C11BBB" w:rsidRDefault="00A81654" w:rsidP="00C11BBB">
            <w:pPr>
              <w:rPr>
                <w:rFonts w:eastAsia="Times New Roman"/>
                <w:sz w:val="18"/>
                <w:szCs w:val="18"/>
              </w:rPr>
            </w:pPr>
            <w:r w:rsidRPr="00C11BBB">
              <w:rPr>
                <w:sz w:val="18"/>
                <w:szCs w:val="18"/>
              </w:rPr>
              <w:t>The course includes both individual and group written assignments, and a group presentation.</w:t>
            </w:r>
          </w:p>
          <w:p w14:paraId="1F71589B" w14:textId="35135B58" w:rsidR="00D728E4" w:rsidRPr="00C11BBB" w:rsidRDefault="00D728E4" w:rsidP="00C11BBB">
            <w:pPr>
              <w:rPr>
                <w:rFonts w:eastAsia="Times New Roman"/>
                <w:sz w:val="18"/>
                <w:szCs w:val="18"/>
              </w:rPr>
            </w:pPr>
          </w:p>
        </w:tc>
        <w:tc>
          <w:tcPr>
            <w:tcW w:w="2430" w:type="dxa"/>
            <w:shd w:val="clear" w:color="auto" w:fill="auto"/>
          </w:tcPr>
          <w:p w14:paraId="5A6102C8" w14:textId="393DA3DF" w:rsidR="00AD64B8" w:rsidRPr="00C11BBB" w:rsidRDefault="00A81654" w:rsidP="00C11BBB">
            <w:pPr>
              <w:rPr>
                <w:rFonts w:eastAsia="Times New Roman"/>
                <w:sz w:val="18"/>
                <w:szCs w:val="18"/>
              </w:rPr>
            </w:pPr>
            <w:r w:rsidRPr="00C11BBB">
              <w:rPr>
                <w:sz w:val="18"/>
                <w:szCs w:val="18"/>
              </w:rPr>
              <w:t>Through project work and a simulation exercise</w:t>
            </w:r>
            <w:r w:rsidR="00755515" w:rsidRPr="00C11BBB">
              <w:rPr>
                <w:sz w:val="18"/>
                <w:szCs w:val="18"/>
              </w:rPr>
              <w:t xml:space="preserve"> there is group work. </w:t>
            </w:r>
          </w:p>
        </w:tc>
        <w:tc>
          <w:tcPr>
            <w:tcW w:w="2866" w:type="dxa"/>
            <w:gridSpan w:val="2"/>
            <w:shd w:val="clear" w:color="auto" w:fill="auto"/>
          </w:tcPr>
          <w:p w14:paraId="56B48FA4" w14:textId="3AD33861" w:rsidR="00AD64B8" w:rsidRPr="00C11BBB" w:rsidRDefault="00E002EC" w:rsidP="00C11BBB">
            <w:pPr>
              <w:spacing w:line="216" w:lineRule="auto"/>
              <w:rPr>
                <w:b/>
                <w:sz w:val="18"/>
                <w:szCs w:val="18"/>
              </w:rPr>
            </w:pPr>
            <w:r w:rsidRPr="00C11BBB">
              <w:rPr>
                <w:b/>
                <w:sz w:val="18"/>
                <w:szCs w:val="18"/>
              </w:rPr>
              <w:t>The course discusses a firm's value chain which will help formulate plans to align business strategy and IT plans</w:t>
            </w:r>
            <w:r w:rsidR="00F76486" w:rsidRPr="00C11BBB">
              <w:rPr>
                <w:b/>
                <w:sz w:val="18"/>
                <w:szCs w:val="18"/>
              </w:rPr>
              <w:t>.</w:t>
            </w:r>
          </w:p>
        </w:tc>
      </w:tr>
      <w:tr w:rsidR="002A78FD" w:rsidRPr="00C11BBB" w14:paraId="4976E2A8" w14:textId="77777777" w:rsidTr="00CD0C6A">
        <w:trPr>
          <w:gridAfter w:val="1"/>
          <w:wAfter w:w="2826" w:type="dxa"/>
          <w:trHeight w:val="780"/>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1A9EFF00" w14:textId="77777777" w:rsidR="00AD64B8" w:rsidRPr="00C11BBB" w:rsidRDefault="00AD64B8" w:rsidP="00C11BBB">
            <w:pPr>
              <w:spacing w:line="216" w:lineRule="auto"/>
              <w:rPr>
                <w:b/>
                <w:bCs/>
                <w:sz w:val="18"/>
                <w:szCs w:val="18"/>
              </w:rPr>
            </w:pPr>
            <w:r w:rsidRPr="00C11BBB">
              <w:rPr>
                <w:b/>
                <w:bCs/>
                <w:sz w:val="18"/>
                <w:szCs w:val="18"/>
              </w:rPr>
              <w:t>MGT 411</w:t>
            </w:r>
          </w:p>
          <w:p w14:paraId="60A95A98" w14:textId="77777777" w:rsidR="00AD64B8" w:rsidRPr="00C11BBB" w:rsidRDefault="00AD64B8" w:rsidP="00C11BBB">
            <w:pPr>
              <w:spacing w:line="216" w:lineRule="auto"/>
              <w:rPr>
                <w:b/>
                <w:bCs/>
                <w:sz w:val="18"/>
                <w:szCs w:val="18"/>
              </w:rPr>
            </w:pPr>
            <w:r w:rsidRPr="00C11BBB">
              <w:rPr>
                <w:b/>
                <w:bCs/>
                <w:sz w:val="18"/>
                <w:szCs w:val="18"/>
              </w:rPr>
              <w:t>Senior Design I</w:t>
            </w:r>
          </w:p>
          <w:p w14:paraId="5C0570E1" w14:textId="77777777" w:rsidR="00AD64B8" w:rsidRPr="00C11BBB" w:rsidRDefault="00AD64B8" w:rsidP="00C11BBB">
            <w:pPr>
              <w:spacing w:line="216" w:lineRule="auto"/>
              <w:rPr>
                <w:b/>
                <w:bCs/>
                <w:sz w:val="18"/>
                <w:szCs w:val="18"/>
              </w:rPr>
            </w:pPr>
            <w:r w:rsidRPr="00C11BBB">
              <w:rPr>
                <w:b/>
                <w:bCs/>
                <w:sz w:val="18"/>
                <w:szCs w:val="18"/>
              </w:rPr>
              <w:t>(Ann Murphy)</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6A7880A" w14:textId="009926B7" w:rsidR="00674441" w:rsidRPr="00C11BBB" w:rsidRDefault="003023EB" w:rsidP="00C11BBB">
            <w:pPr>
              <w:rPr>
                <w:rFonts w:eastAsia="Times New Roman"/>
                <w:sz w:val="18"/>
                <w:szCs w:val="18"/>
              </w:rPr>
            </w:pPr>
            <w:r w:rsidRPr="00C11BBB">
              <w:rPr>
                <w:sz w:val="18"/>
                <w:szCs w:val="18"/>
              </w:rPr>
              <w:t>S</w:t>
            </w:r>
            <w:r w:rsidR="00674441" w:rsidRPr="00C11BBB">
              <w:rPr>
                <w:sz w:val="18"/>
                <w:szCs w:val="18"/>
              </w:rPr>
              <w:t xml:space="preserve">tudents create presentations and </w:t>
            </w:r>
            <w:r w:rsidR="00B04B1D" w:rsidRPr="00C11BBB">
              <w:rPr>
                <w:sz w:val="18"/>
                <w:szCs w:val="18"/>
              </w:rPr>
              <w:t>select</w:t>
            </w:r>
            <w:r w:rsidR="00674441" w:rsidRPr="00C11BBB">
              <w:rPr>
                <w:sz w:val="18"/>
                <w:szCs w:val="18"/>
              </w:rPr>
              <w:t xml:space="preserve"> writing assignments.</w:t>
            </w:r>
          </w:p>
          <w:p w14:paraId="38FE7723" w14:textId="77777777" w:rsidR="00674441" w:rsidRPr="00C11BBB" w:rsidRDefault="00674441"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2D4399" w14:textId="1F1B79FC" w:rsidR="00AD64B8" w:rsidRPr="00C11BBB" w:rsidRDefault="0017275B" w:rsidP="00C11BBB">
            <w:pPr>
              <w:spacing w:line="216" w:lineRule="auto"/>
              <w:rPr>
                <w:sz w:val="18"/>
                <w:szCs w:val="18"/>
              </w:rPr>
            </w:pPr>
            <w:r w:rsidRPr="00C11BBB">
              <w:rPr>
                <w:sz w:val="18"/>
                <w:szCs w:val="18"/>
              </w:rPr>
              <w:t>Students work in the same team for the whole academic year</w:t>
            </w:r>
            <w:r w:rsidR="00905308" w:rsidRPr="00C11BBB">
              <w:rPr>
                <w:sz w:val="18"/>
                <w:szCs w:val="18"/>
              </w:rPr>
              <w:t>.</w:t>
            </w:r>
          </w:p>
        </w:tc>
        <w:tc>
          <w:tcPr>
            <w:tcW w:w="2866" w:type="dxa"/>
            <w:gridSpan w:val="2"/>
            <w:tcBorders>
              <w:top w:val="single" w:sz="4" w:space="0" w:color="auto"/>
              <w:left w:val="single" w:sz="4" w:space="0" w:color="auto"/>
              <w:bottom w:val="single" w:sz="4" w:space="0" w:color="auto"/>
              <w:right w:val="single" w:sz="4" w:space="0" w:color="auto"/>
            </w:tcBorders>
            <w:shd w:val="clear" w:color="auto" w:fill="auto"/>
          </w:tcPr>
          <w:p w14:paraId="0486FBCF" w14:textId="53B0C459" w:rsidR="00ED1844" w:rsidRPr="00C11BBB" w:rsidRDefault="00AD64B8" w:rsidP="00C11BBB">
            <w:pPr>
              <w:spacing w:line="216" w:lineRule="auto"/>
              <w:rPr>
                <w:sz w:val="18"/>
                <w:szCs w:val="18"/>
              </w:rPr>
            </w:pPr>
            <w:r w:rsidRPr="00C11BBB">
              <w:rPr>
                <w:sz w:val="18"/>
                <w:szCs w:val="18"/>
              </w:rPr>
              <w:t>Apply business and technology material learned throughout the first three years to develop a project either related to a start-up business or a business consulting project for an actual organization.</w:t>
            </w:r>
          </w:p>
        </w:tc>
      </w:tr>
      <w:tr w:rsidR="002A78FD" w:rsidRPr="00C11BBB" w14:paraId="23EDDD33" w14:textId="77777777" w:rsidTr="00CD0C6A">
        <w:trPr>
          <w:gridAfter w:val="1"/>
          <w:wAfter w:w="2826" w:type="dxa"/>
          <w:trHeight w:val="780"/>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70E2122F" w14:textId="77777777" w:rsidR="00AD64B8" w:rsidRPr="00C11BBB" w:rsidRDefault="00AD64B8" w:rsidP="00C11BBB">
            <w:pPr>
              <w:spacing w:line="216" w:lineRule="auto"/>
              <w:rPr>
                <w:b/>
                <w:bCs/>
                <w:sz w:val="18"/>
                <w:szCs w:val="18"/>
              </w:rPr>
            </w:pPr>
            <w:r w:rsidRPr="00C11BBB">
              <w:rPr>
                <w:b/>
                <w:bCs/>
                <w:sz w:val="18"/>
                <w:szCs w:val="18"/>
              </w:rPr>
              <w:t>MGT 412</w:t>
            </w:r>
          </w:p>
          <w:p w14:paraId="2BE07608" w14:textId="77777777" w:rsidR="00AD64B8" w:rsidRPr="00C11BBB" w:rsidRDefault="00AD64B8" w:rsidP="00C11BBB">
            <w:pPr>
              <w:spacing w:line="216" w:lineRule="auto"/>
              <w:rPr>
                <w:b/>
                <w:bCs/>
                <w:sz w:val="18"/>
                <w:szCs w:val="18"/>
              </w:rPr>
            </w:pPr>
            <w:r w:rsidRPr="00C11BBB">
              <w:rPr>
                <w:b/>
                <w:bCs/>
                <w:sz w:val="18"/>
                <w:szCs w:val="18"/>
              </w:rPr>
              <w:t>Senior Design II</w:t>
            </w:r>
          </w:p>
          <w:p w14:paraId="5D1CEC8B" w14:textId="77777777" w:rsidR="00AD64B8" w:rsidRPr="00C11BBB" w:rsidRDefault="00AD64B8" w:rsidP="00C11BBB">
            <w:pPr>
              <w:spacing w:line="216" w:lineRule="auto"/>
              <w:rPr>
                <w:b/>
                <w:bCs/>
                <w:sz w:val="18"/>
                <w:szCs w:val="18"/>
              </w:rPr>
            </w:pPr>
            <w:r w:rsidRPr="00C11BBB">
              <w:rPr>
                <w:b/>
                <w:bCs/>
                <w:sz w:val="18"/>
                <w:szCs w:val="18"/>
              </w:rPr>
              <w:t>(Ann Murphy)</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6EAD84" w14:textId="77777777" w:rsidR="00041C44" w:rsidRPr="00C11BBB" w:rsidRDefault="00041C44" w:rsidP="00C11BBB">
            <w:pPr>
              <w:rPr>
                <w:rFonts w:eastAsia="Times New Roman"/>
                <w:sz w:val="18"/>
                <w:szCs w:val="18"/>
              </w:rPr>
            </w:pPr>
            <w:r w:rsidRPr="00C11BBB">
              <w:rPr>
                <w:sz w:val="18"/>
                <w:szCs w:val="18"/>
              </w:rPr>
              <w:t>Students create presentations and select writing assignments.</w:t>
            </w:r>
          </w:p>
          <w:p w14:paraId="00F2CD38" w14:textId="60E8AE2C" w:rsidR="00AD64B8" w:rsidRPr="00C11BBB" w:rsidRDefault="00AD64B8"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B78E32" w14:textId="236D714B" w:rsidR="00AD64B8" w:rsidRPr="00C11BBB" w:rsidRDefault="00041C44" w:rsidP="00C11BBB">
            <w:pPr>
              <w:spacing w:line="216" w:lineRule="auto"/>
              <w:rPr>
                <w:sz w:val="18"/>
                <w:szCs w:val="18"/>
              </w:rPr>
            </w:pPr>
            <w:r w:rsidRPr="00C11BBB">
              <w:rPr>
                <w:sz w:val="18"/>
                <w:szCs w:val="18"/>
              </w:rPr>
              <w:t>Students work in the same team for the whole academic year</w:t>
            </w:r>
            <w:r w:rsidR="00602A44" w:rsidRPr="00C11BBB">
              <w:rPr>
                <w:sz w:val="18"/>
                <w:szCs w:val="18"/>
              </w:rPr>
              <w:t>.</w:t>
            </w:r>
          </w:p>
        </w:tc>
        <w:tc>
          <w:tcPr>
            <w:tcW w:w="2866" w:type="dxa"/>
            <w:gridSpan w:val="2"/>
            <w:tcBorders>
              <w:top w:val="single" w:sz="4" w:space="0" w:color="auto"/>
              <w:left w:val="single" w:sz="4" w:space="0" w:color="auto"/>
              <w:bottom w:val="single" w:sz="4" w:space="0" w:color="auto"/>
              <w:right w:val="single" w:sz="4" w:space="0" w:color="auto"/>
            </w:tcBorders>
            <w:shd w:val="clear" w:color="auto" w:fill="auto"/>
          </w:tcPr>
          <w:p w14:paraId="05D6FE7E" w14:textId="77777777" w:rsidR="00AD64B8" w:rsidRPr="00C11BBB" w:rsidRDefault="00AD64B8" w:rsidP="00C11BBB">
            <w:pPr>
              <w:spacing w:line="216" w:lineRule="auto"/>
              <w:rPr>
                <w:sz w:val="18"/>
                <w:szCs w:val="18"/>
              </w:rPr>
            </w:pPr>
            <w:r w:rsidRPr="00C11BBB">
              <w:rPr>
                <w:sz w:val="18"/>
                <w:szCs w:val="18"/>
              </w:rPr>
              <w:t>Apply business and technology material learned throughout the first three years to develop a project either related to a start-up business or a business consulting project for an actual organization.</w:t>
            </w:r>
          </w:p>
        </w:tc>
      </w:tr>
      <w:tr w:rsidR="002A78FD" w:rsidRPr="00C11BBB" w14:paraId="72B54152" w14:textId="77777777" w:rsidTr="00CD0C6A">
        <w:trPr>
          <w:gridAfter w:val="2"/>
          <w:wAfter w:w="2846" w:type="dxa"/>
          <w:trHeight w:val="1160"/>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774BB48E" w14:textId="77777777" w:rsidR="00AD64B8" w:rsidRPr="00C11BBB" w:rsidRDefault="00AD64B8" w:rsidP="00C11BBB">
            <w:pPr>
              <w:spacing w:line="216" w:lineRule="auto"/>
              <w:rPr>
                <w:b/>
                <w:bCs/>
                <w:sz w:val="18"/>
                <w:szCs w:val="18"/>
              </w:rPr>
            </w:pPr>
            <w:r w:rsidRPr="00C11BBB">
              <w:rPr>
                <w:b/>
                <w:bCs/>
                <w:sz w:val="18"/>
                <w:szCs w:val="18"/>
              </w:rPr>
              <w:t>BT 425</w:t>
            </w:r>
          </w:p>
          <w:p w14:paraId="2E5AB348" w14:textId="77777777" w:rsidR="00AD64B8" w:rsidRPr="00C11BBB" w:rsidRDefault="00AD64B8" w:rsidP="00C11BBB">
            <w:pPr>
              <w:spacing w:line="216" w:lineRule="auto"/>
              <w:rPr>
                <w:b/>
                <w:bCs/>
                <w:sz w:val="18"/>
                <w:szCs w:val="18"/>
              </w:rPr>
            </w:pPr>
            <w:r w:rsidRPr="00C11BBB">
              <w:rPr>
                <w:b/>
                <w:bCs/>
                <w:sz w:val="18"/>
                <w:szCs w:val="18"/>
              </w:rPr>
              <w:t>Portfolio Management</w:t>
            </w:r>
          </w:p>
          <w:p w14:paraId="689CA932" w14:textId="77777777" w:rsidR="00AD64B8" w:rsidRPr="00C11BBB" w:rsidRDefault="00AD64B8" w:rsidP="00C11BBB">
            <w:pPr>
              <w:spacing w:line="216" w:lineRule="auto"/>
              <w:rPr>
                <w:b/>
                <w:bCs/>
                <w:sz w:val="18"/>
                <w:szCs w:val="18"/>
              </w:rPr>
            </w:pPr>
            <w:r w:rsidRPr="00C11BBB">
              <w:rPr>
                <w:b/>
                <w:bCs/>
                <w:sz w:val="18"/>
                <w:szCs w:val="18"/>
              </w:rPr>
              <w:t>(Kaufman)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13CD69" w14:textId="77777777" w:rsidR="00AD64B8" w:rsidRPr="00C11BBB" w:rsidRDefault="00AD64B8" w:rsidP="00C11BBB">
            <w:pPr>
              <w:rPr>
                <w:sz w:val="18"/>
                <w:szCs w:val="18"/>
              </w:rPr>
            </w:pPr>
            <w:r w:rsidRPr="00C11BBB">
              <w:rPr>
                <w:sz w:val="18"/>
                <w:szCs w:val="18"/>
              </w:rPr>
              <w:t>Individual presentations of investment results and a paper on developing a portfolio analysis.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BC24B6" w14:textId="77777777" w:rsidR="00AD64B8" w:rsidRPr="00C11BBB" w:rsidRDefault="00AD64B8" w:rsidP="00C11BBB">
            <w:pPr>
              <w:rPr>
                <w:sz w:val="18"/>
                <w:szCs w:val="18"/>
              </w:rPr>
            </w:pPr>
          </w:p>
          <w:p w14:paraId="5BD945B6" w14:textId="77777777" w:rsidR="00AD64B8" w:rsidRPr="00C11BBB" w:rsidRDefault="00AD64B8" w:rsidP="00C11BBB">
            <w:pPr>
              <w:rPr>
                <w:sz w:val="18"/>
                <w:szCs w:val="18"/>
              </w:rPr>
            </w:pPr>
            <w:r w:rsidRPr="00C11BBB">
              <w:rPr>
                <w:sz w:val="18"/>
                <w:szCs w:val="18"/>
              </w:rPr>
              <w:t xml:space="preserve">  </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39545107" w14:textId="7DADDAC3" w:rsidR="00AD64B8" w:rsidRPr="00C11BBB" w:rsidRDefault="00AD64B8" w:rsidP="00C11BBB">
            <w:pPr>
              <w:rPr>
                <w:sz w:val="18"/>
                <w:szCs w:val="18"/>
              </w:rPr>
            </w:pPr>
            <w:r w:rsidRPr="00C11BBB">
              <w:rPr>
                <w:sz w:val="18"/>
                <w:szCs w:val="18"/>
              </w:rPr>
              <w:t xml:space="preserve">Use of web based </w:t>
            </w:r>
            <w:proofErr w:type="gramStart"/>
            <w:r w:rsidRPr="00C11BBB">
              <w:rPr>
                <w:sz w:val="18"/>
                <w:szCs w:val="18"/>
              </w:rPr>
              <w:t>market  simulations</w:t>
            </w:r>
            <w:proofErr w:type="gramEnd"/>
            <w:r w:rsidRPr="00C11BBB">
              <w:rPr>
                <w:sz w:val="18"/>
                <w:szCs w:val="18"/>
              </w:rPr>
              <w:t xml:space="preserve"> provide hands-on  perspective of trading technologies and demonstration of how events effect valuations</w:t>
            </w:r>
            <w:r w:rsidR="00AA54EE" w:rsidRPr="00C11BBB">
              <w:rPr>
                <w:sz w:val="18"/>
                <w:szCs w:val="18"/>
              </w:rPr>
              <w:t>.</w:t>
            </w:r>
          </w:p>
        </w:tc>
      </w:tr>
      <w:tr w:rsidR="002A78FD" w:rsidRPr="00C11BBB" w14:paraId="08BBE2DB" w14:textId="77777777" w:rsidTr="00CD0C6A">
        <w:trPr>
          <w:gridAfter w:val="2"/>
          <w:wAfter w:w="2846" w:type="dxa"/>
          <w:trHeight w:val="89"/>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30D5F9D7" w14:textId="77777777" w:rsidR="00785E72" w:rsidRPr="00C11BBB" w:rsidRDefault="00785E72" w:rsidP="00C11BBB">
            <w:pPr>
              <w:spacing w:line="216" w:lineRule="auto"/>
              <w:rPr>
                <w:b/>
                <w:bCs/>
                <w:sz w:val="18"/>
                <w:szCs w:val="18"/>
              </w:rPr>
            </w:pPr>
            <w:r w:rsidRPr="00C11BBB">
              <w:rPr>
                <w:b/>
                <w:bCs/>
                <w:sz w:val="18"/>
                <w:szCs w:val="18"/>
              </w:rPr>
              <w:t>BT 426</w:t>
            </w:r>
          </w:p>
          <w:p w14:paraId="1BDE8D3E" w14:textId="77777777" w:rsidR="00785E72" w:rsidRPr="00C11BBB" w:rsidRDefault="00785E72" w:rsidP="00C11BBB">
            <w:pPr>
              <w:rPr>
                <w:b/>
                <w:bCs/>
                <w:sz w:val="18"/>
                <w:szCs w:val="18"/>
              </w:rPr>
            </w:pPr>
            <w:r w:rsidRPr="00C11BBB">
              <w:rPr>
                <w:b/>
                <w:bCs/>
                <w:sz w:val="18"/>
                <w:szCs w:val="18"/>
              </w:rPr>
              <w:t>Equity Valuation</w:t>
            </w:r>
          </w:p>
          <w:p w14:paraId="43DD38B9" w14:textId="77777777" w:rsidR="00785E72" w:rsidRPr="00C11BBB" w:rsidRDefault="00785E72" w:rsidP="00C11BBB">
            <w:pPr>
              <w:spacing w:line="216" w:lineRule="auto"/>
              <w:rPr>
                <w:b/>
                <w:bCs/>
                <w:sz w:val="18"/>
                <w:szCs w:val="18"/>
              </w:rPr>
            </w:pPr>
            <w:r w:rsidRPr="00C11BBB">
              <w:rPr>
                <w:b/>
                <w:bCs/>
                <w:sz w:val="18"/>
                <w:szCs w:val="18"/>
              </w:rPr>
              <w:t>(Kaufman)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8D5E9B3" w14:textId="77777777" w:rsidR="00785E72" w:rsidRPr="00C11BBB" w:rsidRDefault="00785E72" w:rsidP="00C11BBB">
            <w:pPr>
              <w:rPr>
                <w:sz w:val="18"/>
                <w:szCs w:val="18"/>
              </w:rPr>
            </w:pPr>
            <w:r w:rsidRPr="00C11BBB">
              <w:rPr>
                <w:sz w:val="18"/>
                <w:szCs w:val="18"/>
              </w:rPr>
              <w:t xml:space="preserve">Term project required at the end of the semester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733F5B" w14:textId="77777777" w:rsidR="00785E72" w:rsidRPr="00C11BBB" w:rsidRDefault="00785E72" w:rsidP="00C11BBB">
            <w:pPr>
              <w:rPr>
                <w:sz w:val="18"/>
                <w:szCs w:val="18"/>
              </w:rPr>
            </w:pPr>
            <w:r w:rsidRPr="00C11BBB">
              <w:rPr>
                <w:sz w:val="18"/>
                <w:szCs w:val="18"/>
              </w:rPr>
              <w:t>Teams assigned to evaluate specific company market performance</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1D528344" w14:textId="77777777" w:rsidR="00785E72" w:rsidRPr="00C11BBB" w:rsidRDefault="00785E72" w:rsidP="00C11BBB">
            <w:pPr>
              <w:rPr>
                <w:sz w:val="18"/>
                <w:szCs w:val="18"/>
              </w:rPr>
            </w:pPr>
            <w:r w:rsidRPr="00C11BBB">
              <w:rPr>
                <w:sz w:val="18"/>
                <w:szCs w:val="18"/>
              </w:rPr>
              <w:t xml:space="preserve">Focus on public company </w:t>
            </w:r>
          </w:p>
          <w:p w14:paraId="01828F30" w14:textId="77777777" w:rsidR="00785E72" w:rsidRPr="00C11BBB" w:rsidRDefault="00785E72" w:rsidP="00C11BBB">
            <w:pPr>
              <w:rPr>
                <w:sz w:val="18"/>
                <w:szCs w:val="18"/>
              </w:rPr>
            </w:pPr>
            <w:r w:rsidRPr="00C11BBB">
              <w:rPr>
                <w:sz w:val="18"/>
                <w:szCs w:val="18"/>
              </w:rPr>
              <w:t xml:space="preserve">valuation   </w:t>
            </w:r>
          </w:p>
        </w:tc>
      </w:tr>
      <w:tr w:rsidR="002A78FD" w:rsidRPr="00C11BBB" w14:paraId="4C6D0E91"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5AA5413F" w14:textId="77777777" w:rsidR="00AD64B8" w:rsidRPr="00C11BBB" w:rsidRDefault="00AD64B8" w:rsidP="00C11BBB">
            <w:pPr>
              <w:spacing w:line="216" w:lineRule="auto"/>
              <w:rPr>
                <w:b/>
                <w:bCs/>
                <w:sz w:val="18"/>
                <w:szCs w:val="18"/>
              </w:rPr>
            </w:pPr>
            <w:r w:rsidRPr="00C11BBB">
              <w:rPr>
                <w:b/>
                <w:bCs/>
                <w:sz w:val="18"/>
                <w:szCs w:val="18"/>
              </w:rPr>
              <w:t>QF 430</w:t>
            </w:r>
          </w:p>
          <w:p w14:paraId="10C4E256" w14:textId="77777777" w:rsidR="00AD64B8" w:rsidRPr="00C11BBB" w:rsidRDefault="00AD64B8" w:rsidP="00C11BBB">
            <w:pPr>
              <w:spacing w:line="216" w:lineRule="auto"/>
              <w:rPr>
                <w:b/>
                <w:bCs/>
                <w:sz w:val="18"/>
                <w:szCs w:val="18"/>
              </w:rPr>
            </w:pPr>
            <w:r w:rsidRPr="00C11BBB">
              <w:rPr>
                <w:b/>
                <w:bCs/>
                <w:sz w:val="18"/>
                <w:szCs w:val="18"/>
              </w:rPr>
              <w:t>Intro to Derivatives</w:t>
            </w:r>
          </w:p>
          <w:p w14:paraId="6C2BA58D" w14:textId="77777777" w:rsidR="00AD64B8" w:rsidRPr="00C11BBB" w:rsidRDefault="00AD64B8" w:rsidP="00C11BBB">
            <w:pPr>
              <w:spacing w:line="216" w:lineRule="auto"/>
              <w:rPr>
                <w:b/>
                <w:bCs/>
                <w:sz w:val="18"/>
                <w:szCs w:val="18"/>
              </w:rPr>
            </w:pPr>
            <w:r w:rsidRPr="00C11BBB">
              <w:rPr>
                <w:b/>
                <w:bCs/>
                <w:sz w:val="18"/>
                <w:szCs w:val="18"/>
              </w:rPr>
              <w:t>(Goel)</w:t>
            </w:r>
          </w:p>
          <w:p w14:paraId="617B07C9" w14:textId="77777777" w:rsidR="00AD64B8" w:rsidRPr="00C11BBB" w:rsidRDefault="00AD64B8" w:rsidP="00C11BBB">
            <w:pPr>
              <w:spacing w:line="216" w:lineRule="auto"/>
              <w:rPr>
                <w:b/>
                <w:bCs/>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E683B5" w14:textId="592103E0" w:rsidR="00AD64B8" w:rsidRPr="00C11BBB" w:rsidRDefault="00863446" w:rsidP="00C11BBB">
            <w:pPr>
              <w:rPr>
                <w:sz w:val="18"/>
                <w:szCs w:val="18"/>
              </w:rPr>
            </w:pPr>
            <w:r w:rsidRPr="00C11BBB">
              <w:rPr>
                <w:sz w:val="18"/>
                <w:szCs w:val="18"/>
              </w:rPr>
              <w:t>The assignments prepare students to write effectively. Our assignments require students to show detailed work and explain their rationale.</w:t>
            </w:r>
            <w:r w:rsidR="003851B4" w:rsidRPr="00C11BBB">
              <w:rPr>
                <w:sz w:val="18"/>
                <w:szCs w:val="18"/>
              </w:rPr>
              <w:t xml:space="preserve"> Also</w:t>
            </w:r>
            <w:r w:rsidRPr="00C11BBB">
              <w:rPr>
                <w:sz w:val="18"/>
                <w:szCs w:val="18"/>
              </w:rPr>
              <w:t>, the projects require students to submit written reports explaining their work. The preparation of oral presentation is limited due to time. Students are encouraged to share their opinions and brainstorm in the class.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157A0DA" w14:textId="12631522" w:rsidR="00AD64B8" w:rsidRPr="00C11BBB" w:rsidRDefault="001A49D0" w:rsidP="00C11BBB">
            <w:pPr>
              <w:rPr>
                <w:sz w:val="18"/>
                <w:szCs w:val="18"/>
              </w:rPr>
            </w:pPr>
            <w:r w:rsidRPr="00C11BBB">
              <w:rPr>
                <w:sz w:val="18"/>
                <w:szCs w:val="18"/>
              </w:rPr>
              <w:t>Students work on a group project.</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49C2ACD4" w14:textId="604F9169" w:rsidR="00AD64B8" w:rsidRPr="00C11BBB" w:rsidRDefault="00A56A39" w:rsidP="00C11BBB">
            <w:pPr>
              <w:rPr>
                <w:sz w:val="18"/>
                <w:szCs w:val="18"/>
              </w:rPr>
            </w:pPr>
            <w:r w:rsidRPr="00C11BBB">
              <w:rPr>
                <w:sz w:val="18"/>
                <w:szCs w:val="18"/>
              </w:rPr>
              <w:t>The course is quantitative in nature and the students use spreadsheets and real data.</w:t>
            </w:r>
          </w:p>
        </w:tc>
      </w:tr>
      <w:tr w:rsidR="002A78FD" w:rsidRPr="00C11BBB" w14:paraId="34A7EEB9"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0ED4AA71" w14:textId="77777777" w:rsidR="00AD64B8" w:rsidRPr="00C11BBB" w:rsidRDefault="00AD64B8" w:rsidP="00C11BBB">
            <w:pPr>
              <w:spacing w:line="216" w:lineRule="auto"/>
              <w:rPr>
                <w:b/>
                <w:bCs/>
                <w:sz w:val="18"/>
                <w:szCs w:val="18"/>
              </w:rPr>
            </w:pPr>
            <w:r w:rsidRPr="00C11BBB">
              <w:rPr>
                <w:b/>
                <w:bCs/>
                <w:sz w:val="18"/>
                <w:szCs w:val="18"/>
              </w:rPr>
              <w:t>BT 403</w:t>
            </w:r>
          </w:p>
          <w:p w14:paraId="0F9B7BC2" w14:textId="77777777" w:rsidR="00AD64B8" w:rsidRPr="00C11BBB" w:rsidRDefault="00AD64B8" w:rsidP="00C11BBB">
            <w:pPr>
              <w:spacing w:line="216" w:lineRule="auto"/>
              <w:rPr>
                <w:b/>
                <w:bCs/>
                <w:sz w:val="18"/>
                <w:szCs w:val="18"/>
              </w:rPr>
            </w:pPr>
            <w:r w:rsidRPr="00C11BBB">
              <w:rPr>
                <w:b/>
                <w:bCs/>
                <w:sz w:val="18"/>
                <w:szCs w:val="18"/>
              </w:rPr>
              <w:t xml:space="preserve">Marketing Strategy in a Digital Age (Sabnis)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0B5FF9" w14:textId="61662604" w:rsidR="00AD64B8" w:rsidRPr="00C11BBB" w:rsidRDefault="003523A7" w:rsidP="00C11BBB">
            <w:pPr>
              <w:rPr>
                <w:rFonts w:eastAsia="Times New Roman"/>
                <w:sz w:val="18"/>
                <w:szCs w:val="18"/>
              </w:rPr>
            </w:pPr>
            <w:r w:rsidRPr="00C11BBB">
              <w:rPr>
                <w:sz w:val="18"/>
                <w:szCs w:val="18"/>
              </w:rPr>
              <w:t xml:space="preserve">Students make multiple written and oral presentations, both individually and in groups. These include case analyses and presentations about ads during the super bowl and the Oscars.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4C9CDF6" w14:textId="77777777" w:rsidR="00EF4367" w:rsidRPr="00C11BBB" w:rsidRDefault="00EF4367" w:rsidP="00C11BBB">
            <w:pPr>
              <w:rPr>
                <w:rFonts w:eastAsia="Times New Roman"/>
                <w:sz w:val="18"/>
                <w:szCs w:val="18"/>
              </w:rPr>
            </w:pPr>
            <w:r w:rsidRPr="00C11BBB">
              <w:rPr>
                <w:sz w:val="18"/>
                <w:szCs w:val="18"/>
              </w:rPr>
              <w:t xml:space="preserve">There are 3 group presentations and one case analysis that is done in teams. </w:t>
            </w:r>
          </w:p>
          <w:p w14:paraId="386DC918" w14:textId="1CE3173A" w:rsidR="00AD64B8" w:rsidRPr="00C11BBB" w:rsidRDefault="00AD64B8"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7373431E" w14:textId="77777777" w:rsidR="00EF4367" w:rsidRPr="00C11BBB" w:rsidRDefault="00EF4367" w:rsidP="00C11BBB">
            <w:pPr>
              <w:rPr>
                <w:rFonts w:eastAsia="Times New Roman"/>
                <w:sz w:val="18"/>
                <w:szCs w:val="18"/>
              </w:rPr>
            </w:pPr>
            <w:r w:rsidRPr="00C11BBB">
              <w:rPr>
                <w:sz w:val="18"/>
                <w:szCs w:val="18"/>
              </w:rPr>
              <w:t xml:space="preserve">The course discusses the marketing relevant MIS systems necessary for effective marketing strategy in a digital world. </w:t>
            </w:r>
          </w:p>
          <w:p w14:paraId="66C87E73" w14:textId="657A38D4" w:rsidR="00AD64B8" w:rsidRPr="00C11BBB" w:rsidRDefault="00AD64B8" w:rsidP="00C11BBB">
            <w:pPr>
              <w:rPr>
                <w:sz w:val="18"/>
                <w:szCs w:val="18"/>
              </w:rPr>
            </w:pPr>
          </w:p>
        </w:tc>
      </w:tr>
      <w:tr w:rsidR="002A78FD" w:rsidRPr="00C11BBB" w14:paraId="4D694210"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63275123" w14:textId="77777777" w:rsidR="003F6CB5" w:rsidRPr="00C11BBB" w:rsidRDefault="003F6CB5" w:rsidP="00C11BBB">
            <w:pPr>
              <w:rPr>
                <w:rFonts w:eastAsia="Times New Roman"/>
                <w:b/>
                <w:bCs/>
                <w:sz w:val="18"/>
                <w:szCs w:val="18"/>
              </w:rPr>
            </w:pPr>
            <w:r w:rsidRPr="00C11BBB">
              <w:rPr>
                <w:b/>
                <w:bCs/>
                <w:sz w:val="18"/>
                <w:szCs w:val="18"/>
              </w:rPr>
              <w:t xml:space="preserve">BT435 - </w:t>
            </w:r>
            <w:proofErr w:type="gramStart"/>
            <w:r w:rsidRPr="00C11BBB">
              <w:rPr>
                <w:b/>
                <w:bCs/>
                <w:sz w:val="18"/>
                <w:szCs w:val="18"/>
              </w:rPr>
              <w:t>Social Media</w:t>
            </w:r>
            <w:proofErr w:type="gramEnd"/>
            <w:r w:rsidRPr="00C11BBB">
              <w:rPr>
                <w:b/>
                <w:bCs/>
                <w:sz w:val="18"/>
                <w:szCs w:val="18"/>
              </w:rPr>
              <w:t xml:space="preserve"> and Network Analysis</w:t>
            </w:r>
          </w:p>
          <w:p w14:paraId="63C91C0C" w14:textId="216B5EA1" w:rsidR="00AD64B8" w:rsidRPr="00C11BBB" w:rsidRDefault="007964A5" w:rsidP="00C11BBB">
            <w:pPr>
              <w:rPr>
                <w:rFonts w:eastAsia="Times New Roman"/>
                <w:sz w:val="18"/>
                <w:szCs w:val="18"/>
              </w:rPr>
            </w:pPr>
            <w:r w:rsidRPr="00C11BBB">
              <w:rPr>
                <w:b/>
                <w:bCs/>
                <w:sz w:val="18"/>
                <w:szCs w:val="18"/>
              </w:rPr>
              <w:t>(Hyewon Oh)</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545D964" w14:textId="1E14637F" w:rsidR="00AD64B8" w:rsidRPr="00C11BBB" w:rsidRDefault="007964A5" w:rsidP="00C11BBB">
            <w:pPr>
              <w:rPr>
                <w:sz w:val="18"/>
                <w:szCs w:val="18"/>
              </w:rPr>
            </w:pPr>
            <w:r w:rsidRPr="00C11BBB">
              <w:rPr>
                <w:sz w:val="18"/>
                <w:szCs w:val="18"/>
              </w:rPr>
              <w:t>Students analyze business cases and submit their analysis reports in writing. They also work on group projects develop</w:t>
            </w:r>
            <w:r w:rsidR="009864D9" w:rsidRPr="00C11BBB">
              <w:rPr>
                <w:sz w:val="18"/>
                <w:szCs w:val="18"/>
              </w:rPr>
              <w:t>ing</w:t>
            </w:r>
            <w:r w:rsidRPr="00C11BBB">
              <w:rPr>
                <w:sz w:val="18"/>
                <w:szCs w:val="18"/>
              </w:rPr>
              <w:t xml:space="preserve"> social media marketing strategies based on their analysis, submit interim</w:t>
            </w:r>
            <w:r w:rsidR="009864D9" w:rsidRPr="00C11BBB">
              <w:rPr>
                <w:sz w:val="18"/>
                <w:szCs w:val="18"/>
              </w:rPr>
              <w:t>/</w:t>
            </w:r>
            <w:r w:rsidRPr="00C11BBB">
              <w:rPr>
                <w:sz w:val="18"/>
                <w:szCs w:val="18"/>
              </w:rPr>
              <w:t xml:space="preserve">final </w:t>
            </w:r>
            <w:r w:rsidR="00EB7B87" w:rsidRPr="00C11BBB">
              <w:rPr>
                <w:sz w:val="18"/>
                <w:szCs w:val="18"/>
              </w:rPr>
              <w:t>reports</w:t>
            </w:r>
            <w:r w:rsidRPr="00C11BBB">
              <w:rPr>
                <w:sz w:val="18"/>
                <w:szCs w:val="18"/>
              </w:rPr>
              <w:t xml:space="preserve">, and present twice - interim </w:t>
            </w:r>
            <w:r w:rsidRPr="00C11BBB">
              <w:rPr>
                <w:sz w:val="18"/>
                <w:szCs w:val="18"/>
              </w:rPr>
              <w:lastRenderedPageBreak/>
              <w:t>and final. Every class evolves around discussion.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3B1B3C8" w14:textId="5F066B06" w:rsidR="00AD64B8" w:rsidRPr="00C11BBB" w:rsidRDefault="00EB7B87" w:rsidP="00C11BBB">
            <w:pPr>
              <w:rPr>
                <w:sz w:val="18"/>
                <w:szCs w:val="18"/>
              </w:rPr>
            </w:pPr>
            <w:r w:rsidRPr="00C11BBB">
              <w:rPr>
                <w:sz w:val="18"/>
                <w:szCs w:val="18"/>
              </w:rPr>
              <w:lastRenderedPageBreak/>
              <w:t>Deliverables include interim and final reports and presentations, which are based on working with team members throughout the semester. Each group is also paired with another group and evaluates the team's strategy as a form of critical presentation.</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634AF36B" w14:textId="40060244" w:rsidR="00AD64B8" w:rsidRPr="00C11BBB" w:rsidRDefault="00F5607E" w:rsidP="00C11BBB">
            <w:pPr>
              <w:rPr>
                <w:sz w:val="18"/>
                <w:szCs w:val="18"/>
              </w:rPr>
            </w:pPr>
            <w:r w:rsidRPr="00C11BBB">
              <w:rPr>
                <w:sz w:val="18"/>
                <w:szCs w:val="18"/>
              </w:rPr>
              <w:t xml:space="preserve"> </w:t>
            </w:r>
          </w:p>
        </w:tc>
      </w:tr>
      <w:tr w:rsidR="002A78FD" w:rsidRPr="00C11BBB" w14:paraId="50ED5DB1" w14:textId="77777777" w:rsidTr="00C11BBB">
        <w:trPr>
          <w:gridAfter w:val="2"/>
          <w:wAfter w:w="2846" w:type="dxa"/>
          <w:trHeight w:val="780"/>
          <w:jc w:val="center"/>
        </w:trPr>
        <w:tc>
          <w:tcPr>
            <w:tcW w:w="1829" w:type="dxa"/>
            <w:shd w:val="clear" w:color="auto" w:fill="auto"/>
          </w:tcPr>
          <w:p w14:paraId="084739ED" w14:textId="77777777" w:rsidR="002B23E2" w:rsidRPr="00C11BBB" w:rsidRDefault="002B23E2" w:rsidP="00C11BBB">
            <w:pPr>
              <w:spacing w:line="216" w:lineRule="auto"/>
              <w:rPr>
                <w:b/>
                <w:bCs/>
                <w:sz w:val="19"/>
                <w:szCs w:val="19"/>
              </w:rPr>
            </w:pPr>
            <w:r w:rsidRPr="00C11BBB">
              <w:br w:type="page"/>
            </w:r>
            <w:r w:rsidRPr="00C11BBB">
              <w:rPr>
                <w:b/>
                <w:bCs/>
                <w:sz w:val="19"/>
                <w:szCs w:val="19"/>
              </w:rPr>
              <w:t>Goals/</w:t>
            </w:r>
          </w:p>
          <w:p w14:paraId="2F85FB1C" w14:textId="77777777" w:rsidR="002B23E2" w:rsidRPr="00C11BBB" w:rsidRDefault="002B23E2" w:rsidP="00C11BBB">
            <w:pPr>
              <w:spacing w:line="216" w:lineRule="auto"/>
              <w:rPr>
                <w:b/>
                <w:bCs/>
                <w:sz w:val="19"/>
                <w:szCs w:val="19"/>
              </w:rPr>
            </w:pPr>
          </w:p>
          <w:p w14:paraId="41FF3BFC" w14:textId="77777777" w:rsidR="002B23E2" w:rsidRPr="00C11BBB" w:rsidRDefault="002B23E2" w:rsidP="00C11BBB">
            <w:pPr>
              <w:spacing w:line="216" w:lineRule="auto"/>
              <w:rPr>
                <w:b/>
                <w:sz w:val="18"/>
                <w:szCs w:val="18"/>
              </w:rPr>
            </w:pPr>
            <w:r w:rsidRPr="00C11BBB">
              <w:rPr>
                <w:b/>
                <w:bCs/>
                <w:sz w:val="19"/>
                <w:szCs w:val="19"/>
              </w:rPr>
              <w:t>BSB Courses </w:t>
            </w:r>
          </w:p>
        </w:tc>
        <w:tc>
          <w:tcPr>
            <w:tcW w:w="2250" w:type="dxa"/>
            <w:tcBorders>
              <w:top w:val="single" w:sz="4" w:space="0" w:color="auto"/>
            </w:tcBorders>
            <w:shd w:val="clear" w:color="auto" w:fill="auto"/>
          </w:tcPr>
          <w:p w14:paraId="77AD1214" w14:textId="77777777" w:rsidR="002B23E2" w:rsidRPr="00C11BBB" w:rsidRDefault="002B23E2" w:rsidP="00C11BBB">
            <w:pPr>
              <w:rPr>
                <w:sz w:val="19"/>
                <w:szCs w:val="19"/>
              </w:rPr>
            </w:pPr>
            <w:r w:rsidRPr="00C11BBB">
              <w:rPr>
                <w:sz w:val="19"/>
                <w:szCs w:val="19"/>
              </w:rPr>
              <w:t>BSB - 1.  Students can communicate effectively in written and oral presentations.</w:t>
            </w:r>
          </w:p>
          <w:p w14:paraId="459B79CF" w14:textId="77777777" w:rsidR="002B23E2" w:rsidRPr="00C11BBB" w:rsidRDefault="002B23E2" w:rsidP="00C11BBB">
            <w:pPr>
              <w:rPr>
                <w:sz w:val="18"/>
                <w:szCs w:val="18"/>
              </w:rPr>
            </w:pPr>
          </w:p>
        </w:tc>
        <w:tc>
          <w:tcPr>
            <w:tcW w:w="2430" w:type="dxa"/>
            <w:shd w:val="clear" w:color="auto" w:fill="auto"/>
          </w:tcPr>
          <w:p w14:paraId="789CCD71" w14:textId="77777777" w:rsidR="002B23E2" w:rsidRPr="00C11BBB" w:rsidRDefault="002B23E2" w:rsidP="00C11BBB">
            <w:pPr>
              <w:rPr>
                <w:sz w:val="19"/>
                <w:szCs w:val="19"/>
              </w:rPr>
            </w:pPr>
            <w:r w:rsidRPr="00C11BBB">
              <w:rPr>
                <w:sz w:val="19"/>
                <w:szCs w:val="19"/>
              </w:rPr>
              <w:t xml:space="preserve">BSB - 2.  Students can interact effectively in teams. </w:t>
            </w:r>
          </w:p>
          <w:p w14:paraId="328260B0" w14:textId="77777777" w:rsidR="002B23E2" w:rsidRPr="00C11BBB" w:rsidRDefault="002B23E2" w:rsidP="00C11BBB">
            <w:pPr>
              <w:spacing w:line="216" w:lineRule="auto"/>
              <w:rPr>
                <w:sz w:val="18"/>
                <w:szCs w:val="18"/>
              </w:rPr>
            </w:pPr>
            <w:r w:rsidRPr="00C11BBB">
              <w:rPr>
                <w:sz w:val="19"/>
                <w:szCs w:val="19"/>
              </w:rPr>
              <w:t xml:space="preserve">            </w:t>
            </w:r>
          </w:p>
        </w:tc>
        <w:tc>
          <w:tcPr>
            <w:tcW w:w="2846" w:type="dxa"/>
            <w:shd w:val="clear" w:color="auto" w:fill="auto"/>
          </w:tcPr>
          <w:p w14:paraId="4EC4047F" w14:textId="77777777" w:rsidR="002B23E2" w:rsidRPr="00C11BBB" w:rsidRDefault="002B23E2" w:rsidP="00C11BBB">
            <w:r w:rsidRPr="00C11BBB">
              <w:rPr>
                <w:sz w:val="20"/>
                <w:szCs w:val="20"/>
              </w:rPr>
              <w:t>BSB - 3.  Students will be able to formulate and articulate plans to align business and IT</w:t>
            </w:r>
          </w:p>
        </w:tc>
      </w:tr>
      <w:tr w:rsidR="002A78FD" w:rsidRPr="00C11BBB" w14:paraId="1DEE0700" w14:textId="77777777" w:rsidTr="005D78CF">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743DFA26" w14:textId="77777777" w:rsidR="00A51F4B" w:rsidRPr="00C11BBB" w:rsidRDefault="00A51F4B" w:rsidP="00C11BBB">
            <w:pPr>
              <w:spacing w:line="216" w:lineRule="auto"/>
              <w:rPr>
                <w:b/>
                <w:bCs/>
                <w:sz w:val="18"/>
                <w:szCs w:val="18"/>
              </w:rPr>
            </w:pPr>
            <w:r w:rsidRPr="00C11BBB">
              <w:rPr>
                <w:b/>
                <w:bCs/>
                <w:sz w:val="18"/>
                <w:szCs w:val="18"/>
              </w:rPr>
              <w:t xml:space="preserve">BT 333 </w:t>
            </w:r>
          </w:p>
          <w:p w14:paraId="08B26DAF" w14:textId="77777777" w:rsidR="00A51F4B" w:rsidRPr="00C11BBB" w:rsidRDefault="00A51F4B" w:rsidP="00C11BBB">
            <w:pPr>
              <w:spacing w:line="216" w:lineRule="auto"/>
              <w:rPr>
                <w:b/>
                <w:bCs/>
                <w:sz w:val="18"/>
                <w:szCs w:val="18"/>
              </w:rPr>
            </w:pPr>
            <w:r w:rsidRPr="00C11BBB">
              <w:rPr>
                <w:b/>
                <w:bCs/>
                <w:sz w:val="18"/>
                <w:szCs w:val="18"/>
              </w:rPr>
              <w:t xml:space="preserve">Data Base </w:t>
            </w:r>
            <w:proofErr w:type="gramStart"/>
            <w:r w:rsidRPr="00C11BBB">
              <w:rPr>
                <w:b/>
                <w:bCs/>
                <w:sz w:val="18"/>
                <w:szCs w:val="18"/>
              </w:rPr>
              <w:t>Management  (</w:t>
            </w:r>
            <w:proofErr w:type="gramEnd"/>
            <w:r w:rsidRPr="00C11BBB">
              <w:rPr>
                <w:b/>
                <w:bCs/>
                <w:sz w:val="18"/>
                <w:szCs w:val="18"/>
              </w:rPr>
              <w:t>Gomez)</w:t>
            </w:r>
          </w:p>
        </w:tc>
        <w:tc>
          <w:tcPr>
            <w:tcW w:w="2250" w:type="dxa"/>
          </w:tcPr>
          <w:p w14:paraId="40267903" w14:textId="77777777" w:rsidR="00A51F4B" w:rsidRPr="00C11BBB" w:rsidRDefault="00A51F4B" w:rsidP="00C11BBB">
            <w:pPr>
              <w:rPr>
                <w:sz w:val="18"/>
                <w:szCs w:val="18"/>
              </w:rPr>
            </w:pPr>
            <w:r w:rsidRPr="00C11BBB">
              <w:rPr>
                <w:sz w:val="18"/>
                <w:szCs w:val="18"/>
              </w:rPr>
              <w:t xml:space="preserve">We simulate the workforce environment all semester. Prof. works 1:1 with students </w:t>
            </w:r>
            <w:proofErr w:type="gramStart"/>
            <w:r w:rsidRPr="00C11BBB">
              <w:rPr>
                <w:sz w:val="18"/>
                <w:szCs w:val="18"/>
              </w:rPr>
              <w:t>and also</w:t>
            </w:r>
            <w:proofErr w:type="gramEnd"/>
            <w:r w:rsidRPr="00C11BBB">
              <w:rPr>
                <w:sz w:val="18"/>
                <w:szCs w:val="18"/>
              </w:rPr>
              <w:t xml:space="preserve"> across the classroom students share each week. </w:t>
            </w:r>
          </w:p>
          <w:p w14:paraId="1EFD48E6" w14:textId="77777777" w:rsidR="00A51F4B" w:rsidRPr="00C11BBB" w:rsidRDefault="00A51F4B" w:rsidP="00C11BBB">
            <w:pPr>
              <w:rPr>
                <w:sz w:val="18"/>
                <w:szCs w:val="18"/>
              </w:rPr>
            </w:pPr>
            <w:r w:rsidRPr="00C11BBB">
              <w:rPr>
                <w:sz w:val="18"/>
                <w:szCs w:val="18"/>
              </w:rPr>
              <w:t xml:space="preserve">Prof. adds communication/ soft skills throughout the semester. Students practice communication using Zoom as well. </w:t>
            </w:r>
          </w:p>
          <w:p w14:paraId="75E26D1A" w14:textId="77777777" w:rsidR="00A51F4B" w:rsidRPr="00C11BBB" w:rsidRDefault="00A51F4B" w:rsidP="00C11BBB">
            <w:pPr>
              <w:rPr>
                <w:rFonts w:eastAsia="Times New Roman"/>
                <w:sz w:val="18"/>
                <w:szCs w:val="18"/>
              </w:rPr>
            </w:pPr>
            <w:r w:rsidRPr="00C11BBB">
              <w:rPr>
                <w:sz w:val="18"/>
                <w:szCs w:val="18"/>
              </w:rPr>
              <w:t>Prof. taught technical communications, so uses those elements in classes.</w:t>
            </w:r>
          </w:p>
        </w:tc>
        <w:tc>
          <w:tcPr>
            <w:tcW w:w="2430" w:type="dxa"/>
          </w:tcPr>
          <w:p w14:paraId="0A807E94" w14:textId="77777777" w:rsidR="00A51F4B" w:rsidRPr="00C11BBB" w:rsidRDefault="00A51F4B" w:rsidP="00C11BBB">
            <w:pPr>
              <w:rPr>
                <w:rFonts w:eastAsia="Times New Roman"/>
                <w:sz w:val="18"/>
                <w:szCs w:val="18"/>
              </w:rPr>
            </w:pPr>
            <w:r w:rsidRPr="00C11BBB">
              <w:rPr>
                <w:sz w:val="18"/>
                <w:szCs w:val="18"/>
              </w:rPr>
              <w:t xml:space="preserve">Students practice interacting in teams - gaining the skills needed to speak to the data. Using data as leverage it is easier to speak because it is a more quantitative lens rather than qualitative which is harder to do.  </w:t>
            </w:r>
          </w:p>
          <w:p w14:paraId="7E849841" w14:textId="77777777" w:rsidR="00A51F4B" w:rsidRPr="00C11BBB" w:rsidRDefault="00A51F4B" w:rsidP="00C11BBB">
            <w:pPr>
              <w:rPr>
                <w:sz w:val="18"/>
                <w:szCs w:val="18"/>
              </w:rPr>
            </w:pPr>
          </w:p>
        </w:tc>
        <w:tc>
          <w:tcPr>
            <w:tcW w:w="2846" w:type="dxa"/>
          </w:tcPr>
          <w:p w14:paraId="3FD1E110" w14:textId="77777777" w:rsidR="00A51F4B" w:rsidRPr="00C11BBB" w:rsidRDefault="00A51F4B" w:rsidP="00C11BBB">
            <w:pPr>
              <w:rPr>
                <w:rFonts w:eastAsia="Times New Roman"/>
                <w:sz w:val="18"/>
                <w:szCs w:val="18"/>
              </w:rPr>
            </w:pPr>
            <w:r w:rsidRPr="00C11BBB">
              <w:rPr>
                <w:sz w:val="18"/>
                <w:szCs w:val="18"/>
              </w:rPr>
              <w:t xml:space="preserve">Students use current events from the real-world that are emerging so there </w:t>
            </w:r>
            <w:proofErr w:type="gramStart"/>
            <w:r w:rsidRPr="00C11BBB">
              <w:rPr>
                <w:sz w:val="18"/>
                <w:szCs w:val="18"/>
              </w:rPr>
              <w:t>aren't</w:t>
            </w:r>
            <w:proofErr w:type="gramEnd"/>
            <w:r w:rsidRPr="00C11BBB">
              <w:rPr>
                <w:sz w:val="18"/>
                <w:szCs w:val="18"/>
              </w:rPr>
              <w:t xml:space="preserve"> already predetermined solutions. This enhances the critical thinking needed in the workplace where business and IT align.</w:t>
            </w:r>
          </w:p>
          <w:p w14:paraId="71B3E891" w14:textId="77777777" w:rsidR="00A51F4B" w:rsidRPr="00C11BBB" w:rsidRDefault="00A51F4B" w:rsidP="00C11BBB">
            <w:pPr>
              <w:rPr>
                <w:sz w:val="18"/>
                <w:szCs w:val="18"/>
              </w:rPr>
            </w:pPr>
          </w:p>
        </w:tc>
      </w:tr>
      <w:tr w:rsidR="002A78FD" w:rsidRPr="00C11BBB" w14:paraId="0F4BF917" w14:textId="77777777" w:rsidTr="005D78CF">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73266F09" w14:textId="77777777" w:rsidR="00B7462F" w:rsidRPr="00C11BBB" w:rsidRDefault="00B7462F" w:rsidP="00C11BBB">
            <w:pPr>
              <w:rPr>
                <w:rFonts w:eastAsia="Times New Roman"/>
                <w:b/>
                <w:bCs/>
                <w:sz w:val="18"/>
                <w:szCs w:val="18"/>
              </w:rPr>
            </w:pPr>
            <w:r w:rsidRPr="00C11BBB">
              <w:rPr>
                <w:rFonts w:eastAsia="Times New Roman"/>
                <w:b/>
                <w:bCs/>
                <w:sz w:val="18"/>
                <w:szCs w:val="18"/>
              </w:rPr>
              <w:t>FIN 420 A Survey of Topics in Financial Technology</w:t>
            </w:r>
          </w:p>
          <w:p w14:paraId="247EA954" w14:textId="77777777" w:rsidR="00B7462F" w:rsidRPr="00C11BBB" w:rsidRDefault="00B7462F" w:rsidP="00C11BBB">
            <w:pPr>
              <w:rPr>
                <w:rFonts w:eastAsia="Times New Roman"/>
                <w:b/>
                <w:bCs/>
                <w:sz w:val="18"/>
                <w:szCs w:val="18"/>
              </w:rPr>
            </w:pPr>
            <w:r w:rsidRPr="00C11BBB">
              <w:rPr>
                <w:rFonts w:eastAsia="Times New Roman"/>
                <w:sz w:val="18"/>
                <w:szCs w:val="18"/>
              </w:rPr>
              <w:t>(Steve Taylor)</w:t>
            </w:r>
          </w:p>
        </w:tc>
        <w:tc>
          <w:tcPr>
            <w:tcW w:w="2250" w:type="dxa"/>
            <w:tcBorders>
              <w:top w:val="single" w:sz="4" w:space="0" w:color="auto"/>
              <w:left w:val="single" w:sz="4" w:space="0" w:color="auto"/>
              <w:bottom w:val="single" w:sz="4" w:space="0" w:color="auto"/>
              <w:right w:val="single" w:sz="4" w:space="0" w:color="auto"/>
            </w:tcBorders>
            <w:vAlign w:val="bottom"/>
          </w:tcPr>
          <w:p w14:paraId="2A32B523" w14:textId="27069B73" w:rsidR="00B7462F" w:rsidRPr="00C11BBB" w:rsidRDefault="00B7462F" w:rsidP="00C11BBB">
            <w:pPr>
              <w:rPr>
                <w:rFonts w:eastAsia="Times New Roman"/>
                <w:sz w:val="18"/>
                <w:szCs w:val="18"/>
              </w:rPr>
            </w:pPr>
            <w:r w:rsidRPr="00C11BBB">
              <w:rPr>
                <w:sz w:val="18"/>
                <w:szCs w:val="18"/>
              </w:rPr>
              <w:t>Multiple oral and final project presentations</w:t>
            </w:r>
            <w:r w:rsidR="00302EA2" w:rsidRPr="00C11BBB">
              <w:rPr>
                <w:sz w:val="18"/>
                <w:szCs w:val="18"/>
              </w:rPr>
              <w:t>.</w:t>
            </w:r>
          </w:p>
          <w:p w14:paraId="765BCD56" w14:textId="77777777" w:rsidR="00B7462F" w:rsidRPr="00C11BBB" w:rsidRDefault="00B7462F" w:rsidP="00C11BBB">
            <w:pPr>
              <w:rPr>
                <w:sz w:val="18"/>
                <w:szCs w:val="18"/>
              </w:rPr>
            </w:pPr>
          </w:p>
          <w:p w14:paraId="3AE16357" w14:textId="77777777" w:rsidR="00B7462F" w:rsidRPr="00C11BBB" w:rsidRDefault="00B7462F"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73ACC743" w14:textId="2A37500C" w:rsidR="00B7462F" w:rsidRPr="00C11BBB" w:rsidRDefault="00B7462F" w:rsidP="00C11BBB">
            <w:pPr>
              <w:spacing w:line="216" w:lineRule="auto"/>
              <w:rPr>
                <w:sz w:val="18"/>
                <w:szCs w:val="18"/>
              </w:rPr>
            </w:pPr>
            <w:r w:rsidRPr="00C11BBB">
              <w:rPr>
                <w:sz w:val="18"/>
                <w:szCs w:val="18"/>
              </w:rPr>
              <w:t>Collaborative coding/venture building and teamwork are encouraged.</w:t>
            </w:r>
          </w:p>
          <w:p w14:paraId="46653A31" w14:textId="77777777" w:rsidR="00B7462F" w:rsidRPr="00C11BBB" w:rsidRDefault="00B7462F" w:rsidP="00C11BBB">
            <w:pPr>
              <w:spacing w:line="216" w:lineRule="auto"/>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34765686" w14:textId="4386625E" w:rsidR="00B7462F" w:rsidRPr="00C11BBB" w:rsidRDefault="00B7462F" w:rsidP="00C11BBB">
            <w:pPr>
              <w:rPr>
                <w:rFonts w:eastAsia="Times New Roman"/>
                <w:sz w:val="18"/>
                <w:szCs w:val="18"/>
              </w:rPr>
            </w:pPr>
            <w:r w:rsidRPr="00C11BBB">
              <w:rPr>
                <w:sz w:val="18"/>
                <w:szCs w:val="18"/>
              </w:rPr>
              <w:t>Through the preparation of a pitch deck</w:t>
            </w:r>
            <w:r w:rsidR="00302EA2" w:rsidRPr="00C11BBB">
              <w:rPr>
                <w:sz w:val="18"/>
                <w:szCs w:val="18"/>
              </w:rPr>
              <w:t>.</w:t>
            </w:r>
          </w:p>
          <w:p w14:paraId="3AE21BA9" w14:textId="77777777" w:rsidR="00B7462F" w:rsidRPr="00C11BBB" w:rsidRDefault="00B7462F" w:rsidP="00C11BBB">
            <w:pPr>
              <w:spacing w:line="216" w:lineRule="auto"/>
              <w:rPr>
                <w:rFonts w:eastAsia="Times New Roman"/>
                <w:sz w:val="18"/>
                <w:szCs w:val="18"/>
              </w:rPr>
            </w:pPr>
          </w:p>
        </w:tc>
      </w:tr>
      <w:tr w:rsidR="002A78FD" w:rsidRPr="00C11BBB" w14:paraId="1028571D"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5A1832C2" w14:textId="77777777" w:rsidR="00AD64B8" w:rsidRPr="00C11BBB" w:rsidRDefault="00AD64B8" w:rsidP="00C11BBB">
            <w:pPr>
              <w:spacing w:line="216" w:lineRule="auto"/>
              <w:rPr>
                <w:b/>
                <w:bCs/>
                <w:sz w:val="18"/>
                <w:szCs w:val="18"/>
              </w:rPr>
            </w:pPr>
            <w:r w:rsidRPr="00C11BBB">
              <w:rPr>
                <w:b/>
                <w:bCs/>
                <w:sz w:val="18"/>
                <w:szCs w:val="18"/>
              </w:rPr>
              <w:t>BT 353</w:t>
            </w:r>
          </w:p>
          <w:p w14:paraId="6D60193C" w14:textId="77777777" w:rsidR="00AD64B8" w:rsidRPr="00C11BBB" w:rsidRDefault="00AD64B8" w:rsidP="00C11BBB">
            <w:pPr>
              <w:spacing w:line="216" w:lineRule="auto"/>
              <w:rPr>
                <w:b/>
                <w:bCs/>
                <w:sz w:val="18"/>
                <w:szCs w:val="18"/>
              </w:rPr>
            </w:pPr>
            <w:r w:rsidRPr="00C11BBB">
              <w:rPr>
                <w:b/>
                <w:bCs/>
                <w:sz w:val="18"/>
                <w:szCs w:val="18"/>
              </w:rPr>
              <w:t>Introduction to Project Management (Lechler)</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14:paraId="1AB50E0E" w14:textId="375AB70B" w:rsidR="00AD64B8" w:rsidRPr="00C11BBB" w:rsidRDefault="00AD64B8" w:rsidP="00C11BBB">
            <w:pPr>
              <w:rPr>
                <w:sz w:val="18"/>
                <w:szCs w:val="18"/>
              </w:rPr>
            </w:pPr>
            <w:r w:rsidRPr="00C11BBB">
              <w:rPr>
                <w:sz w:val="18"/>
                <w:szCs w:val="18"/>
              </w:rPr>
              <w:t>The midterm and final are in-depth written documents to analyze complex business cases.  The final report includes a presentation to the class</w:t>
            </w:r>
            <w:r w:rsidR="006E1813" w:rsidRPr="00C11BBB">
              <w:rPr>
                <w:sz w:val="18"/>
                <w:szCs w:val="18"/>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EE90149" w14:textId="77777777" w:rsidR="00AD64B8" w:rsidRPr="00C11BBB" w:rsidRDefault="00AD64B8" w:rsidP="00C11BBB">
            <w:pPr>
              <w:rPr>
                <w:sz w:val="18"/>
                <w:szCs w:val="18"/>
              </w:rPr>
            </w:pPr>
            <w:r w:rsidRPr="00C11BBB">
              <w:rPr>
                <w:sz w:val="18"/>
                <w:szCs w:val="18"/>
              </w:rPr>
              <w:t xml:space="preserve">The in-class case studies and final project are conducted via teams, as is the case with most real-world projects. </w:t>
            </w:r>
          </w:p>
        </w:tc>
        <w:tc>
          <w:tcPr>
            <w:tcW w:w="2846" w:type="dxa"/>
            <w:tcBorders>
              <w:top w:val="single" w:sz="4" w:space="0" w:color="auto"/>
              <w:left w:val="single" w:sz="4" w:space="0" w:color="auto"/>
              <w:bottom w:val="single" w:sz="4" w:space="0" w:color="auto"/>
              <w:right w:val="single" w:sz="4" w:space="0" w:color="auto"/>
            </w:tcBorders>
            <w:shd w:val="clear" w:color="auto" w:fill="auto"/>
          </w:tcPr>
          <w:p w14:paraId="3BE30AF6" w14:textId="2E2CECAD" w:rsidR="00AD64B8" w:rsidRPr="00C11BBB" w:rsidRDefault="00AD64B8" w:rsidP="00C11BBB">
            <w:pPr>
              <w:rPr>
                <w:sz w:val="18"/>
                <w:szCs w:val="18"/>
              </w:rPr>
            </w:pPr>
            <w:r w:rsidRPr="00C11BBB">
              <w:rPr>
                <w:sz w:val="18"/>
                <w:szCs w:val="18"/>
              </w:rPr>
              <w:t>Course includes identification of a business need and developing a project plan to address the need</w:t>
            </w:r>
            <w:r w:rsidR="006E1813" w:rsidRPr="00C11BBB">
              <w:rPr>
                <w:sz w:val="18"/>
                <w:szCs w:val="18"/>
              </w:rPr>
              <w:t>.</w:t>
            </w:r>
          </w:p>
        </w:tc>
      </w:tr>
      <w:tr w:rsidR="002A78FD" w:rsidRPr="00C11BBB" w14:paraId="27A6FA09"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29A70D65" w14:textId="77777777" w:rsidR="00AD64B8" w:rsidRPr="00C11BBB" w:rsidRDefault="00AD64B8" w:rsidP="00C11BBB">
            <w:pPr>
              <w:spacing w:line="216" w:lineRule="auto"/>
              <w:rPr>
                <w:b/>
                <w:bCs/>
                <w:sz w:val="18"/>
                <w:szCs w:val="18"/>
              </w:rPr>
            </w:pPr>
            <w:r w:rsidRPr="00C11BBB">
              <w:rPr>
                <w:b/>
                <w:bCs/>
                <w:sz w:val="18"/>
                <w:szCs w:val="18"/>
              </w:rPr>
              <w:t>BT419</w:t>
            </w:r>
          </w:p>
          <w:p w14:paraId="08B9B16A" w14:textId="77777777" w:rsidR="00AD64B8" w:rsidRPr="00C11BBB" w:rsidRDefault="00AD64B8" w:rsidP="00C11BBB">
            <w:pPr>
              <w:spacing w:line="216" w:lineRule="auto"/>
              <w:rPr>
                <w:b/>
                <w:bCs/>
                <w:sz w:val="18"/>
                <w:szCs w:val="18"/>
              </w:rPr>
            </w:pPr>
            <w:r w:rsidRPr="00C11BBB">
              <w:rPr>
                <w:b/>
                <w:bCs/>
                <w:sz w:val="18"/>
                <w:szCs w:val="18"/>
              </w:rPr>
              <w:t>Entrepreneurship Practicum</w:t>
            </w:r>
          </w:p>
          <w:p w14:paraId="56D7DB31" w14:textId="77777777" w:rsidR="00AD64B8" w:rsidRPr="00C11BBB" w:rsidRDefault="00AD64B8" w:rsidP="00C11BBB">
            <w:pPr>
              <w:spacing w:line="216" w:lineRule="auto"/>
              <w:rPr>
                <w:b/>
                <w:bCs/>
                <w:sz w:val="18"/>
                <w:szCs w:val="18"/>
              </w:rPr>
            </w:pPr>
            <w:r w:rsidRPr="00C11BBB">
              <w:rPr>
                <w:b/>
                <w:bCs/>
                <w:sz w:val="18"/>
                <w:szCs w:val="18"/>
              </w:rPr>
              <w:t>(Murphy)</w:t>
            </w:r>
          </w:p>
          <w:p w14:paraId="3200BCAB" w14:textId="77777777" w:rsidR="00AD64B8" w:rsidRPr="00C11BBB" w:rsidRDefault="00AD64B8" w:rsidP="00C11BBB">
            <w:pPr>
              <w:spacing w:line="216" w:lineRule="auto"/>
              <w:rPr>
                <w:b/>
                <w:bCs/>
                <w:sz w:val="18"/>
                <w:szCs w:val="18"/>
              </w:rPr>
            </w:pPr>
          </w:p>
        </w:tc>
        <w:tc>
          <w:tcPr>
            <w:tcW w:w="2250" w:type="dxa"/>
          </w:tcPr>
          <w:p w14:paraId="6152CC1A" w14:textId="77777777" w:rsidR="00AD64B8" w:rsidRPr="00C11BBB" w:rsidRDefault="00AD64B8" w:rsidP="00C11BBB">
            <w:pPr>
              <w:rPr>
                <w:sz w:val="18"/>
                <w:szCs w:val="18"/>
              </w:rPr>
            </w:pPr>
            <w:r w:rsidRPr="00C11BBB">
              <w:rPr>
                <w:sz w:val="18"/>
                <w:szCs w:val="18"/>
              </w:rPr>
              <w:t xml:space="preserve"> Students will create and present an elevator pitch on a proposed company. </w:t>
            </w:r>
          </w:p>
        </w:tc>
        <w:tc>
          <w:tcPr>
            <w:tcW w:w="2430" w:type="dxa"/>
          </w:tcPr>
          <w:p w14:paraId="406CF56F" w14:textId="36034F90" w:rsidR="00AD64B8" w:rsidRPr="00C11BBB" w:rsidRDefault="00AD64B8" w:rsidP="00C11BBB">
            <w:pPr>
              <w:spacing w:line="216" w:lineRule="auto"/>
              <w:rPr>
                <w:sz w:val="18"/>
                <w:szCs w:val="18"/>
              </w:rPr>
            </w:pPr>
            <w:r w:rsidRPr="00C11BBB">
              <w:rPr>
                <w:sz w:val="18"/>
                <w:szCs w:val="18"/>
              </w:rPr>
              <w:t>Teams will select a “promising” technology and determine its commercial viability within an entrepreneurial setting</w:t>
            </w:r>
            <w:r w:rsidR="006E1813" w:rsidRPr="00C11BBB">
              <w:rPr>
                <w:sz w:val="18"/>
                <w:szCs w:val="18"/>
              </w:rPr>
              <w:t>.</w:t>
            </w:r>
          </w:p>
        </w:tc>
        <w:tc>
          <w:tcPr>
            <w:tcW w:w="2846" w:type="dxa"/>
          </w:tcPr>
          <w:p w14:paraId="2F10840F" w14:textId="77777777" w:rsidR="00AD64B8" w:rsidRPr="00C11BBB" w:rsidRDefault="00AD64B8" w:rsidP="00C11BBB">
            <w:pPr>
              <w:rPr>
                <w:sz w:val="18"/>
                <w:szCs w:val="18"/>
              </w:rPr>
            </w:pPr>
            <w:r w:rsidRPr="00C11BBB">
              <w:rPr>
                <w:sz w:val="18"/>
                <w:szCs w:val="18"/>
              </w:rPr>
              <w:t xml:space="preserve">Students will decide if an idea/technology can be the basis for a successful enterprise. </w:t>
            </w:r>
          </w:p>
        </w:tc>
      </w:tr>
      <w:tr w:rsidR="002A78FD" w:rsidRPr="00C11BBB" w14:paraId="5A0EB50D"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0A6442BF" w14:textId="77777777" w:rsidR="00AD64B8" w:rsidRPr="00C11BBB" w:rsidRDefault="00AD64B8" w:rsidP="00C11BBB">
            <w:pPr>
              <w:spacing w:line="216" w:lineRule="auto"/>
              <w:rPr>
                <w:rFonts w:eastAsia="Times New Roman"/>
                <w:b/>
                <w:sz w:val="18"/>
                <w:szCs w:val="18"/>
              </w:rPr>
            </w:pPr>
            <w:r w:rsidRPr="00C11BBB">
              <w:rPr>
                <w:rFonts w:eastAsia="Times New Roman"/>
                <w:b/>
                <w:sz w:val="18"/>
                <w:szCs w:val="18"/>
              </w:rPr>
              <w:t>BT447</w:t>
            </w:r>
          </w:p>
          <w:p w14:paraId="4361521C" w14:textId="77777777" w:rsidR="00AD64B8" w:rsidRPr="00C11BBB" w:rsidRDefault="00AD64B8" w:rsidP="00C11BBB">
            <w:pPr>
              <w:spacing w:line="216" w:lineRule="auto"/>
              <w:rPr>
                <w:b/>
                <w:bCs/>
                <w:sz w:val="18"/>
                <w:szCs w:val="18"/>
              </w:rPr>
            </w:pPr>
            <w:r w:rsidRPr="00C11BBB">
              <w:rPr>
                <w:rFonts w:eastAsia="Times New Roman"/>
                <w:b/>
                <w:sz w:val="18"/>
                <w:szCs w:val="18"/>
              </w:rPr>
              <w:t>Creativity and Innovation (Chen Yan)</w:t>
            </w:r>
          </w:p>
        </w:tc>
        <w:tc>
          <w:tcPr>
            <w:tcW w:w="2250" w:type="dxa"/>
            <w:vAlign w:val="bottom"/>
          </w:tcPr>
          <w:p w14:paraId="0797C2E8" w14:textId="38101B75" w:rsidR="00AD64B8" w:rsidRPr="00C11BBB" w:rsidRDefault="00AD64B8" w:rsidP="00C11BBB">
            <w:pPr>
              <w:rPr>
                <w:sz w:val="18"/>
                <w:szCs w:val="18"/>
              </w:rPr>
            </w:pPr>
            <w:r w:rsidRPr="00C11BBB">
              <w:rPr>
                <w:sz w:val="18"/>
                <w:szCs w:val="18"/>
              </w:rPr>
              <w:t>Student groups develop a final project to present to the class</w:t>
            </w:r>
            <w:r w:rsidR="006E1813" w:rsidRPr="00C11BBB">
              <w:rPr>
                <w:sz w:val="18"/>
                <w:szCs w:val="18"/>
              </w:rPr>
              <w:t>.</w:t>
            </w:r>
          </w:p>
        </w:tc>
        <w:tc>
          <w:tcPr>
            <w:tcW w:w="2430" w:type="dxa"/>
            <w:vAlign w:val="bottom"/>
          </w:tcPr>
          <w:p w14:paraId="641D03BD" w14:textId="5CFA30AB" w:rsidR="00AD64B8" w:rsidRPr="00C11BBB" w:rsidRDefault="00AD64B8" w:rsidP="00C11BBB">
            <w:pPr>
              <w:spacing w:line="216" w:lineRule="auto"/>
              <w:rPr>
                <w:sz w:val="18"/>
                <w:szCs w:val="18"/>
              </w:rPr>
            </w:pPr>
            <w:r w:rsidRPr="00C11BBB">
              <w:rPr>
                <w:sz w:val="18"/>
                <w:szCs w:val="18"/>
              </w:rPr>
              <w:t>Team members collaborate to develop a final group project</w:t>
            </w:r>
            <w:r w:rsidR="006E1813" w:rsidRPr="00C11BBB">
              <w:rPr>
                <w:sz w:val="18"/>
                <w:szCs w:val="18"/>
              </w:rPr>
              <w:t>.</w:t>
            </w:r>
          </w:p>
          <w:p w14:paraId="4825521C" w14:textId="77777777" w:rsidR="00AD64B8" w:rsidRPr="00C11BBB" w:rsidRDefault="00AD64B8" w:rsidP="00C11BBB">
            <w:pPr>
              <w:spacing w:line="216" w:lineRule="auto"/>
              <w:rPr>
                <w:sz w:val="18"/>
                <w:szCs w:val="18"/>
              </w:rPr>
            </w:pPr>
          </w:p>
        </w:tc>
        <w:tc>
          <w:tcPr>
            <w:tcW w:w="2846" w:type="dxa"/>
          </w:tcPr>
          <w:p w14:paraId="5ACBDDF4" w14:textId="0529EFCF" w:rsidR="00AD64B8" w:rsidRPr="00C11BBB" w:rsidRDefault="00AD64B8" w:rsidP="00C11BBB">
            <w:pPr>
              <w:rPr>
                <w:sz w:val="18"/>
                <w:szCs w:val="18"/>
              </w:rPr>
            </w:pPr>
            <w:r w:rsidRPr="00C11BBB">
              <w:rPr>
                <w:sz w:val="18"/>
                <w:szCs w:val="18"/>
              </w:rPr>
              <w:t>Student explore technology’s influences on creativity</w:t>
            </w:r>
            <w:r w:rsidR="006E1813" w:rsidRPr="00C11BBB">
              <w:rPr>
                <w:sz w:val="18"/>
                <w:szCs w:val="18"/>
              </w:rPr>
              <w:t>.</w:t>
            </w:r>
            <w:r w:rsidRPr="00C11BBB">
              <w:rPr>
                <w:sz w:val="18"/>
                <w:szCs w:val="18"/>
              </w:rPr>
              <w:t xml:space="preserve">  </w:t>
            </w:r>
          </w:p>
        </w:tc>
      </w:tr>
      <w:tr w:rsidR="002A78FD" w:rsidRPr="00C11BBB" w14:paraId="67BA24AC"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77C67A06" w14:textId="77777777" w:rsidR="00AD64B8" w:rsidRPr="00C11BBB" w:rsidRDefault="00AD64B8" w:rsidP="00C11BBB">
            <w:pPr>
              <w:spacing w:line="216" w:lineRule="auto"/>
              <w:rPr>
                <w:rFonts w:eastAsia="Times New Roman"/>
                <w:b/>
                <w:bCs/>
                <w:sz w:val="18"/>
                <w:szCs w:val="18"/>
              </w:rPr>
            </w:pPr>
            <w:r w:rsidRPr="00C11BBB">
              <w:rPr>
                <w:rFonts w:eastAsia="Times New Roman"/>
                <w:b/>
                <w:bCs/>
                <w:sz w:val="18"/>
                <w:szCs w:val="18"/>
              </w:rPr>
              <w:t>ECON 242</w:t>
            </w:r>
          </w:p>
          <w:p w14:paraId="144425F4" w14:textId="77777777" w:rsidR="00AD64B8" w:rsidRPr="00C11BBB" w:rsidRDefault="00AD64B8" w:rsidP="00C11BBB">
            <w:pPr>
              <w:spacing w:line="216" w:lineRule="auto"/>
              <w:rPr>
                <w:rFonts w:eastAsia="Times New Roman"/>
                <w:b/>
                <w:bCs/>
                <w:sz w:val="18"/>
                <w:szCs w:val="18"/>
              </w:rPr>
            </w:pPr>
            <w:r w:rsidRPr="00C11BBB">
              <w:rPr>
                <w:rFonts w:eastAsia="Times New Roman"/>
                <w:b/>
                <w:bCs/>
                <w:sz w:val="18"/>
                <w:szCs w:val="18"/>
              </w:rPr>
              <w:t>Introduction to Economics for QF Students</w:t>
            </w:r>
          </w:p>
          <w:p w14:paraId="0D6B3686" w14:textId="77777777" w:rsidR="003747B4" w:rsidRPr="00C11BBB" w:rsidRDefault="00AD64B8" w:rsidP="00C11BBB">
            <w:pPr>
              <w:spacing w:line="216" w:lineRule="auto"/>
              <w:rPr>
                <w:rFonts w:eastAsia="Times New Roman"/>
                <w:b/>
                <w:bCs/>
                <w:sz w:val="18"/>
                <w:szCs w:val="18"/>
              </w:rPr>
            </w:pPr>
            <w:r w:rsidRPr="00C11BBB">
              <w:rPr>
                <w:rFonts w:eastAsia="Times New Roman"/>
                <w:b/>
                <w:bCs/>
                <w:sz w:val="18"/>
                <w:szCs w:val="18"/>
              </w:rPr>
              <w:t>(Saad-Lessler)</w:t>
            </w:r>
          </w:p>
          <w:p w14:paraId="207C4A97" w14:textId="3E5AE724" w:rsidR="00B45BE4" w:rsidRPr="00C11BBB" w:rsidRDefault="00B45BE4" w:rsidP="00C11BBB">
            <w:pPr>
              <w:spacing w:line="216" w:lineRule="auto"/>
              <w:rPr>
                <w:rFonts w:eastAsia="Times New Roman"/>
                <w:b/>
                <w:bCs/>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5B463D86" w14:textId="77777777" w:rsidR="00AD64B8" w:rsidRPr="00C11BBB" w:rsidRDefault="00AD64B8" w:rsidP="00C11BBB">
            <w:pPr>
              <w:rPr>
                <w:sz w:val="19"/>
                <w:szCs w:val="19"/>
              </w:rPr>
            </w:pPr>
          </w:p>
        </w:tc>
        <w:tc>
          <w:tcPr>
            <w:tcW w:w="2430" w:type="dxa"/>
            <w:tcBorders>
              <w:top w:val="single" w:sz="4" w:space="0" w:color="auto"/>
              <w:left w:val="single" w:sz="4" w:space="0" w:color="auto"/>
              <w:bottom w:val="single" w:sz="4" w:space="0" w:color="auto"/>
              <w:right w:val="single" w:sz="4" w:space="0" w:color="auto"/>
            </w:tcBorders>
            <w:vAlign w:val="bottom"/>
          </w:tcPr>
          <w:p w14:paraId="30B32023" w14:textId="77777777" w:rsidR="00AD64B8" w:rsidRPr="00C11BBB" w:rsidRDefault="00AD64B8" w:rsidP="00C11BBB">
            <w:pPr>
              <w:spacing w:line="216" w:lineRule="auto"/>
              <w:rPr>
                <w:sz w:val="18"/>
                <w:szCs w:val="18"/>
              </w:rPr>
            </w:pPr>
          </w:p>
          <w:p w14:paraId="62E4AC1D" w14:textId="77777777" w:rsidR="00AD64B8" w:rsidRPr="00C11BBB" w:rsidRDefault="00AD64B8" w:rsidP="00C11BBB">
            <w:pPr>
              <w:spacing w:line="216" w:lineRule="auto"/>
              <w:rPr>
                <w:sz w:val="18"/>
                <w:szCs w:val="18"/>
              </w:rPr>
            </w:pPr>
            <w:r w:rsidRPr="00C11BBB">
              <w:rPr>
                <w:sz w:val="18"/>
                <w:szCs w:val="18"/>
              </w:rPr>
              <w:t>There are collaborative group assignments in this class.</w:t>
            </w:r>
          </w:p>
          <w:p w14:paraId="79ABC6B9" w14:textId="77777777" w:rsidR="00AD64B8" w:rsidRPr="00C11BBB" w:rsidRDefault="00AD64B8" w:rsidP="00C11BBB">
            <w:pPr>
              <w:spacing w:line="216" w:lineRule="auto"/>
              <w:rPr>
                <w:sz w:val="18"/>
                <w:szCs w:val="18"/>
              </w:rPr>
            </w:pPr>
          </w:p>
          <w:p w14:paraId="4DF3A084" w14:textId="77777777" w:rsidR="00AD64B8" w:rsidRPr="00C11BBB" w:rsidRDefault="00AD64B8" w:rsidP="00C11BBB">
            <w:pPr>
              <w:spacing w:line="216" w:lineRule="auto"/>
              <w:rPr>
                <w:sz w:val="18"/>
                <w:szCs w:val="18"/>
              </w:rPr>
            </w:pPr>
          </w:p>
          <w:p w14:paraId="1661C4CB" w14:textId="77777777" w:rsidR="00AD64B8" w:rsidRPr="00C11BBB" w:rsidRDefault="00AD64B8" w:rsidP="00C11BBB">
            <w:pPr>
              <w:spacing w:line="216" w:lineRule="auto"/>
              <w:rPr>
                <w:sz w:val="18"/>
                <w:szCs w:val="18"/>
              </w:rPr>
            </w:pPr>
          </w:p>
          <w:p w14:paraId="3FC7553F" w14:textId="77777777" w:rsidR="00AD64B8" w:rsidRPr="00C11BBB" w:rsidRDefault="00AD64B8" w:rsidP="00C11BBB">
            <w:pPr>
              <w:spacing w:line="216" w:lineRule="auto"/>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5D1E1FE3" w14:textId="77777777" w:rsidR="00AD64B8" w:rsidRPr="00C11BBB" w:rsidRDefault="00AD64B8" w:rsidP="00C11BBB">
            <w:pPr>
              <w:spacing w:line="216" w:lineRule="auto"/>
              <w:rPr>
                <w:rFonts w:eastAsia="Times New Roman"/>
                <w:sz w:val="18"/>
                <w:szCs w:val="18"/>
              </w:rPr>
            </w:pPr>
          </w:p>
        </w:tc>
      </w:tr>
      <w:tr w:rsidR="002A78FD" w:rsidRPr="00C11BBB" w14:paraId="6229D761"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6B1DD930" w14:textId="77777777" w:rsidR="00AD64B8" w:rsidRPr="00C11BBB" w:rsidRDefault="00AD64B8" w:rsidP="00C11BBB">
            <w:pPr>
              <w:spacing w:line="216" w:lineRule="auto"/>
              <w:rPr>
                <w:rFonts w:eastAsia="Times New Roman"/>
                <w:b/>
                <w:bCs/>
                <w:sz w:val="18"/>
                <w:szCs w:val="18"/>
              </w:rPr>
            </w:pPr>
          </w:p>
          <w:p w14:paraId="7321E631" w14:textId="77777777" w:rsidR="00AD64B8" w:rsidRPr="00C11BBB" w:rsidRDefault="00AD64B8" w:rsidP="00C11BBB">
            <w:pPr>
              <w:spacing w:line="216" w:lineRule="auto"/>
              <w:rPr>
                <w:rFonts w:eastAsia="Times New Roman"/>
                <w:b/>
                <w:bCs/>
                <w:sz w:val="18"/>
                <w:szCs w:val="18"/>
              </w:rPr>
            </w:pPr>
            <w:r w:rsidRPr="00C11BBB">
              <w:rPr>
                <w:rFonts w:eastAsia="Times New Roman"/>
                <w:b/>
                <w:bCs/>
                <w:sz w:val="18"/>
                <w:szCs w:val="18"/>
              </w:rPr>
              <w:t>MGT 300</w:t>
            </w:r>
          </w:p>
          <w:p w14:paraId="7688EB65" w14:textId="77777777" w:rsidR="00AD64B8" w:rsidRPr="00C11BBB" w:rsidRDefault="00AD64B8" w:rsidP="00C11BBB">
            <w:pPr>
              <w:spacing w:line="216" w:lineRule="auto"/>
              <w:rPr>
                <w:rFonts w:eastAsia="Times New Roman"/>
                <w:b/>
                <w:bCs/>
                <w:sz w:val="18"/>
                <w:szCs w:val="18"/>
              </w:rPr>
            </w:pPr>
            <w:r w:rsidRPr="00C11BBB">
              <w:rPr>
                <w:rFonts w:eastAsia="Times New Roman"/>
                <w:b/>
                <w:bCs/>
                <w:sz w:val="18"/>
                <w:szCs w:val="18"/>
              </w:rPr>
              <w:t xml:space="preserve">Business communication </w:t>
            </w:r>
          </w:p>
          <w:p w14:paraId="0771A0CE" w14:textId="77777777" w:rsidR="00AD64B8" w:rsidRPr="00C11BBB" w:rsidRDefault="00AD64B8" w:rsidP="00C11BBB">
            <w:pPr>
              <w:spacing w:line="216" w:lineRule="auto"/>
              <w:rPr>
                <w:rFonts w:eastAsia="Times New Roman"/>
                <w:b/>
                <w:bCs/>
                <w:sz w:val="18"/>
                <w:szCs w:val="18"/>
              </w:rPr>
            </w:pPr>
            <w:r w:rsidRPr="00C11BBB">
              <w:rPr>
                <w:rFonts w:eastAsia="Times New Roman"/>
                <w:b/>
                <w:bCs/>
                <w:sz w:val="18"/>
                <w:szCs w:val="18"/>
              </w:rPr>
              <w:t>(McBryan)</w:t>
            </w:r>
          </w:p>
          <w:p w14:paraId="0DC14F4C" w14:textId="77777777" w:rsidR="005C5D71" w:rsidRPr="00C11BBB" w:rsidRDefault="005C5D71" w:rsidP="00C11BBB">
            <w:pPr>
              <w:spacing w:line="216" w:lineRule="auto"/>
              <w:rPr>
                <w:rFonts w:eastAsia="Times New Roman"/>
                <w:b/>
                <w:bCs/>
                <w:sz w:val="18"/>
                <w:szCs w:val="18"/>
              </w:rPr>
            </w:pPr>
          </w:p>
          <w:p w14:paraId="7C2C15F6" w14:textId="77777777" w:rsidR="005C5D71" w:rsidRPr="00C11BBB" w:rsidRDefault="005C5D71" w:rsidP="00C11BBB">
            <w:pPr>
              <w:spacing w:line="216" w:lineRule="auto"/>
              <w:rPr>
                <w:rFonts w:eastAsia="Times New Roman"/>
                <w:b/>
                <w:bCs/>
                <w:sz w:val="18"/>
                <w:szCs w:val="18"/>
              </w:rPr>
            </w:pPr>
          </w:p>
          <w:p w14:paraId="17C6DD3D" w14:textId="77777777" w:rsidR="005C5D71" w:rsidRPr="00C11BBB" w:rsidRDefault="005C5D71" w:rsidP="00C11BBB">
            <w:pPr>
              <w:spacing w:line="216" w:lineRule="auto"/>
              <w:rPr>
                <w:rFonts w:eastAsia="Times New Roman"/>
                <w:b/>
                <w:bCs/>
                <w:sz w:val="18"/>
                <w:szCs w:val="18"/>
              </w:rPr>
            </w:pPr>
          </w:p>
          <w:p w14:paraId="1397CD5C" w14:textId="77777777" w:rsidR="005C5D71" w:rsidRPr="00C11BBB" w:rsidRDefault="005C5D71" w:rsidP="00C11BBB">
            <w:pPr>
              <w:spacing w:line="216" w:lineRule="auto"/>
              <w:rPr>
                <w:rFonts w:eastAsia="Times New Roman"/>
                <w:b/>
                <w:bCs/>
                <w:sz w:val="18"/>
                <w:szCs w:val="18"/>
              </w:rPr>
            </w:pPr>
          </w:p>
          <w:p w14:paraId="48DC3471" w14:textId="77777777" w:rsidR="005C5D71" w:rsidRPr="00C11BBB" w:rsidRDefault="005C5D71" w:rsidP="00C11BBB">
            <w:pPr>
              <w:spacing w:line="216" w:lineRule="auto"/>
              <w:rPr>
                <w:rFonts w:eastAsia="Times New Roman"/>
                <w:b/>
                <w:bCs/>
                <w:sz w:val="18"/>
                <w:szCs w:val="18"/>
              </w:rPr>
            </w:pPr>
          </w:p>
          <w:p w14:paraId="1CAF88BC" w14:textId="77777777" w:rsidR="005C5D71" w:rsidRPr="00C11BBB" w:rsidRDefault="005C5D71" w:rsidP="00C11BBB">
            <w:pPr>
              <w:spacing w:line="216" w:lineRule="auto"/>
              <w:rPr>
                <w:rFonts w:eastAsia="Times New Roman"/>
                <w:b/>
                <w:bCs/>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151D5A0F" w14:textId="42D4BF19" w:rsidR="00AD64B8" w:rsidRPr="00C11BBB" w:rsidRDefault="009678A3" w:rsidP="00C11BBB">
            <w:pPr>
              <w:rPr>
                <w:sz w:val="18"/>
                <w:szCs w:val="18"/>
              </w:rPr>
            </w:pPr>
            <w:r w:rsidRPr="00C11BBB">
              <w:rPr>
                <w:sz w:val="18"/>
                <w:szCs w:val="18"/>
              </w:rPr>
              <w:t>Through multiple rounds of papers and projects that cover a variety of different business genres and styles, with feedback and drafting built into the process along the way</w:t>
            </w:r>
            <w:r w:rsidR="005C5D71" w:rsidRPr="00C11BBB">
              <w:rPr>
                <w:sz w:val="18"/>
                <w:szCs w:val="18"/>
              </w:rPr>
              <w:t xml:space="preserve">, the course addresses writing and oral presentation effectiveness. </w:t>
            </w:r>
          </w:p>
          <w:p w14:paraId="2214A90C" w14:textId="77777777" w:rsidR="00AD64B8" w:rsidRPr="00C11BBB" w:rsidRDefault="00AD64B8"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7AA31A22" w14:textId="77777777" w:rsidR="001F065F" w:rsidRPr="00C11BBB" w:rsidRDefault="001F065F" w:rsidP="00C11BBB">
            <w:pPr>
              <w:rPr>
                <w:rFonts w:eastAsia="Times New Roman"/>
                <w:sz w:val="18"/>
                <w:szCs w:val="18"/>
              </w:rPr>
            </w:pPr>
            <w:r w:rsidRPr="00C11BBB">
              <w:rPr>
                <w:sz w:val="18"/>
                <w:szCs w:val="18"/>
              </w:rPr>
              <w:t>We use group assignments that teach students how to write collaboratively and execute team presentations with smooth transitions.</w:t>
            </w:r>
          </w:p>
          <w:p w14:paraId="0DA602A9" w14:textId="77777777" w:rsidR="00AD64B8" w:rsidRPr="00C11BBB" w:rsidRDefault="00AD64B8" w:rsidP="00C11BBB">
            <w:pPr>
              <w:spacing w:line="216" w:lineRule="auto"/>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34C0C3F1" w14:textId="77777777" w:rsidR="00AD64B8" w:rsidRPr="00C11BBB" w:rsidRDefault="00AD64B8" w:rsidP="00C11BBB">
            <w:pPr>
              <w:spacing w:line="216" w:lineRule="auto"/>
              <w:rPr>
                <w:rFonts w:eastAsia="Times New Roman"/>
                <w:sz w:val="18"/>
                <w:szCs w:val="18"/>
              </w:rPr>
            </w:pPr>
          </w:p>
        </w:tc>
      </w:tr>
      <w:tr w:rsidR="002A78FD" w:rsidRPr="00C11BBB" w14:paraId="0C2A67F1"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0033FCF6" w14:textId="77777777" w:rsidR="002F165B" w:rsidRPr="00C11BBB" w:rsidRDefault="002F165B" w:rsidP="00C11BBB">
            <w:pPr>
              <w:spacing w:line="216" w:lineRule="auto"/>
              <w:rPr>
                <w:rFonts w:eastAsia="Times New Roman"/>
                <w:b/>
                <w:bCs/>
                <w:sz w:val="18"/>
                <w:szCs w:val="18"/>
              </w:rPr>
            </w:pPr>
            <w:r w:rsidRPr="00C11BBB">
              <w:rPr>
                <w:rFonts w:eastAsia="Times New Roman"/>
                <w:b/>
                <w:bCs/>
                <w:sz w:val="18"/>
                <w:szCs w:val="18"/>
              </w:rPr>
              <w:t>ACC 351</w:t>
            </w:r>
          </w:p>
          <w:p w14:paraId="657C156C" w14:textId="77777777" w:rsidR="002F165B" w:rsidRPr="00C11BBB" w:rsidRDefault="002F165B" w:rsidP="00C11BBB">
            <w:pPr>
              <w:spacing w:line="216" w:lineRule="auto"/>
              <w:rPr>
                <w:rFonts w:eastAsia="Times New Roman"/>
                <w:b/>
                <w:bCs/>
                <w:sz w:val="18"/>
                <w:szCs w:val="18"/>
              </w:rPr>
            </w:pPr>
            <w:r w:rsidRPr="00C11BBB">
              <w:rPr>
                <w:rFonts w:eastAsia="Times New Roman"/>
                <w:b/>
                <w:bCs/>
                <w:sz w:val="18"/>
                <w:szCs w:val="18"/>
              </w:rPr>
              <w:t>Federal Taxation of Individuals</w:t>
            </w:r>
          </w:p>
          <w:p w14:paraId="644EC8F2" w14:textId="77777777" w:rsidR="002F165B" w:rsidRPr="00C11BBB" w:rsidRDefault="002F165B" w:rsidP="00C11BBB">
            <w:pPr>
              <w:rPr>
                <w:rFonts w:eastAsia="Times New Roman"/>
                <w:sz w:val="18"/>
                <w:szCs w:val="18"/>
              </w:rPr>
            </w:pPr>
            <w:r w:rsidRPr="00C11BBB">
              <w:rPr>
                <w:sz w:val="18"/>
                <w:szCs w:val="18"/>
              </w:rPr>
              <w:t>(James Biagi)</w:t>
            </w:r>
          </w:p>
          <w:p w14:paraId="3D7FC5AE" w14:textId="77777777" w:rsidR="002F165B" w:rsidRPr="00C11BBB" w:rsidRDefault="002F165B" w:rsidP="00C11BBB">
            <w:pPr>
              <w:spacing w:line="216" w:lineRule="auto"/>
              <w:rPr>
                <w:rFonts w:eastAsia="Times New Roman"/>
                <w:b/>
                <w:bCs/>
                <w:sz w:val="18"/>
                <w:szCs w:val="18"/>
              </w:rPr>
            </w:pPr>
          </w:p>
          <w:p w14:paraId="69CF6EEA" w14:textId="77777777" w:rsidR="002F165B" w:rsidRPr="00C11BBB" w:rsidRDefault="002F165B" w:rsidP="00C11BBB">
            <w:pPr>
              <w:spacing w:line="216" w:lineRule="auto"/>
              <w:rPr>
                <w:rFonts w:eastAsia="Times New Roman"/>
                <w:b/>
                <w:bCs/>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55DEE484" w14:textId="77777777" w:rsidR="002F165B" w:rsidRPr="00C11BBB" w:rsidRDefault="002F165B" w:rsidP="00C11BBB">
            <w:pPr>
              <w:rPr>
                <w:rFonts w:eastAsia="Times New Roman"/>
                <w:sz w:val="18"/>
                <w:szCs w:val="18"/>
              </w:rPr>
            </w:pPr>
            <w:r w:rsidRPr="00C11BBB">
              <w:rPr>
                <w:sz w:val="18"/>
                <w:szCs w:val="18"/>
              </w:rPr>
              <w:t xml:space="preserve">Although most of the work product involves tax forms or problem solutions, students are asked to </w:t>
            </w:r>
            <w:r w:rsidRPr="00C11BBB">
              <w:rPr>
                <w:sz w:val="18"/>
                <w:szCs w:val="18"/>
              </w:rPr>
              <w:lastRenderedPageBreak/>
              <w:t>analyze tax situations during class discussion.</w:t>
            </w:r>
          </w:p>
          <w:p w14:paraId="62F1902A" w14:textId="77777777" w:rsidR="002F165B" w:rsidRPr="00C11BBB" w:rsidRDefault="002F165B"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683490E5" w14:textId="77777777" w:rsidR="002F165B" w:rsidRPr="00C11BBB" w:rsidRDefault="002F165B" w:rsidP="00C11BBB">
            <w:pPr>
              <w:spacing w:line="216" w:lineRule="auto"/>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43A781C6" w14:textId="77777777" w:rsidR="002F165B" w:rsidRPr="00C11BBB" w:rsidRDefault="002F165B" w:rsidP="00C11BBB">
            <w:pPr>
              <w:spacing w:line="216" w:lineRule="auto"/>
              <w:rPr>
                <w:rFonts w:eastAsia="Times New Roman"/>
                <w:sz w:val="18"/>
                <w:szCs w:val="18"/>
              </w:rPr>
            </w:pPr>
            <w:r w:rsidRPr="00C11BBB">
              <w:rPr>
                <w:rFonts w:eastAsia="Times New Roman"/>
                <w:sz w:val="18"/>
                <w:szCs w:val="18"/>
              </w:rPr>
              <w:t>Students learn to use information complied by accounting systems to prepare tax information.</w:t>
            </w:r>
          </w:p>
        </w:tc>
      </w:tr>
      <w:tr w:rsidR="002A78FD" w:rsidRPr="00C11BBB" w14:paraId="330719AF"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5B1500B3" w14:textId="7D271E93" w:rsidR="00905B8A" w:rsidRPr="00C11BBB" w:rsidRDefault="00905B8A" w:rsidP="00C11BBB">
            <w:pPr>
              <w:spacing w:line="216" w:lineRule="auto"/>
              <w:rPr>
                <w:rFonts w:eastAsia="Times New Roman"/>
                <w:b/>
                <w:bCs/>
                <w:sz w:val="18"/>
                <w:szCs w:val="18"/>
              </w:rPr>
            </w:pPr>
            <w:r w:rsidRPr="00C11BBB">
              <w:rPr>
                <w:rFonts w:eastAsia="Times New Roman"/>
                <w:b/>
                <w:bCs/>
                <w:sz w:val="18"/>
                <w:szCs w:val="18"/>
              </w:rPr>
              <w:t>ACC</w:t>
            </w:r>
            <w:r w:rsidR="00D91D12" w:rsidRPr="00C11BBB">
              <w:rPr>
                <w:rFonts w:eastAsia="Times New Roman"/>
                <w:b/>
                <w:bCs/>
                <w:sz w:val="18"/>
                <w:szCs w:val="18"/>
              </w:rPr>
              <w:t xml:space="preserve"> </w:t>
            </w:r>
            <w:r w:rsidRPr="00C11BBB">
              <w:rPr>
                <w:rFonts w:eastAsia="Times New Roman"/>
                <w:b/>
                <w:bCs/>
                <w:sz w:val="18"/>
                <w:szCs w:val="18"/>
              </w:rPr>
              <w:t>431 Advanced Accounting</w:t>
            </w:r>
          </w:p>
          <w:p w14:paraId="4FC8AA51" w14:textId="77777777" w:rsidR="00905B8A" w:rsidRPr="00C11BBB" w:rsidRDefault="00905B8A" w:rsidP="00C11BBB">
            <w:pPr>
              <w:spacing w:line="216" w:lineRule="auto"/>
              <w:rPr>
                <w:rFonts w:eastAsia="Times New Roman"/>
                <w:sz w:val="18"/>
                <w:szCs w:val="18"/>
              </w:rPr>
            </w:pPr>
            <w:r w:rsidRPr="00C11BBB">
              <w:rPr>
                <w:rFonts w:eastAsia="Times New Roman"/>
                <w:sz w:val="18"/>
                <w:szCs w:val="18"/>
              </w:rPr>
              <w:t>(</w:t>
            </w:r>
            <w:r w:rsidRPr="00C11BBB">
              <w:rPr>
                <w:sz w:val="18"/>
                <w:szCs w:val="18"/>
              </w:rPr>
              <w:t>James Biagi</w:t>
            </w:r>
            <w:r w:rsidRPr="00C11BBB">
              <w:rPr>
                <w:rFonts w:eastAsia="Times New Roman"/>
                <w:sz w:val="18"/>
                <w:szCs w:val="18"/>
              </w:rPr>
              <w:t>)</w:t>
            </w:r>
          </w:p>
          <w:p w14:paraId="603AD6B7" w14:textId="77777777" w:rsidR="00905B8A" w:rsidRPr="00C11BBB" w:rsidRDefault="00905B8A" w:rsidP="00C11BBB">
            <w:pPr>
              <w:spacing w:line="216" w:lineRule="auto"/>
              <w:rPr>
                <w:rFonts w:eastAsia="Times New Roman"/>
                <w:b/>
                <w:bCs/>
                <w:sz w:val="18"/>
                <w:szCs w:val="18"/>
              </w:rPr>
            </w:pPr>
          </w:p>
          <w:p w14:paraId="4C4C1CE5" w14:textId="77777777" w:rsidR="00905B8A" w:rsidRPr="00C11BBB" w:rsidRDefault="00905B8A" w:rsidP="00C11BBB">
            <w:pPr>
              <w:spacing w:line="216" w:lineRule="auto"/>
              <w:rPr>
                <w:rFonts w:eastAsia="Times New Roman"/>
                <w:b/>
                <w:bCs/>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1EFD650B" w14:textId="77777777" w:rsidR="00905B8A" w:rsidRPr="00C11BBB" w:rsidRDefault="00905B8A" w:rsidP="00C11BBB">
            <w:pPr>
              <w:rPr>
                <w:rFonts w:ascii="Arial" w:eastAsia="Times New Roman" w:hAnsi="Arial" w:cs="Arial"/>
                <w:sz w:val="20"/>
                <w:szCs w:val="20"/>
              </w:rPr>
            </w:pPr>
            <w:r w:rsidRPr="00C11BBB">
              <w:rPr>
                <w:sz w:val="18"/>
                <w:szCs w:val="18"/>
              </w:rPr>
              <w:t>Although most of the work product involves problem solutions, students are asked to analyze accounting questions during class discussions</w:t>
            </w:r>
            <w:r w:rsidRPr="00C11BBB">
              <w:rPr>
                <w:rFonts w:ascii="Arial" w:hAnsi="Arial" w:cs="Arial"/>
                <w:sz w:val="20"/>
                <w:szCs w:val="20"/>
              </w:rPr>
              <w:t>.</w:t>
            </w:r>
          </w:p>
          <w:p w14:paraId="7A1A2764" w14:textId="77777777" w:rsidR="00905B8A" w:rsidRPr="00C11BBB" w:rsidRDefault="00905B8A"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6174C4AC" w14:textId="77777777" w:rsidR="00905B8A" w:rsidRPr="00C11BBB" w:rsidRDefault="00905B8A" w:rsidP="00C11BBB">
            <w:pPr>
              <w:spacing w:line="216" w:lineRule="auto"/>
              <w:rPr>
                <w:sz w:val="18"/>
                <w:szCs w:val="18"/>
              </w:rPr>
            </w:pPr>
          </w:p>
          <w:p w14:paraId="57A9E63B" w14:textId="77777777" w:rsidR="00905B8A" w:rsidRPr="00C11BBB" w:rsidRDefault="00905B8A" w:rsidP="00C11BBB">
            <w:pPr>
              <w:spacing w:line="216" w:lineRule="auto"/>
              <w:rPr>
                <w:sz w:val="18"/>
                <w:szCs w:val="18"/>
              </w:rPr>
            </w:pPr>
          </w:p>
          <w:p w14:paraId="2BF246EB" w14:textId="77777777" w:rsidR="00905B8A" w:rsidRPr="00C11BBB" w:rsidRDefault="00905B8A" w:rsidP="00C11BBB">
            <w:pPr>
              <w:spacing w:line="216" w:lineRule="auto"/>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089764EA" w14:textId="3A810C0F" w:rsidR="00905B8A" w:rsidRPr="00C11BBB" w:rsidRDefault="008C56C2" w:rsidP="00C11BBB">
            <w:pPr>
              <w:spacing w:line="216" w:lineRule="auto"/>
              <w:rPr>
                <w:rFonts w:eastAsia="Times New Roman"/>
                <w:sz w:val="18"/>
                <w:szCs w:val="18"/>
              </w:rPr>
            </w:pPr>
            <w:r w:rsidRPr="00C11BBB">
              <w:rPr>
                <w:rFonts w:eastAsia="Times New Roman"/>
                <w:sz w:val="18"/>
                <w:szCs w:val="18"/>
              </w:rPr>
              <w:t>Students learn to use information complied by accounting systems to prepare consolidated financial statements.</w:t>
            </w:r>
          </w:p>
        </w:tc>
      </w:tr>
      <w:tr w:rsidR="002A78FD" w:rsidRPr="00C11BBB" w14:paraId="62323C25"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1B460191" w14:textId="77777777" w:rsidR="00CA7AFD" w:rsidRPr="00C11BBB" w:rsidRDefault="00CA7AFD" w:rsidP="00C11BBB">
            <w:pPr>
              <w:rPr>
                <w:rFonts w:eastAsia="Times New Roman"/>
                <w:sz w:val="18"/>
                <w:szCs w:val="18"/>
              </w:rPr>
            </w:pPr>
            <w:r w:rsidRPr="00C11BBB">
              <w:rPr>
                <w:rFonts w:eastAsia="Times New Roman"/>
                <w:sz w:val="18"/>
                <w:szCs w:val="18"/>
              </w:rPr>
              <w:t>QF 301</w:t>
            </w:r>
          </w:p>
          <w:p w14:paraId="67B6C574" w14:textId="77777777" w:rsidR="00CA7AFD" w:rsidRPr="00C11BBB" w:rsidRDefault="00CA7AFD" w:rsidP="00C11BBB">
            <w:pPr>
              <w:rPr>
                <w:rFonts w:eastAsia="Times New Roman"/>
                <w:b/>
                <w:bCs/>
                <w:sz w:val="18"/>
                <w:szCs w:val="18"/>
              </w:rPr>
            </w:pPr>
            <w:r w:rsidRPr="00C11BBB">
              <w:rPr>
                <w:rFonts w:eastAsia="Times New Roman"/>
                <w:b/>
                <w:bCs/>
                <w:sz w:val="18"/>
                <w:szCs w:val="18"/>
              </w:rPr>
              <w:t>Advanced Time Series Analytics and Machine Learning</w:t>
            </w:r>
          </w:p>
          <w:p w14:paraId="69C1F2AB" w14:textId="77777777" w:rsidR="00CA7AFD" w:rsidRPr="00C11BBB" w:rsidRDefault="00CA7AFD" w:rsidP="00C11BBB">
            <w:pPr>
              <w:rPr>
                <w:rFonts w:eastAsia="Times New Roman"/>
                <w:b/>
                <w:bCs/>
                <w:sz w:val="18"/>
                <w:szCs w:val="18"/>
              </w:rPr>
            </w:pPr>
            <w:r w:rsidRPr="00C11BBB">
              <w:rPr>
                <w:rFonts w:eastAsia="Times New Roman"/>
                <w:b/>
                <w:bCs/>
                <w:sz w:val="18"/>
                <w:szCs w:val="18"/>
              </w:rPr>
              <w:t>(</w:t>
            </w:r>
            <w:r w:rsidRPr="00C11BBB">
              <w:rPr>
                <w:sz w:val="20"/>
                <w:szCs w:val="20"/>
              </w:rPr>
              <w:t>Zachary Feinstein</w:t>
            </w:r>
            <w:r w:rsidRPr="00C11BBB">
              <w:rPr>
                <w:rFonts w:eastAsia="Times New Roman"/>
                <w:b/>
                <w:bCs/>
                <w:sz w:val="18"/>
                <w:szCs w:val="18"/>
              </w:rPr>
              <w:t>)</w:t>
            </w:r>
          </w:p>
          <w:p w14:paraId="508769CE" w14:textId="77777777" w:rsidR="00CA7AFD" w:rsidRPr="00C11BBB" w:rsidRDefault="00CA7AFD" w:rsidP="00C11BBB"/>
          <w:p w14:paraId="1C27A52F" w14:textId="7DEBF019" w:rsidR="00105950" w:rsidRPr="00C11BBB" w:rsidRDefault="00105950" w:rsidP="00C11BBB">
            <w:pPr>
              <w:spacing w:line="216" w:lineRule="auto"/>
              <w:rPr>
                <w:rFonts w:eastAsia="Times New Roman"/>
                <w:b/>
                <w:bCs/>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5CDD8A17" w14:textId="44927B14" w:rsidR="00162BCD" w:rsidRPr="00C11BBB" w:rsidRDefault="00CA7AFD" w:rsidP="00C11BBB">
            <w:pPr>
              <w:rPr>
                <w:sz w:val="18"/>
                <w:szCs w:val="18"/>
              </w:rPr>
            </w:pPr>
            <w:r w:rsidRPr="00C11BBB">
              <w:rPr>
                <w:sz w:val="18"/>
                <w:szCs w:val="18"/>
              </w:rPr>
              <w:t>Every homework assignment (after the first week), requires students to write about the results they found. There is also a final project that requires a formal written report and presentation.</w:t>
            </w:r>
          </w:p>
        </w:tc>
        <w:tc>
          <w:tcPr>
            <w:tcW w:w="2430" w:type="dxa"/>
            <w:tcBorders>
              <w:top w:val="single" w:sz="4" w:space="0" w:color="auto"/>
              <w:left w:val="single" w:sz="4" w:space="0" w:color="auto"/>
              <w:bottom w:val="single" w:sz="4" w:space="0" w:color="auto"/>
              <w:right w:val="single" w:sz="4" w:space="0" w:color="auto"/>
            </w:tcBorders>
            <w:vAlign w:val="bottom"/>
          </w:tcPr>
          <w:p w14:paraId="76B98703" w14:textId="77777777" w:rsidR="0005350A" w:rsidRPr="00C11BBB" w:rsidRDefault="0005350A" w:rsidP="00C11BBB">
            <w:pPr>
              <w:rPr>
                <w:sz w:val="18"/>
                <w:szCs w:val="18"/>
              </w:rPr>
            </w:pPr>
            <w:r w:rsidRPr="00C11BBB">
              <w:rPr>
                <w:sz w:val="18"/>
                <w:szCs w:val="18"/>
              </w:rPr>
              <w:t>The final project is a group project.</w:t>
            </w:r>
          </w:p>
          <w:p w14:paraId="1A4F5BE6" w14:textId="77777777" w:rsidR="0005350A" w:rsidRPr="00C11BBB" w:rsidRDefault="0005350A" w:rsidP="00C11BBB">
            <w:pPr>
              <w:rPr>
                <w:sz w:val="18"/>
                <w:szCs w:val="18"/>
              </w:rPr>
            </w:pPr>
          </w:p>
          <w:p w14:paraId="20B6A392" w14:textId="77777777" w:rsidR="0005350A" w:rsidRPr="00C11BBB" w:rsidRDefault="0005350A" w:rsidP="00C11BBB">
            <w:pPr>
              <w:rPr>
                <w:sz w:val="18"/>
                <w:szCs w:val="18"/>
              </w:rPr>
            </w:pPr>
          </w:p>
          <w:p w14:paraId="3C8A8B6F" w14:textId="77777777" w:rsidR="0005350A" w:rsidRPr="00C11BBB" w:rsidRDefault="0005350A" w:rsidP="00C11BBB">
            <w:pPr>
              <w:rPr>
                <w:sz w:val="18"/>
                <w:szCs w:val="18"/>
              </w:rPr>
            </w:pPr>
          </w:p>
          <w:p w14:paraId="5BC549DC" w14:textId="77777777" w:rsidR="0005350A" w:rsidRPr="00C11BBB" w:rsidRDefault="0005350A" w:rsidP="00C11BBB">
            <w:pPr>
              <w:rPr>
                <w:rFonts w:eastAsia="Times New Roman"/>
                <w:sz w:val="18"/>
                <w:szCs w:val="18"/>
              </w:rPr>
            </w:pPr>
          </w:p>
          <w:p w14:paraId="3A076A13" w14:textId="2D8C1D66" w:rsidR="00C026E1" w:rsidRPr="00C11BBB" w:rsidRDefault="00C026E1" w:rsidP="00C11BBB">
            <w:pPr>
              <w:spacing w:line="216" w:lineRule="auto"/>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497D2CF3" w14:textId="10F9AF23" w:rsidR="00162BCD" w:rsidRPr="00C11BBB" w:rsidRDefault="00355D31" w:rsidP="00C11BBB">
            <w:pPr>
              <w:spacing w:line="216" w:lineRule="auto"/>
              <w:rPr>
                <w:rFonts w:eastAsia="Times New Roman"/>
                <w:sz w:val="18"/>
                <w:szCs w:val="18"/>
              </w:rPr>
            </w:pPr>
            <w:r w:rsidRPr="00C11BBB">
              <w:rPr>
                <w:rFonts w:eastAsia="Times New Roman"/>
                <w:sz w:val="18"/>
                <w:szCs w:val="18"/>
              </w:rPr>
              <w:t>As a course on using technology for financial problems, there is a need to think about how the technology aligns with business goals.</w:t>
            </w:r>
          </w:p>
        </w:tc>
      </w:tr>
      <w:tr w:rsidR="002A78FD" w:rsidRPr="00C11BBB" w14:paraId="318827C5"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3AC22B13" w14:textId="77777777" w:rsidR="00767CC1" w:rsidRPr="00C11BBB" w:rsidRDefault="00767CC1" w:rsidP="00C11BBB">
            <w:pPr>
              <w:rPr>
                <w:rFonts w:eastAsia="Times New Roman"/>
                <w:b/>
                <w:bCs/>
                <w:sz w:val="18"/>
                <w:szCs w:val="18"/>
              </w:rPr>
            </w:pPr>
            <w:r w:rsidRPr="00C11BBB">
              <w:rPr>
                <w:rFonts w:eastAsia="Times New Roman"/>
                <w:b/>
                <w:bCs/>
                <w:sz w:val="18"/>
                <w:szCs w:val="18"/>
              </w:rPr>
              <w:t xml:space="preserve">ACC 311 </w:t>
            </w:r>
          </w:p>
          <w:p w14:paraId="45FB4DEC" w14:textId="77777777" w:rsidR="00767CC1" w:rsidRPr="00C11BBB" w:rsidRDefault="00767CC1" w:rsidP="00C11BBB">
            <w:pPr>
              <w:rPr>
                <w:rFonts w:eastAsia="Times New Roman"/>
                <w:b/>
                <w:bCs/>
                <w:sz w:val="18"/>
                <w:szCs w:val="18"/>
              </w:rPr>
            </w:pPr>
            <w:r w:rsidRPr="00C11BBB">
              <w:rPr>
                <w:rFonts w:eastAsia="Times New Roman"/>
                <w:b/>
                <w:bCs/>
                <w:sz w:val="18"/>
                <w:szCs w:val="18"/>
              </w:rPr>
              <w:t>Intermediate Accounting</w:t>
            </w:r>
          </w:p>
          <w:p w14:paraId="54E91E4A" w14:textId="04D5E819" w:rsidR="00767CC1" w:rsidRPr="00C11BBB" w:rsidRDefault="000B6406" w:rsidP="00C11BBB">
            <w:pPr>
              <w:rPr>
                <w:rFonts w:eastAsia="Times New Roman"/>
                <w:b/>
                <w:bCs/>
                <w:sz w:val="18"/>
                <w:szCs w:val="18"/>
              </w:rPr>
            </w:pPr>
            <w:r w:rsidRPr="00C11BBB">
              <w:rPr>
                <w:rFonts w:eastAsia="Times New Roman"/>
                <w:b/>
                <w:bCs/>
                <w:sz w:val="18"/>
                <w:szCs w:val="18"/>
              </w:rPr>
              <w:t>(</w:t>
            </w:r>
            <w:r w:rsidR="00767CC1" w:rsidRPr="00C11BBB">
              <w:rPr>
                <w:rFonts w:eastAsia="Times New Roman"/>
                <w:b/>
                <w:bCs/>
                <w:sz w:val="18"/>
                <w:szCs w:val="18"/>
              </w:rPr>
              <w:t>Ryan Wynne)</w:t>
            </w:r>
          </w:p>
          <w:p w14:paraId="0E3BE8A2" w14:textId="77777777" w:rsidR="00767CC1" w:rsidRPr="00C11BBB" w:rsidRDefault="00767CC1" w:rsidP="00C11BBB">
            <w:pPr>
              <w:rPr>
                <w:sz w:val="18"/>
                <w:szCs w:val="18"/>
              </w:rPr>
            </w:pPr>
          </w:p>
          <w:p w14:paraId="2B5849F9" w14:textId="77777777" w:rsidR="00767CC1" w:rsidRPr="00C11BBB" w:rsidRDefault="00767CC1" w:rsidP="00C11BBB">
            <w:pPr>
              <w:rPr>
                <w:rFonts w:eastAsia="Times New Roman"/>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751A94FE" w14:textId="77777777" w:rsidR="00767CC1" w:rsidRPr="00C11BBB" w:rsidRDefault="00767CC1" w:rsidP="00C11BBB">
            <w:pPr>
              <w:rPr>
                <w:rFonts w:eastAsia="Times New Roman"/>
                <w:sz w:val="18"/>
                <w:szCs w:val="18"/>
              </w:rPr>
            </w:pPr>
            <w:r w:rsidRPr="00C11BBB">
              <w:rPr>
                <w:sz w:val="18"/>
                <w:szCs w:val="18"/>
              </w:rPr>
              <w:t xml:space="preserve">Students are assigned two accounting research papers that they analyze in groups and provide written reports of the various findings. </w:t>
            </w:r>
          </w:p>
          <w:p w14:paraId="17D2D5AD" w14:textId="77777777" w:rsidR="00767CC1" w:rsidRPr="00C11BBB" w:rsidRDefault="00767CC1"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0E5C1C00" w14:textId="77777777" w:rsidR="00767CC1" w:rsidRPr="00C11BBB" w:rsidRDefault="00767CC1" w:rsidP="00C11BBB">
            <w:pPr>
              <w:rPr>
                <w:rFonts w:eastAsia="Times New Roman"/>
                <w:sz w:val="18"/>
                <w:szCs w:val="18"/>
              </w:rPr>
            </w:pPr>
            <w:r w:rsidRPr="00C11BBB">
              <w:rPr>
                <w:sz w:val="18"/>
                <w:szCs w:val="18"/>
              </w:rPr>
              <w:t xml:space="preserve">The research project requires students to coordinate amongst their team members and provide one submission that summarizes their findings in a coherent research report. </w:t>
            </w:r>
          </w:p>
          <w:p w14:paraId="7EAAF0C8" w14:textId="77777777" w:rsidR="00767CC1" w:rsidRPr="00C11BBB" w:rsidRDefault="00767CC1"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7EE41F1D" w14:textId="77777777" w:rsidR="00767CC1" w:rsidRPr="00C11BBB" w:rsidRDefault="00767CC1" w:rsidP="00C11BBB">
            <w:pPr>
              <w:rPr>
                <w:rFonts w:eastAsia="Times New Roman"/>
                <w:sz w:val="18"/>
                <w:szCs w:val="18"/>
              </w:rPr>
            </w:pPr>
            <w:r w:rsidRPr="00C11BBB">
              <w:rPr>
                <w:sz w:val="18"/>
                <w:szCs w:val="18"/>
              </w:rPr>
              <w:t xml:space="preserve">Students are provided training in excel to solve advanced accounting problems. </w:t>
            </w:r>
          </w:p>
          <w:p w14:paraId="108AA27C" w14:textId="77777777" w:rsidR="00767CC1" w:rsidRPr="00C11BBB" w:rsidRDefault="00767CC1" w:rsidP="00C11BBB">
            <w:pPr>
              <w:spacing w:line="216" w:lineRule="auto"/>
              <w:rPr>
                <w:rFonts w:eastAsia="Times New Roman"/>
                <w:sz w:val="18"/>
                <w:szCs w:val="18"/>
              </w:rPr>
            </w:pPr>
          </w:p>
        </w:tc>
      </w:tr>
      <w:tr w:rsidR="002A78FD" w:rsidRPr="00C11BBB" w14:paraId="731A17F2" w14:textId="77777777" w:rsidTr="00CD0C6A">
        <w:trPr>
          <w:gridAfter w:val="2"/>
          <w:wAfter w:w="2846" w:type="dxa"/>
          <w:trHeight w:val="2654"/>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44C57E9B" w14:textId="77777777" w:rsidR="00C71FDF" w:rsidRPr="00C11BBB" w:rsidRDefault="00C71FDF" w:rsidP="00C11BBB">
            <w:pPr>
              <w:rPr>
                <w:rFonts w:eastAsia="Times New Roman"/>
                <w:b/>
                <w:bCs/>
                <w:sz w:val="18"/>
                <w:szCs w:val="18"/>
              </w:rPr>
            </w:pPr>
            <w:r w:rsidRPr="00C11BBB">
              <w:rPr>
                <w:rFonts w:eastAsia="Times New Roman"/>
                <w:b/>
                <w:bCs/>
                <w:sz w:val="18"/>
                <w:szCs w:val="18"/>
              </w:rPr>
              <w:t>QF 435 - Risk management for capital markets</w:t>
            </w:r>
          </w:p>
          <w:p w14:paraId="1917D154" w14:textId="77777777" w:rsidR="00CA0996" w:rsidRPr="00C11BBB" w:rsidRDefault="00C71FDF" w:rsidP="00C11BBB">
            <w:pPr>
              <w:rPr>
                <w:rFonts w:eastAsia="Times New Roman"/>
                <w:b/>
                <w:bCs/>
                <w:sz w:val="18"/>
                <w:szCs w:val="18"/>
              </w:rPr>
            </w:pPr>
            <w:r w:rsidRPr="00C11BBB">
              <w:rPr>
                <w:rFonts w:eastAsia="Times New Roman"/>
                <w:b/>
                <w:bCs/>
                <w:sz w:val="18"/>
                <w:szCs w:val="18"/>
              </w:rPr>
              <w:t xml:space="preserve">(Dan </w:t>
            </w:r>
            <w:proofErr w:type="spellStart"/>
            <w:r w:rsidRPr="00C11BBB">
              <w:rPr>
                <w:rFonts w:eastAsia="Times New Roman"/>
                <w:b/>
                <w:bCs/>
                <w:sz w:val="18"/>
                <w:szCs w:val="18"/>
              </w:rPr>
              <w:t>Pirjol</w:t>
            </w:r>
            <w:proofErr w:type="spellEnd"/>
            <w:r w:rsidRPr="00C11BBB">
              <w:rPr>
                <w:rFonts w:eastAsia="Times New Roman"/>
                <w:b/>
                <w:bCs/>
                <w:sz w:val="18"/>
                <w:szCs w:val="18"/>
              </w:rPr>
              <w:t>)</w:t>
            </w:r>
          </w:p>
          <w:p w14:paraId="6BF3830C" w14:textId="77777777" w:rsidR="00002184" w:rsidRPr="00C11BBB" w:rsidRDefault="00002184" w:rsidP="00C11BBB">
            <w:pPr>
              <w:rPr>
                <w:rFonts w:eastAsia="Times New Roman"/>
                <w:b/>
                <w:bCs/>
                <w:sz w:val="18"/>
                <w:szCs w:val="18"/>
              </w:rPr>
            </w:pPr>
          </w:p>
          <w:p w14:paraId="663539C5" w14:textId="77777777" w:rsidR="00002184" w:rsidRPr="00C11BBB" w:rsidRDefault="00002184" w:rsidP="00C11BBB">
            <w:pPr>
              <w:rPr>
                <w:rFonts w:eastAsia="Times New Roman"/>
                <w:b/>
                <w:bCs/>
                <w:sz w:val="18"/>
                <w:szCs w:val="18"/>
              </w:rPr>
            </w:pPr>
          </w:p>
          <w:p w14:paraId="55966A29" w14:textId="77777777" w:rsidR="00002184" w:rsidRPr="00C11BBB" w:rsidRDefault="00002184" w:rsidP="00C11BBB">
            <w:pPr>
              <w:rPr>
                <w:rFonts w:eastAsia="Times New Roman"/>
                <w:b/>
                <w:bCs/>
                <w:sz w:val="18"/>
                <w:szCs w:val="18"/>
              </w:rPr>
            </w:pPr>
          </w:p>
          <w:p w14:paraId="17A003A9" w14:textId="77777777" w:rsidR="00002184" w:rsidRPr="00C11BBB" w:rsidRDefault="00002184" w:rsidP="00C11BBB">
            <w:pPr>
              <w:rPr>
                <w:rFonts w:eastAsia="Times New Roman"/>
                <w:b/>
                <w:bCs/>
                <w:sz w:val="18"/>
                <w:szCs w:val="18"/>
              </w:rPr>
            </w:pPr>
          </w:p>
          <w:p w14:paraId="0CD7D65B" w14:textId="77777777" w:rsidR="00002184" w:rsidRPr="00C11BBB" w:rsidRDefault="00002184" w:rsidP="00C11BBB">
            <w:pPr>
              <w:rPr>
                <w:rFonts w:eastAsia="Times New Roman"/>
                <w:b/>
                <w:bCs/>
                <w:sz w:val="18"/>
                <w:szCs w:val="18"/>
              </w:rPr>
            </w:pPr>
          </w:p>
          <w:p w14:paraId="7308B32A" w14:textId="77777777" w:rsidR="00002184" w:rsidRPr="00C11BBB" w:rsidRDefault="00002184" w:rsidP="00C11BBB">
            <w:pPr>
              <w:rPr>
                <w:rFonts w:eastAsia="Times New Roman"/>
                <w:b/>
                <w:bCs/>
                <w:sz w:val="18"/>
                <w:szCs w:val="18"/>
              </w:rPr>
            </w:pPr>
          </w:p>
          <w:p w14:paraId="1972084A" w14:textId="77777777" w:rsidR="00002184" w:rsidRPr="00C11BBB" w:rsidRDefault="00002184" w:rsidP="00C11BBB">
            <w:pPr>
              <w:rPr>
                <w:rFonts w:eastAsia="Times New Roman"/>
                <w:b/>
                <w:bCs/>
                <w:sz w:val="18"/>
                <w:szCs w:val="18"/>
              </w:rPr>
            </w:pPr>
          </w:p>
          <w:p w14:paraId="30B21E3C" w14:textId="5EA6DE40" w:rsidR="00002184" w:rsidRPr="00C11BBB" w:rsidRDefault="00002184" w:rsidP="00C11BBB">
            <w:pPr>
              <w:rPr>
                <w:rFonts w:eastAsia="Times New Roman"/>
                <w:b/>
                <w:bCs/>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3C3EB1DF" w14:textId="2248B16B" w:rsidR="00FA2373" w:rsidRPr="00C11BBB" w:rsidRDefault="00B53B9F" w:rsidP="00C11BBB">
            <w:pPr>
              <w:rPr>
                <w:sz w:val="18"/>
                <w:szCs w:val="18"/>
              </w:rPr>
            </w:pPr>
            <w:r w:rsidRPr="00C11BBB">
              <w:rPr>
                <w:sz w:val="18"/>
                <w:szCs w:val="18"/>
              </w:rPr>
              <w:t xml:space="preserve">The homework assignments require the students to explain their solution both in words and using graphical representation. Some problems are formulated as "Advise a potential investor about the relative merits of two strategies" which encourages more detailed argumentation. </w:t>
            </w:r>
          </w:p>
        </w:tc>
        <w:tc>
          <w:tcPr>
            <w:tcW w:w="2430" w:type="dxa"/>
            <w:tcBorders>
              <w:top w:val="single" w:sz="4" w:space="0" w:color="auto"/>
              <w:left w:val="single" w:sz="4" w:space="0" w:color="auto"/>
              <w:bottom w:val="single" w:sz="4" w:space="0" w:color="auto"/>
              <w:right w:val="single" w:sz="4" w:space="0" w:color="auto"/>
            </w:tcBorders>
            <w:vAlign w:val="bottom"/>
          </w:tcPr>
          <w:p w14:paraId="4C3A9C31" w14:textId="77777777" w:rsidR="00FA2373" w:rsidRPr="00C11BBB" w:rsidRDefault="00FA2373"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7F86D804" w14:textId="77777777" w:rsidR="00FA2373" w:rsidRPr="00C11BBB" w:rsidRDefault="00FA2373" w:rsidP="00C11BBB">
            <w:pPr>
              <w:spacing w:line="216" w:lineRule="auto"/>
              <w:rPr>
                <w:rFonts w:eastAsia="Times New Roman"/>
                <w:sz w:val="18"/>
                <w:szCs w:val="18"/>
              </w:rPr>
            </w:pPr>
          </w:p>
        </w:tc>
      </w:tr>
      <w:tr w:rsidR="002A78FD" w:rsidRPr="00C11BBB" w14:paraId="2652DC7A"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6FDAE6BC" w14:textId="77777777" w:rsidR="0075417A" w:rsidRPr="00C11BBB" w:rsidRDefault="0075417A" w:rsidP="00C11BBB">
            <w:pPr>
              <w:rPr>
                <w:sz w:val="18"/>
                <w:szCs w:val="18"/>
              </w:rPr>
            </w:pPr>
            <w:r w:rsidRPr="00C11BBB">
              <w:rPr>
                <w:sz w:val="18"/>
                <w:szCs w:val="18"/>
              </w:rPr>
              <w:t>BT 454</w:t>
            </w:r>
          </w:p>
          <w:p w14:paraId="3BD2AE10" w14:textId="77777777" w:rsidR="0075417A" w:rsidRPr="00C11BBB" w:rsidRDefault="0075417A" w:rsidP="00C11BBB">
            <w:pPr>
              <w:rPr>
                <w:sz w:val="18"/>
                <w:szCs w:val="18"/>
              </w:rPr>
            </w:pPr>
            <w:r w:rsidRPr="00C11BBB">
              <w:rPr>
                <w:sz w:val="18"/>
                <w:szCs w:val="18"/>
              </w:rPr>
              <w:t xml:space="preserve">International Economics and Finance </w:t>
            </w:r>
          </w:p>
          <w:p w14:paraId="59490AA9" w14:textId="1C6C67B8" w:rsidR="005D42AA" w:rsidRPr="00C11BBB" w:rsidRDefault="0075417A" w:rsidP="00C11BBB">
            <w:pPr>
              <w:rPr>
                <w:rFonts w:eastAsia="Times New Roman"/>
                <w:b/>
                <w:bCs/>
                <w:sz w:val="18"/>
                <w:szCs w:val="18"/>
              </w:rPr>
            </w:pPr>
            <w:r w:rsidRPr="00C11BBB">
              <w:rPr>
                <w:sz w:val="18"/>
                <w:szCs w:val="18"/>
              </w:rPr>
              <w:t>(Ying Wu)</w:t>
            </w:r>
          </w:p>
        </w:tc>
        <w:tc>
          <w:tcPr>
            <w:tcW w:w="2250" w:type="dxa"/>
            <w:tcBorders>
              <w:top w:val="single" w:sz="4" w:space="0" w:color="auto"/>
              <w:left w:val="single" w:sz="4" w:space="0" w:color="auto"/>
              <w:bottom w:val="single" w:sz="4" w:space="0" w:color="auto"/>
              <w:right w:val="single" w:sz="4" w:space="0" w:color="auto"/>
            </w:tcBorders>
            <w:vAlign w:val="bottom"/>
          </w:tcPr>
          <w:p w14:paraId="48241B9A" w14:textId="77777777" w:rsidR="0075417A" w:rsidRPr="00C11BBB" w:rsidRDefault="00BA2A3C" w:rsidP="00C11BBB">
            <w:pPr>
              <w:rPr>
                <w:rFonts w:eastAsia="Times New Roman"/>
                <w:sz w:val="18"/>
                <w:szCs w:val="18"/>
              </w:rPr>
            </w:pPr>
            <w:r w:rsidRPr="00C11BBB">
              <w:rPr>
                <w:sz w:val="18"/>
                <w:szCs w:val="18"/>
              </w:rPr>
              <w:t xml:space="preserve">Students have writing and discussion exercises in class. </w:t>
            </w:r>
          </w:p>
          <w:p w14:paraId="622ADCCB" w14:textId="72037251" w:rsidR="00A92786" w:rsidRPr="00C11BBB" w:rsidRDefault="00A92786" w:rsidP="00C11BBB">
            <w:pPr>
              <w:rPr>
                <w:rFonts w:eastAsia="Times New Roman"/>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3D7A6F75" w14:textId="00A60555" w:rsidR="00A92786" w:rsidRPr="00C11BBB" w:rsidRDefault="00A92786" w:rsidP="00C11BBB">
            <w:pPr>
              <w:rPr>
                <w:sz w:val="18"/>
                <w:szCs w:val="18"/>
              </w:rPr>
            </w:pPr>
            <w:r w:rsidRPr="00C11BBB">
              <w:rPr>
                <w:sz w:val="18"/>
                <w:szCs w:val="18"/>
              </w:rPr>
              <w:t xml:space="preserve">Students work in group discussions. </w:t>
            </w:r>
          </w:p>
          <w:p w14:paraId="4016F1FA" w14:textId="77777777" w:rsidR="00A92786" w:rsidRPr="00C11BBB" w:rsidRDefault="00A92786" w:rsidP="00C11BBB">
            <w:pPr>
              <w:rPr>
                <w:rFonts w:eastAsia="Times New Roman"/>
                <w:sz w:val="18"/>
                <w:szCs w:val="18"/>
              </w:rPr>
            </w:pPr>
          </w:p>
          <w:p w14:paraId="21654B10" w14:textId="77777777" w:rsidR="00077A9E" w:rsidRPr="00C11BBB" w:rsidRDefault="00077A9E"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45FD6D31" w14:textId="77777777" w:rsidR="00077A9E" w:rsidRPr="00C11BBB" w:rsidRDefault="00077A9E" w:rsidP="00C11BBB">
            <w:pPr>
              <w:spacing w:line="216" w:lineRule="auto"/>
              <w:rPr>
                <w:rFonts w:eastAsia="Times New Roman"/>
                <w:sz w:val="18"/>
                <w:szCs w:val="18"/>
              </w:rPr>
            </w:pPr>
          </w:p>
        </w:tc>
      </w:tr>
      <w:tr w:rsidR="002A78FD" w:rsidRPr="00C11BBB" w14:paraId="4D01E2AA"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31FD4A0D" w14:textId="77777777" w:rsidR="0035483F" w:rsidRPr="00C11BBB" w:rsidRDefault="007D2DAA" w:rsidP="00C11BBB">
            <w:pPr>
              <w:rPr>
                <w:rFonts w:eastAsia="Times New Roman"/>
                <w:sz w:val="18"/>
                <w:szCs w:val="18"/>
              </w:rPr>
            </w:pPr>
            <w:r w:rsidRPr="00C11BBB">
              <w:rPr>
                <w:rFonts w:eastAsia="Times New Roman"/>
                <w:sz w:val="18"/>
                <w:szCs w:val="18"/>
              </w:rPr>
              <w:t>QF 101</w:t>
            </w:r>
          </w:p>
          <w:p w14:paraId="61B57998" w14:textId="77777777" w:rsidR="0067249D" w:rsidRPr="00C11BBB" w:rsidRDefault="0067249D" w:rsidP="00C11BBB">
            <w:pPr>
              <w:rPr>
                <w:rFonts w:eastAsia="Times New Roman"/>
                <w:sz w:val="18"/>
                <w:szCs w:val="18"/>
              </w:rPr>
            </w:pPr>
            <w:r w:rsidRPr="00C11BBB">
              <w:rPr>
                <w:rFonts w:eastAsia="Times New Roman"/>
                <w:sz w:val="18"/>
                <w:szCs w:val="18"/>
              </w:rPr>
              <w:t>Introduction to Quantitative Finance I</w:t>
            </w:r>
          </w:p>
          <w:p w14:paraId="66EF9CE5" w14:textId="7AB7909C" w:rsidR="0067249D" w:rsidRPr="00C11BBB" w:rsidRDefault="0067249D" w:rsidP="00C11BBB">
            <w:pPr>
              <w:rPr>
                <w:rFonts w:eastAsia="Times New Roman"/>
                <w:sz w:val="18"/>
                <w:szCs w:val="18"/>
              </w:rPr>
            </w:pPr>
            <w:r w:rsidRPr="00C11BBB">
              <w:rPr>
                <w:rFonts w:eastAsia="Times New Roman"/>
                <w:sz w:val="18"/>
                <w:szCs w:val="18"/>
              </w:rPr>
              <w:t>(</w:t>
            </w:r>
            <w:r w:rsidRPr="00C11BBB">
              <w:rPr>
                <w:sz w:val="18"/>
                <w:szCs w:val="18"/>
              </w:rPr>
              <w:t>George Calhoun)</w:t>
            </w:r>
          </w:p>
        </w:tc>
        <w:tc>
          <w:tcPr>
            <w:tcW w:w="2250" w:type="dxa"/>
            <w:tcBorders>
              <w:top w:val="single" w:sz="4" w:space="0" w:color="auto"/>
              <w:left w:val="single" w:sz="4" w:space="0" w:color="auto"/>
              <w:bottom w:val="single" w:sz="4" w:space="0" w:color="auto"/>
              <w:right w:val="single" w:sz="4" w:space="0" w:color="auto"/>
            </w:tcBorders>
            <w:vAlign w:val="bottom"/>
          </w:tcPr>
          <w:p w14:paraId="6A53D278" w14:textId="4B584DFB" w:rsidR="004C32B9" w:rsidRPr="00C11BBB" w:rsidRDefault="004C32B9" w:rsidP="00C11BBB">
            <w:pPr>
              <w:rPr>
                <w:sz w:val="18"/>
                <w:szCs w:val="18"/>
              </w:rPr>
            </w:pPr>
            <w:r w:rsidRPr="00C11BBB">
              <w:rPr>
                <w:sz w:val="18"/>
                <w:szCs w:val="18"/>
              </w:rPr>
              <w:t>Oral presentations in groups, as the final</w:t>
            </w:r>
            <w:r w:rsidR="006F7755" w:rsidRPr="00C11BBB">
              <w:rPr>
                <w:sz w:val="18"/>
                <w:szCs w:val="18"/>
              </w:rPr>
              <w:t>.</w:t>
            </w:r>
          </w:p>
          <w:p w14:paraId="145F9736" w14:textId="77777777" w:rsidR="00623A2E" w:rsidRPr="00C11BBB" w:rsidRDefault="00623A2E" w:rsidP="00C11BBB">
            <w:pPr>
              <w:rPr>
                <w:rFonts w:eastAsia="Times New Roman"/>
                <w:sz w:val="18"/>
                <w:szCs w:val="18"/>
              </w:rPr>
            </w:pPr>
          </w:p>
          <w:p w14:paraId="1162EA37" w14:textId="77777777" w:rsidR="0035483F" w:rsidRPr="00C11BBB" w:rsidRDefault="0035483F"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03DA5FC7" w14:textId="15B46E01" w:rsidR="004C32B9" w:rsidRPr="00C11BBB" w:rsidRDefault="004C32B9" w:rsidP="00C11BBB">
            <w:pPr>
              <w:rPr>
                <w:sz w:val="18"/>
                <w:szCs w:val="18"/>
              </w:rPr>
            </w:pPr>
            <w:r w:rsidRPr="00C11BBB">
              <w:rPr>
                <w:sz w:val="18"/>
                <w:szCs w:val="18"/>
              </w:rPr>
              <w:t>Oral presentations in groups, as the final</w:t>
            </w:r>
            <w:r w:rsidR="006F7755" w:rsidRPr="00C11BBB">
              <w:rPr>
                <w:sz w:val="18"/>
                <w:szCs w:val="18"/>
              </w:rPr>
              <w:t>.</w:t>
            </w:r>
          </w:p>
          <w:p w14:paraId="293E3F5A" w14:textId="77777777" w:rsidR="00623A2E" w:rsidRPr="00C11BBB" w:rsidRDefault="00623A2E" w:rsidP="00C11BBB">
            <w:pPr>
              <w:rPr>
                <w:rFonts w:eastAsia="Times New Roman"/>
                <w:sz w:val="18"/>
                <w:szCs w:val="18"/>
              </w:rPr>
            </w:pPr>
          </w:p>
          <w:p w14:paraId="1ABFFE79" w14:textId="77777777" w:rsidR="0035483F" w:rsidRPr="00C11BBB" w:rsidRDefault="0035483F"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52922E2A" w14:textId="77777777" w:rsidR="0035483F" w:rsidRPr="00C11BBB" w:rsidRDefault="0035483F" w:rsidP="00C11BBB">
            <w:pPr>
              <w:spacing w:line="216" w:lineRule="auto"/>
              <w:rPr>
                <w:rFonts w:eastAsia="Times New Roman"/>
                <w:sz w:val="18"/>
                <w:szCs w:val="18"/>
              </w:rPr>
            </w:pPr>
          </w:p>
        </w:tc>
      </w:tr>
      <w:tr w:rsidR="002A78FD" w:rsidRPr="00C11BBB" w14:paraId="59508CB3"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6341FA38" w14:textId="77777777" w:rsidR="007D1CF3" w:rsidRPr="00C11BBB" w:rsidRDefault="007D1CF3" w:rsidP="00C11BBB">
            <w:pPr>
              <w:rPr>
                <w:sz w:val="18"/>
                <w:szCs w:val="18"/>
              </w:rPr>
            </w:pPr>
            <w:r w:rsidRPr="00C11BBB">
              <w:rPr>
                <w:sz w:val="18"/>
                <w:szCs w:val="18"/>
              </w:rPr>
              <w:t xml:space="preserve">MIS 110 </w:t>
            </w:r>
          </w:p>
          <w:p w14:paraId="08963CB0" w14:textId="77777777" w:rsidR="0035483F" w:rsidRPr="00C11BBB" w:rsidRDefault="007D1CF3" w:rsidP="00C11BBB">
            <w:pPr>
              <w:rPr>
                <w:sz w:val="18"/>
                <w:szCs w:val="18"/>
              </w:rPr>
            </w:pPr>
            <w:r w:rsidRPr="00C11BBB">
              <w:rPr>
                <w:sz w:val="18"/>
                <w:szCs w:val="18"/>
              </w:rPr>
              <w:t>Creative Problem Solving in Computing</w:t>
            </w:r>
          </w:p>
          <w:p w14:paraId="309E3FFA" w14:textId="77777777" w:rsidR="004328AD" w:rsidRPr="00C11BBB" w:rsidRDefault="004328AD" w:rsidP="00C11BBB">
            <w:pPr>
              <w:rPr>
                <w:sz w:val="18"/>
                <w:szCs w:val="18"/>
              </w:rPr>
            </w:pPr>
          </w:p>
          <w:p w14:paraId="71FF1AE1" w14:textId="77777777" w:rsidR="004328AD" w:rsidRPr="00C11BBB" w:rsidRDefault="004328AD" w:rsidP="00C11BBB">
            <w:pPr>
              <w:rPr>
                <w:sz w:val="18"/>
                <w:szCs w:val="18"/>
              </w:rPr>
            </w:pPr>
          </w:p>
          <w:p w14:paraId="2718DC94" w14:textId="77777777" w:rsidR="004328AD" w:rsidRPr="00C11BBB" w:rsidRDefault="004328AD" w:rsidP="00C11BBB">
            <w:pPr>
              <w:rPr>
                <w:sz w:val="18"/>
                <w:szCs w:val="18"/>
              </w:rPr>
            </w:pPr>
          </w:p>
          <w:p w14:paraId="5C6172B1" w14:textId="6A3F3706" w:rsidR="004328AD" w:rsidRPr="00C11BBB" w:rsidRDefault="004328AD" w:rsidP="00C11BBB">
            <w:pPr>
              <w:rPr>
                <w:rFonts w:eastAsia="Times New Roman"/>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2179CF76" w14:textId="1373FC1E" w:rsidR="0035483F" w:rsidRPr="00C11BBB" w:rsidRDefault="000C5F58" w:rsidP="00C11BBB">
            <w:pPr>
              <w:rPr>
                <w:rFonts w:eastAsia="Times New Roman"/>
                <w:sz w:val="18"/>
                <w:szCs w:val="18"/>
              </w:rPr>
            </w:pPr>
            <w:r w:rsidRPr="00C11BBB">
              <w:rPr>
                <w:sz w:val="18"/>
                <w:szCs w:val="18"/>
              </w:rPr>
              <w:t>Our course has an individual Python programming project. Students are required to write a project report and present their Python program to their course TA.</w:t>
            </w:r>
          </w:p>
        </w:tc>
        <w:tc>
          <w:tcPr>
            <w:tcW w:w="2430" w:type="dxa"/>
            <w:tcBorders>
              <w:top w:val="single" w:sz="4" w:space="0" w:color="auto"/>
              <w:left w:val="single" w:sz="4" w:space="0" w:color="auto"/>
              <w:bottom w:val="single" w:sz="4" w:space="0" w:color="auto"/>
              <w:right w:val="single" w:sz="4" w:space="0" w:color="auto"/>
            </w:tcBorders>
            <w:vAlign w:val="bottom"/>
          </w:tcPr>
          <w:p w14:paraId="5918AF91" w14:textId="77777777" w:rsidR="0035483F" w:rsidRPr="00C11BBB" w:rsidRDefault="0035483F"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103C73C6" w14:textId="77777777" w:rsidR="004328AD" w:rsidRPr="00C11BBB" w:rsidRDefault="004328AD" w:rsidP="00C11BBB">
            <w:pPr>
              <w:rPr>
                <w:rFonts w:eastAsia="Times New Roman"/>
                <w:sz w:val="18"/>
                <w:szCs w:val="18"/>
              </w:rPr>
            </w:pPr>
            <w:r w:rsidRPr="00C11BBB">
              <w:rPr>
                <w:sz w:val="18"/>
                <w:szCs w:val="18"/>
              </w:rPr>
              <w:t xml:space="preserve">The first lecture in our course examines the differences between Information Systems and Computer Science. </w:t>
            </w:r>
          </w:p>
          <w:p w14:paraId="23143561" w14:textId="77777777" w:rsidR="0035483F" w:rsidRPr="00C11BBB" w:rsidRDefault="0035483F" w:rsidP="00C11BBB">
            <w:pPr>
              <w:spacing w:line="216" w:lineRule="auto"/>
              <w:rPr>
                <w:rFonts w:eastAsia="Times New Roman"/>
                <w:sz w:val="18"/>
                <w:szCs w:val="18"/>
              </w:rPr>
            </w:pPr>
          </w:p>
        </w:tc>
      </w:tr>
      <w:tr w:rsidR="002A78FD" w:rsidRPr="00C11BBB" w14:paraId="25EB7902"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3A873B22" w14:textId="65589B8B" w:rsidR="001A55B7" w:rsidRPr="00C11BBB" w:rsidRDefault="002917F6" w:rsidP="00C11BBB">
            <w:pPr>
              <w:rPr>
                <w:rFonts w:eastAsia="Times New Roman"/>
                <w:b/>
                <w:bCs/>
                <w:sz w:val="18"/>
                <w:szCs w:val="18"/>
              </w:rPr>
            </w:pPr>
            <w:r w:rsidRPr="00C11BBB">
              <w:rPr>
                <w:rFonts w:eastAsia="Times New Roman"/>
                <w:b/>
                <w:bCs/>
                <w:sz w:val="18"/>
                <w:szCs w:val="18"/>
              </w:rPr>
              <w:t>BT</w:t>
            </w:r>
            <w:r w:rsidR="001A55B7" w:rsidRPr="00C11BBB">
              <w:rPr>
                <w:rFonts w:eastAsia="Times New Roman"/>
                <w:b/>
                <w:bCs/>
                <w:sz w:val="18"/>
                <w:szCs w:val="18"/>
              </w:rPr>
              <w:t xml:space="preserve"> 223 Applied Models and Simulation </w:t>
            </w:r>
          </w:p>
          <w:p w14:paraId="70F46024" w14:textId="77777777" w:rsidR="001A55B7" w:rsidRPr="00C11BBB" w:rsidRDefault="001A55B7" w:rsidP="00C11BBB">
            <w:pPr>
              <w:rPr>
                <w:rFonts w:eastAsia="Times New Roman"/>
                <w:b/>
                <w:bCs/>
                <w:sz w:val="18"/>
                <w:szCs w:val="18"/>
              </w:rPr>
            </w:pPr>
            <w:r w:rsidRPr="00C11BBB">
              <w:rPr>
                <w:rFonts w:eastAsia="Times New Roman"/>
                <w:b/>
                <w:bCs/>
                <w:sz w:val="18"/>
                <w:szCs w:val="18"/>
              </w:rPr>
              <w:t>(</w:t>
            </w:r>
            <w:r w:rsidRPr="00C11BBB">
              <w:rPr>
                <w:rFonts w:eastAsia="Times New Roman"/>
                <w:b/>
                <w:bCs/>
                <w:sz w:val="18"/>
                <w:szCs w:val="18"/>
                <w:u w:val="single"/>
              </w:rPr>
              <w:t>Kevin Ryan)</w:t>
            </w:r>
          </w:p>
          <w:p w14:paraId="02328D4B" w14:textId="77777777" w:rsidR="0035483F" w:rsidRPr="00C11BBB" w:rsidRDefault="0035483F" w:rsidP="00C11BBB">
            <w:pPr>
              <w:rPr>
                <w:rFonts w:eastAsia="Times New Roman"/>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686316B0" w14:textId="77777777" w:rsidR="0035483F" w:rsidRPr="00C11BBB" w:rsidRDefault="0035483F"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3C6A50BB" w14:textId="77777777" w:rsidR="0035483F" w:rsidRPr="00C11BBB" w:rsidRDefault="0035483F"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1A69660E" w14:textId="77777777" w:rsidR="004A7439" w:rsidRPr="00C11BBB" w:rsidRDefault="004A7439" w:rsidP="00C11BBB">
            <w:pPr>
              <w:rPr>
                <w:rFonts w:eastAsia="Times New Roman"/>
                <w:sz w:val="18"/>
                <w:szCs w:val="18"/>
              </w:rPr>
            </w:pPr>
            <w:r w:rsidRPr="00C11BBB">
              <w:rPr>
                <w:sz w:val="18"/>
                <w:szCs w:val="18"/>
              </w:rPr>
              <w:t xml:space="preserve">BT223 </w:t>
            </w:r>
            <w:proofErr w:type="gramStart"/>
            <w:r w:rsidRPr="00C11BBB">
              <w:rPr>
                <w:sz w:val="18"/>
                <w:szCs w:val="18"/>
              </w:rPr>
              <w:t>provides an introduction to</w:t>
            </w:r>
            <w:proofErr w:type="gramEnd"/>
            <w:r w:rsidRPr="00C11BBB">
              <w:rPr>
                <w:sz w:val="18"/>
                <w:szCs w:val="18"/>
              </w:rPr>
              <w:t xml:space="preserve"> data analytics. Specific data analytic techniques are implemented in Excel to solve practical business problems.</w:t>
            </w:r>
          </w:p>
          <w:p w14:paraId="55A7EAE7" w14:textId="77777777" w:rsidR="0035483F" w:rsidRPr="00C11BBB" w:rsidRDefault="0035483F" w:rsidP="00C11BBB">
            <w:pPr>
              <w:spacing w:line="216" w:lineRule="auto"/>
              <w:rPr>
                <w:rFonts w:eastAsia="Times New Roman"/>
                <w:sz w:val="18"/>
                <w:szCs w:val="18"/>
              </w:rPr>
            </w:pPr>
          </w:p>
        </w:tc>
      </w:tr>
      <w:tr w:rsidR="002A78FD" w:rsidRPr="00C11BBB" w14:paraId="15A3888B"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6FA0EE0B" w14:textId="77777777" w:rsidR="00587205" w:rsidRPr="00C11BBB" w:rsidRDefault="00587205" w:rsidP="00C11BBB">
            <w:pPr>
              <w:rPr>
                <w:rFonts w:eastAsia="Times New Roman"/>
                <w:b/>
                <w:bCs/>
                <w:sz w:val="18"/>
                <w:szCs w:val="18"/>
              </w:rPr>
            </w:pPr>
            <w:r w:rsidRPr="00C11BBB">
              <w:rPr>
                <w:rFonts w:eastAsia="Times New Roman"/>
                <w:b/>
                <w:bCs/>
                <w:sz w:val="18"/>
                <w:szCs w:val="18"/>
              </w:rPr>
              <w:lastRenderedPageBreak/>
              <w:t>BT310 Programming for Mobile Applications</w:t>
            </w:r>
          </w:p>
          <w:p w14:paraId="262B64EE" w14:textId="77777777" w:rsidR="0035483F" w:rsidRPr="00C11BBB" w:rsidRDefault="00587205" w:rsidP="00C11BBB">
            <w:pPr>
              <w:rPr>
                <w:rFonts w:eastAsia="Times New Roman"/>
                <w:b/>
                <w:bCs/>
                <w:sz w:val="18"/>
                <w:szCs w:val="18"/>
              </w:rPr>
            </w:pPr>
            <w:r w:rsidRPr="00C11BBB">
              <w:rPr>
                <w:rFonts w:eastAsia="Times New Roman"/>
                <w:b/>
                <w:bCs/>
                <w:sz w:val="18"/>
                <w:szCs w:val="18"/>
              </w:rPr>
              <w:t xml:space="preserve">(Kevin </w:t>
            </w:r>
            <w:proofErr w:type="gramStart"/>
            <w:r w:rsidRPr="00C11BBB">
              <w:rPr>
                <w:rFonts w:eastAsia="Times New Roman"/>
                <w:b/>
                <w:bCs/>
                <w:sz w:val="18"/>
                <w:szCs w:val="18"/>
              </w:rPr>
              <w:t>Ryan)</w:t>
            </w:r>
            <w:r w:rsidR="00576A27" w:rsidRPr="00C11BBB">
              <w:rPr>
                <w:rFonts w:eastAsia="Times New Roman"/>
                <w:b/>
                <w:bCs/>
                <w:sz w:val="18"/>
                <w:szCs w:val="18"/>
              </w:rPr>
              <w:t>\</w:t>
            </w:r>
            <w:proofErr w:type="gramEnd"/>
          </w:p>
          <w:p w14:paraId="46EED06D" w14:textId="77777777" w:rsidR="00576A27" w:rsidRPr="00C11BBB" w:rsidRDefault="00576A27" w:rsidP="00C11BBB">
            <w:pPr>
              <w:rPr>
                <w:rFonts w:eastAsia="Times New Roman"/>
                <w:b/>
                <w:bCs/>
                <w:sz w:val="18"/>
                <w:szCs w:val="18"/>
              </w:rPr>
            </w:pPr>
          </w:p>
          <w:p w14:paraId="7D805DCD" w14:textId="77777777" w:rsidR="00576A27" w:rsidRPr="00C11BBB" w:rsidRDefault="00576A27" w:rsidP="00C11BBB">
            <w:pPr>
              <w:rPr>
                <w:rFonts w:eastAsia="Times New Roman"/>
                <w:b/>
                <w:bCs/>
                <w:sz w:val="18"/>
                <w:szCs w:val="18"/>
              </w:rPr>
            </w:pPr>
          </w:p>
          <w:p w14:paraId="558E1A71" w14:textId="5925F621" w:rsidR="00576A27" w:rsidRPr="00C11BBB" w:rsidRDefault="00576A27" w:rsidP="00C11BBB">
            <w:pPr>
              <w:rPr>
                <w:rFonts w:eastAsia="Times New Roman"/>
                <w:b/>
                <w:bCs/>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47993D4A" w14:textId="1C2F2EE0" w:rsidR="0035483F" w:rsidRPr="00C11BBB" w:rsidRDefault="008939CD" w:rsidP="00C11BBB">
            <w:pPr>
              <w:rPr>
                <w:rFonts w:eastAsia="Times New Roman"/>
                <w:sz w:val="18"/>
                <w:szCs w:val="18"/>
              </w:rPr>
            </w:pPr>
            <w:r w:rsidRPr="00C11BBB">
              <w:rPr>
                <w:sz w:val="18"/>
                <w:szCs w:val="18"/>
              </w:rPr>
              <w:t>BT310 can have both an individual and a team-based mobile app development project. Each project is presented and the team-based project has a written report.</w:t>
            </w:r>
          </w:p>
        </w:tc>
        <w:tc>
          <w:tcPr>
            <w:tcW w:w="2430" w:type="dxa"/>
            <w:tcBorders>
              <w:top w:val="single" w:sz="4" w:space="0" w:color="auto"/>
              <w:left w:val="single" w:sz="4" w:space="0" w:color="auto"/>
              <w:bottom w:val="single" w:sz="4" w:space="0" w:color="auto"/>
              <w:right w:val="single" w:sz="4" w:space="0" w:color="auto"/>
            </w:tcBorders>
            <w:vAlign w:val="bottom"/>
          </w:tcPr>
          <w:p w14:paraId="0C5EA650" w14:textId="77777777" w:rsidR="00576A27" w:rsidRPr="00C11BBB" w:rsidRDefault="00576A27" w:rsidP="00C11BBB">
            <w:pPr>
              <w:rPr>
                <w:rFonts w:eastAsia="Times New Roman"/>
                <w:sz w:val="18"/>
                <w:szCs w:val="18"/>
              </w:rPr>
            </w:pPr>
            <w:r w:rsidRPr="00C11BBB">
              <w:rPr>
                <w:sz w:val="18"/>
                <w:szCs w:val="18"/>
              </w:rPr>
              <w:t>BT310 can have a team-based mobile application development project.</w:t>
            </w:r>
          </w:p>
          <w:p w14:paraId="5CD10A5C" w14:textId="77777777" w:rsidR="0035483F" w:rsidRPr="00C11BBB" w:rsidRDefault="0035483F"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6E852857" w14:textId="77777777" w:rsidR="00576A27" w:rsidRPr="00C11BBB" w:rsidRDefault="00576A27" w:rsidP="00C11BBB">
            <w:pPr>
              <w:rPr>
                <w:rFonts w:eastAsia="Times New Roman"/>
                <w:sz w:val="18"/>
                <w:szCs w:val="18"/>
              </w:rPr>
            </w:pPr>
            <w:r w:rsidRPr="00C11BBB">
              <w:rPr>
                <w:sz w:val="18"/>
                <w:szCs w:val="18"/>
              </w:rPr>
              <w:t>Our team-based project provides the opportunity for students to develop a mobile app for a selected business application.</w:t>
            </w:r>
          </w:p>
          <w:p w14:paraId="5A875A64" w14:textId="77777777" w:rsidR="0035483F" w:rsidRPr="00C11BBB" w:rsidRDefault="0035483F" w:rsidP="00C11BBB">
            <w:pPr>
              <w:spacing w:line="216" w:lineRule="auto"/>
              <w:rPr>
                <w:rFonts w:eastAsia="Times New Roman"/>
                <w:sz w:val="18"/>
                <w:szCs w:val="18"/>
              </w:rPr>
            </w:pPr>
          </w:p>
        </w:tc>
      </w:tr>
      <w:tr w:rsidR="002A78FD" w:rsidRPr="00C11BBB" w14:paraId="0CDD8196"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286FEC3D" w14:textId="77777777" w:rsidR="00920923" w:rsidRPr="00C11BBB" w:rsidRDefault="00920923" w:rsidP="00C11BBB">
            <w:pPr>
              <w:rPr>
                <w:rFonts w:eastAsia="Times New Roman"/>
                <w:sz w:val="18"/>
                <w:szCs w:val="18"/>
              </w:rPr>
            </w:pPr>
            <w:r w:rsidRPr="00C11BBB">
              <w:rPr>
                <w:rFonts w:eastAsia="Times New Roman"/>
                <w:sz w:val="18"/>
                <w:szCs w:val="18"/>
              </w:rPr>
              <w:t>QF 103 Basic Financial Tools</w:t>
            </w:r>
          </w:p>
          <w:p w14:paraId="4B0B5D1C" w14:textId="3877D515" w:rsidR="007809E3" w:rsidRPr="00C11BBB" w:rsidRDefault="00920923" w:rsidP="00C11BBB">
            <w:pPr>
              <w:rPr>
                <w:sz w:val="18"/>
                <w:szCs w:val="18"/>
              </w:rPr>
            </w:pPr>
            <w:r w:rsidRPr="00C11BBB">
              <w:rPr>
                <w:sz w:val="18"/>
                <w:szCs w:val="18"/>
              </w:rPr>
              <w:t>(Ionut Florescu)</w:t>
            </w:r>
          </w:p>
        </w:tc>
        <w:tc>
          <w:tcPr>
            <w:tcW w:w="2250" w:type="dxa"/>
            <w:tcBorders>
              <w:top w:val="single" w:sz="4" w:space="0" w:color="auto"/>
              <w:left w:val="single" w:sz="4" w:space="0" w:color="auto"/>
              <w:bottom w:val="single" w:sz="4" w:space="0" w:color="auto"/>
              <w:right w:val="single" w:sz="4" w:space="0" w:color="auto"/>
            </w:tcBorders>
            <w:vAlign w:val="bottom"/>
          </w:tcPr>
          <w:p w14:paraId="0DFFE892" w14:textId="77777777" w:rsidR="007809E3" w:rsidRPr="00C11BBB" w:rsidRDefault="007809E3"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2D89E402" w14:textId="77777777" w:rsidR="007809E3" w:rsidRPr="00C11BBB" w:rsidRDefault="007809E3"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1DFCF8B2" w14:textId="562BD4EF" w:rsidR="007809E3" w:rsidRPr="00C11BBB" w:rsidRDefault="00920923" w:rsidP="00C11BBB">
            <w:pPr>
              <w:rPr>
                <w:rFonts w:eastAsia="Times New Roman"/>
                <w:sz w:val="18"/>
                <w:szCs w:val="18"/>
              </w:rPr>
            </w:pPr>
            <w:r w:rsidRPr="00C11BBB">
              <w:rPr>
                <w:sz w:val="18"/>
                <w:szCs w:val="18"/>
              </w:rPr>
              <w:t>Students learn using Bloomberg terminal about business cases and financial instruments</w:t>
            </w:r>
          </w:p>
        </w:tc>
      </w:tr>
      <w:tr w:rsidR="002A78FD" w:rsidRPr="00C11BBB" w14:paraId="2738143D"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7D5F3A47" w14:textId="77777777" w:rsidR="00CF5BC5" w:rsidRPr="00C11BBB" w:rsidRDefault="00CF5BC5" w:rsidP="00C11BBB">
            <w:pPr>
              <w:rPr>
                <w:rFonts w:eastAsia="Times New Roman"/>
                <w:sz w:val="18"/>
                <w:szCs w:val="18"/>
              </w:rPr>
            </w:pPr>
            <w:r w:rsidRPr="00C11BBB">
              <w:rPr>
                <w:rFonts w:eastAsia="Times New Roman"/>
                <w:sz w:val="18"/>
                <w:szCs w:val="18"/>
              </w:rPr>
              <w:t>QF 104</w:t>
            </w:r>
          </w:p>
          <w:p w14:paraId="5ADC3B59" w14:textId="37C8B5F3" w:rsidR="00DE7DD1" w:rsidRPr="00C11BBB" w:rsidRDefault="00DE7DD1" w:rsidP="00C11BBB">
            <w:pPr>
              <w:rPr>
                <w:rFonts w:eastAsia="Times New Roman"/>
                <w:sz w:val="18"/>
                <w:szCs w:val="18"/>
              </w:rPr>
            </w:pPr>
            <w:r w:rsidRPr="00C11BBB">
              <w:rPr>
                <w:sz w:val="18"/>
                <w:szCs w:val="18"/>
              </w:rPr>
              <w:t>Advanced Financial Tools</w:t>
            </w:r>
          </w:p>
          <w:p w14:paraId="494BC07C" w14:textId="77777777" w:rsidR="00CF5BC5" w:rsidRPr="00C11BBB" w:rsidRDefault="00CF5BC5" w:rsidP="00C11BBB">
            <w:pPr>
              <w:rPr>
                <w:sz w:val="18"/>
                <w:szCs w:val="18"/>
              </w:rPr>
            </w:pPr>
            <w:r w:rsidRPr="00C11BBB">
              <w:rPr>
                <w:sz w:val="18"/>
                <w:szCs w:val="18"/>
              </w:rPr>
              <w:t>(Ionut Florescu)</w:t>
            </w:r>
          </w:p>
          <w:p w14:paraId="114EF2AB" w14:textId="77777777" w:rsidR="001A6FF8" w:rsidRPr="00C11BBB" w:rsidRDefault="001A6FF8" w:rsidP="00C11BBB">
            <w:pPr>
              <w:rPr>
                <w:sz w:val="18"/>
                <w:szCs w:val="18"/>
              </w:rPr>
            </w:pPr>
          </w:p>
          <w:p w14:paraId="14F9B46A" w14:textId="77777777" w:rsidR="001A6FF8" w:rsidRPr="00C11BBB" w:rsidRDefault="001A6FF8" w:rsidP="00C11BBB">
            <w:pPr>
              <w:rPr>
                <w:sz w:val="18"/>
                <w:szCs w:val="18"/>
              </w:rPr>
            </w:pPr>
          </w:p>
          <w:p w14:paraId="7D273972" w14:textId="7E824720" w:rsidR="0035483F" w:rsidRPr="00C11BBB" w:rsidRDefault="0035483F" w:rsidP="00C11BBB">
            <w:pPr>
              <w:rPr>
                <w:rFonts w:eastAsia="Times New Roman"/>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64D3B689" w14:textId="56CAFB3C" w:rsidR="0035483F" w:rsidRPr="00C11BBB" w:rsidRDefault="007055DD" w:rsidP="00C11BBB">
            <w:pPr>
              <w:rPr>
                <w:rFonts w:eastAsia="Times New Roman"/>
                <w:sz w:val="18"/>
                <w:szCs w:val="18"/>
              </w:rPr>
            </w:pPr>
            <w:r w:rsidRPr="00C11BBB">
              <w:rPr>
                <w:sz w:val="18"/>
                <w:szCs w:val="18"/>
              </w:rPr>
              <w:t xml:space="preserve">There are multiple assignments where students </w:t>
            </w:r>
            <w:proofErr w:type="gramStart"/>
            <w:r w:rsidRPr="00C11BBB">
              <w:rPr>
                <w:sz w:val="18"/>
                <w:szCs w:val="18"/>
              </w:rPr>
              <w:t>have to</w:t>
            </w:r>
            <w:proofErr w:type="gramEnd"/>
            <w:r w:rsidRPr="00C11BBB">
              <w:rPr>
                <w:sz w:val="18"/>
                <w:szCs w:val="18"/>
              </w:rPr>
              <w:t xml:space="preserve"> write code and interpret results. Students learn markdown and how to explain code results in a paper. </w:t>
            </w:r>
          </w:p>
        </w:tc>
        <w:tc>
          <w:tcPr>
            <w:tcW w:w="2430" w:type="dxa"/>
            <w:tcBorders>
              <w:top w:val="single" w:sz="4" w:space="0" w:color="auto"/>
              <w:left w:val="single" w:sz="4" w:space="0" w:color="auto"/>
              <w:bottom w:val="single" w:sz="4" w:space="0" w:color="auto"/>
              <w:right w:val="single" w:sz="4" w:space="0" w:color="auto"/>
            </w:tcBorders>
            <w:vAlign w:val="bottom"/>
          </w:tcPr>
          <w:p w14:paraId="17CA4D48" w14:textId="77777777" w:rsidR="00A64197" w:rsidRPr="00C11BBB" w:rsidRDefault="00A64197" w:rsidP="00C11BBB">
            <w:pPr>
              <w:rPr>
                <w:sz w:val="18"/>
                <w:szCs w:val="18"/>
              </w:rPr>
            </w:pPr>
          </w:p>
          <w:p w14:paraId="6ED34984" w14:textId="77777777" w:rsidR="00A64197" w:rsidRPr="00C11BBB" w:rsidRDefault="00A64197" w:rsidP="00C11BBB">
            <w:pPr>
              <w:rPr>
                <w:rFonts w:eastAsia="Times New Roman"/>
                <w:sz w:val="18"/>
                <w:szCs w:val="18"/>
              </w:rPr>
            </w:pPr>
          </w:p>
          <w:p w14:paraId="290E83CE" w14:textId="77777777" w:rsidR="0035483F" w:rsidRPr="00C11BBB" w:rsidRDefault="0035483F"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6DB61B09" w14:textId="77777777" w:rsidR="001A24B2" w:rsidRPr="00C11BBB" w:rsidRDefault="001A24B2" w:rsidP="00C11BBB">
            <w:pPr>
              <w:rPr>
                <w:sz w:val="18"/>
                <w:szCs w:val="18"/>
              </w:rPr>
            </w:pPr>
            <w:r w:rsidRPr="00C11BBB">
              <w:rPr>
                <w:sz w:val="18"/>
                <w:szCs w:val="18"/>
              </w:rPr>
              <w:t>The course is about R programming. Students learn how to use information technology software.</w:t>
            </w:r>
          </w:p>
          <w:p w14:paraId="2CE34E1A" w14:textId="77777777" w:rsidR="0035483F" w:rsidRPr="00C11BBB" w:rsidRDefault="0035483F" w:rsidP="00C11BBB">
            <w:pPr>
              <w:spacing w:line="216" w:lineRule="auto"/>
              <w:rPr>
                <w:rFonts w:eastAsia="Times New Roman"/>
                <w:sz w:val="18"/>
                <w:szCs w:val="18"/>
              </w:rPr>
            </w:pPr>
          </w:p>
        </w:tc>
      </w:tr>
      <w:tr w:rsidR="002A78FD" w:rsidRPr="00C11BBB" w14:paraId="5A17EE2D"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4C251E4A" w14:textId="77777777" w:rsidR="008A0122" w:rsidRPr="00C11BBB" w:rsidRDefault="008A0122" w:rsidP="00C11BBB">
            <w:pPr>
              <w:rPr>
                <w:b/>
                <w:bCs/>
                <w:sz w:val="18"/>
                <w:szCs w:val="18"/>
              </w:rPr>
            </w:pPr>
            <w:r w:rsidRPr="00C11BBB">
              <w:rPr>
                <w:b/>
                <w:bCs/>
                <w:sz w:val="18"/>
                <w:szCs w:val="18"/>
              </w:rPr>
              <w:t>BT404 Marketing, Society, and Sustainability</w:t>
            </w:r>
          </w:p>
          <w:p w14:paraId="3A3FFE50" w14:textId="769F61C0" w:rsidR="00D8368F" w:rsidRPr="00C11BBB" w:rsidRDefault="008A0122" w:rsidP="00C11BBB">
            <w:pPr>
              <w:rPr>
                <w:rFonts w:eastAsia="Times New Roman"/>
                <w:sz w:val="18"/>
                <w:szCs w:val="18"/>
              </w:rPr>
            </w:pPr>
            <w:r w:rsidRPr="00C11BBB">
              <w:rPr>
                <w:rFonts w:eastAsia="Times New Roman"/>
                <w:b/>
                <w:bCs/>
                <w:sz w:val="18"/>
                <w:szCs w:val="18"/>
              </w:rPr>
              <w:t>(Gaurav Sabnis)</w:t>
            </w:r>
            <w:r w:rsidRPr="00C11BBB">
              <w:rPr>
                <w:rFonts w:eastAsia="Times New Roman"/>
                <w:sz w:val="18"/>
                <w:szCs w:val="18"/>
              </w:rPr>
              <w:t xml:space="preserve"> </w:t>
            </w:r>
          </w:p>
        </w:tc>
        <w:tc>
          <w:tcPr>
            <w:tcW w:w="2250" w:type="dxa"/>
            <w:tcBorders>
              <w:top w:val="single" w:sz="4" w:space="0" w:color="auto"/>
              <w:left w:val="single" w:sz="4" w:space="0" w:color="auto"/>
              <w:bottom w:val="single" w:sz="4" w:space="0" w:color="auto"/>
              <w:right w:val="single" w:sz="4" w:space="0" w:color="auto"/>
            </w:tcBorders>
            <w:vAlign w:val="bottom"/>
          </w:tcPr>
          <w:p w14:paraId="6FD7960E" w14:textId="656494A9" w:rsidR="008A0122" w:rsidRPr="00C11BBB" w:rsidRDefault="001A1BCB" w:rsidP="00C11BBB">
            <w:pPr>
              <w:rPr>
                <w:sz w:val="18"/>
                <w:szCs w:val="18"/>
              </w:rPr>
            </w:pPr>
            <w:r w:rsidRPr="00C11BBB">
              <w:rPr>
                <w:sz w:val="18"/>
                <w:szCs w:val="18"/>
              </w:rPr>
              <w:t xml:space="preserve">They </w:t>
            </w:r>
            <w:proofErr w:type="gramStart"/>
            <w:r w:rsidRPr="00C11BBB">
              <w:rPr>
                <w:sz w:val="18"/>
                <w:szCs w:val="18"/>
              </w:rPr>
              <w:t>have to</w:t>
            </w:r>
            <w:proofErr w:type="gramEnd"/>
            <w:r w:rsidRPr="00C11BBB">
              <w:rPr>
                <w:sz w:val="18"/>
                <w:szCs w:val="18"/>
              </w:rPr>
              <w:t xml:space="preserve"> write two essays and make two presentations</w:t>
            </w:r>
            <w:r w:rsidR="007E7EF6" w:rsidRPr="00C11BBB">
              <w:rPr>
                <w:sz w:val="18"/>
                <w:szCs w:val="18"/>
              </w:rPr>
              <w:t>.</w:t>
            </w:r>
          </w:p>
          <w:p w14:paraId="440C08F8" w14:textId="2690C863" w:rsidR="001A1BCB" w:rsidRPr="00C11BBB" w:rsidRDefault="001A1BCB" w:rsidP="00C11BBB">
            <w:pPr>
              <w:rPr>
                <w:rFonts w:eastAsia="Times New Roman"/>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5F9CD7CA" w14:textId="6D59CB65" w:rsidR="001A1BCB" w:rsidRPr="00C11BBB" w:rsidRDefault="001A1BCB" w:rsidP="00C11BBB">
            <w:pPr>
              <w:rPr>
                <w:sz w:val="18"/>
                <w:szCs w:val="18"/>
              </w:rPr>
            </w:pPr>
            <w:r w:rsidRPr="00C11BBB">
              <w:rPr>
                <w:sz w:val="18"/>
                <w:szCs w:val="18"/>
              </w:rPr>
              <w:t>Students work on a group project presentation about ESG metrics</w:t>
            </w:r>
            <w:r w:rsidR="007E7EF6" w:rsidRPr="00C11BBB">
              <w:rPr>
                <w:sz w:val="18"/>
                <w:szCs w:val="18"/>
              </w:rPr>
              <w:t>.</w:t>
            </w:r>
          </w:p>
          <w:p w14:paraId="1CC0FDFE" w14:textId="77777777" w:rsidR="008A0122" w:rsidRPr="00C11BBB" w:rsidRDefault="008A0122"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32DCC254" w14:textId="6C8F0716" w:rsidR="008A0122" w:rsidRPr="00C11BBB" w:rsidRDefault="00B70118" w:rsidP="00C11BBB">
            <w:pPr>
              <w:rPr>
                <w:rFonts w:eastAsia="Times New Roman"/>
                <w:sz w:val="18"/>
                <w:szCs w:val="18"/>
              </w:rPr>
            </w:pPr>
            <w:r w:rsidRPr="00C11BBB">
              <w:rPr>
                <w:sz w:val="18"/>
                <w:szCs w:val="18"/>
              </w:rPr>
              <w:t xml:space="preserve">Students learn how to </w:t>
            </w:r>
            <w:proofErr w:type="gramStart"/>
            <w:r w:rsidRPr="00C11BBB">
              <w:rPr>
                <w:sz w:val="18"/>
                <w:szCs w:val="18"/>
              </w:rPr>
              <w:t>take into account</w:t>
            </w:r>
            <w:proofErr w:type="gramEnd"/>
            <w:r w:rsidRPr="00C11BBB">
              <w:rPr>
                <w:sz w:val="18"/>
                <w:szCs w:val="18"/>
              </w:rPr>
              <w:t xml:space="preserve"> sustainability and social issues in how IT is used in marketing. </w:t>
            </w:r>
          </w:p>
        </w:tc>
      </w:tr>
      <w:tr w:rsidR="002A78FD" w:rsidRPr="00C11BBB" w14:paraId="26D4137B"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tbl>
            <w:tblPr>
              <w:tblW w:w="1840" w:type="dxa"/>
              <w:tblLayout w:type="fixed"/>
              <w:tblCellMar>
                <w:left w:w="0" w:type="dxa"/>
                <w:right w:w="0" w:type="dxa"/>
              </w:tblCellMar>
              <w:tblLook w:val="04A0" w:firstRow="1" w:lastRow="0" w:firstColumn="1" w:lastColumn="0" w:noHBand="0" w:noVBand="1"/>
            </w:tblPr>
            <w:tblGrid>
              <w:gridCol w:w="1613"/>
            </w:tblGrid>
            <w:tr w:rsidR="002A78FD" w:rsidRPr="00C11BBB" w14:paraId="6564C501" w14:textId="77777777" w:rsidTr="007917CD">
              <w:trPr>
                <w:trHeight w:val="250"/>
              </w:trPr>
              <w:tc>
                <w:tcPr>
                  <w:tcW w:w="1840" w:type="dxa"/>
                  <w:tcBorders>
                    <w:top w:val="nil"/>
                    <w:left w:val="nil"/>
                    <w:bottom w:val="nil"/>
                    <w:right w:val="nil"/>
                  </w:tcBorders>
                  <w:shd w:val="clear" w:color="auto" w:fill="auto"/>
                  <w:noWrap/>
                  <w:tcMar>
                    <w:top w:w="15" w:type="dxa"/>
                    <w:left w:w="15" w:type="dxa"/>
                    <w:bottom w:w="0" w:type="dxa"/>
                    <w:right w:w="15" w:type="dxa"/>
                  </w:tcMar>
                  <w:vAlign w:val="bottom"/>
                  <w:hideMark/>
                </w:tcPr>
                <w:p w14:paraId="63535418" w14:textId="255B2E94" w:rsidR="00BD2A33" w:rsidRPr="00C11BBB" w:rsidRDefault="00BD2A33" w:rsidP="00C11BBB">
                  <w:pPr>
                    <w:rPr>
                      <w:b/>
                      <w:bCs/>
                      <w:sz w:val="18"/>
                      <w:szCs w:val="18"/>
                    </w:rPr>
                  </w:pPr>
                  <w:r w:rsidRPr="00C11BBB">
                    <w:rPr>
                      <w:b/>
                      <w:bCs/>
                      <w:sz w:val="18"/>
                      <w:szCs w:val="18"/>
                    </w:rPr>
                    <w:t xml:space="preserve">BT417 Marketing </w:t>
                  </w:r>
                </w:p>
                <w:p w14:paraId="2134105F" w14:textId="12C9D093" w:rsidR="00BD2A33" w:rsidRPr="00C11BBB" w:rsidRDefault="00BD2A33" w:rsidP="00C11BBB">
                  <w:pPr>
                    <w:rPr>
                      <w:rFonts w:eastAsia="Times New Roman"/>
                      <w:b/>
                      <w:bCs/>
                      <w:sz w:val="18"/>
                      <w:szCs w:val="18"/>
                    </w:rPr>
                  </w:pPr>
                  <w:r w:rsidRPr="00C11BBB">
                    <w:rPr>
                      <w:b/>
                      <w:bCs/>
                      <w:sz w:val="18"/>
                      <w:szCs w:val="18"/>
                    </w:rPr>
                    <w:t xml:space="preserve">&amp; Analytics </w:t>
                  </w:r>
                </w:p>
              </w:tc>
            </w:tr>
          </w:tbl>
          <w:p w14:paraId="103E1AC6" w14:textId="77777777" w:rsidR="008A0122" w:rsidRPr="00C11BBB" w:rsidRDefault="00BD2A33" w:rsidP="00C11BBB">
            <w:pPr>
              <w:rPr>
                <w:rFonts w:eastAsia="Times New Roman"/>
                <w:b/>
                <w:bCs/>
                <w:sz w:val="18"/>
                <w:szCs w:val="18"/>
              </w:rPr>
            </w:pPr>
            <w:r w:rsidRPr="00C11BBB">
              <w:rPr>
                <w:rFonts w:eastAsia="Times New Roman"/>
                <w:b/>
                <w:bCs/>
                <w:sz w:val="18"/>
                <w:szCs w:val="18"/>
              </w:rPr>
              <w:t xml:space="preserve"> (Gaurav Sabnis) </w:t>
            </w:r>
          </w:p>
          <w:p w14:paraId="44612B03" w14:textId="77777777" w:rsidR="005B43AD" w:rsidRPr="00C11BBB" w:rsidRDefault="005B43AD" w:rsidP="00C11BBB">
            <w:pPr>
              <w:rPr>
                <w:rFonts w:eastAsia="Times New Roman"/>
                <w:b/>
                <w:bCs/>
                <w:sz w:val="18"/>
                <w:szCs w:val="18"/>
              </w:rPr>
            </w:pPr>
          </w:p>
          <w:p w14:paraId="6B2E716E" w14:textId="77777777" w:rsidR="005B43AD" w:rsidRPr="00C11BBB" w:rsidRDefault="005B43AD" w:rsidP="00C11BBB">
            <w:pPr>
              <w:rPr>
                <w:rFonts w:eastAsia="Times New Roman"/>
                <w:b/>
                <w:bCs/>
                <w:sz w:val="18"/>
                <w:szCs w:val="18"/>
              </w:rPr>
            </w:pPr>
          </w:p>
          <w:p w14:paraId="63191022" w14:textId="1234E88B" w:rsidR="005B43AD" w:rsidRPr="00C11BBB" w:rsidRDefault="005B43AD" w:rsidP="00C11BBB">
            <w:pPr>
              <w:rPr>
                <w:rFonts w:eastAsia="Times New Roman"/>
                <w:b/>
                <w:bCs/>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538CD5BF" w14:textId="54715A4F" w:rsidR="008A0122" w:rsidRPr="00C11BBB" w:rsidRDefault="00D909B5" w:rsidP="00C11BBB">
            <w:pPr>
              <w:rPr>
                <w:rFonts w:eastAsia="Times New Roman"/>
                <w:sz w:val="18"/>
                <w:szCs w:val="18"/>
              </w:rPr>
            </w:pPr>
            <w:r w:rsidRPr="00C11BBB">
              <w:rPr>
                <w:sz w:val="18"/>
                <w:szCs w:val="18"/>
              </w:rPr>
              <w:t xml:space="preserve">Students </w:t>
            </w:r>
            <w:proofErr w:type="gramStart"/>
            <w:r w:rsidRPr="00C11BBB">
              <w:rPr>
                <w:sz w:val="18"/>
                <w:szCs w:val="18"/>
              </w:rPr>
              <w:t>have to</w:t>
            </w:r>
            <w:proofErr w:type="gramEnd"/>
            <w:r w:rsidRPr="00C11BBB">
              <w:rPr>
                <w:sz w:val="18"/>
                <w:szCs w:val="18"/>
              </w:rPr>
              <w:t xml:space="preserve"> submit reports, and </w:t>
            </w:r>
            <w:r w:rsidR="004101F3" w:rsidRPr="00C11BBB">
              <w:rPr>
                <w:sz w:val="18"/>
                <w:szCs w:val="18"/>
              </w:rPr>
              <w:t>questionnaires related to a marketing research project, conduct a focus group, and present their findings.</w:t>
            </w:r>
          </w:p>
        </w:tc>
        <w:tc>
          <w:tcPr>
            <w:tcW w:w="2430" w:type="dxa"/>
            <w:tcBorders>
              <w:top w:val="single" w:sz="4" w:space="0" w:color="auto"/>
              <w:left w:val="single" w:sz="4" w:space="0" w:color="auto"/>
              <w:bottom w:val="single" w:sz="4" w:space="0" w:color="auto"/>
              <w:right w:val="single" w:sz="4" w:space="0" w:color="auto"/>
            </w:tcBorders>
            <w:vAlign w:val="bottom"/>
          </w:tcPr>
          <w:p w14:paraId="4D4D858E" w14:textId="0858E3F2" w:rsidR="004101F3" w:rsidRPr="00C11BBB" w:rsidRDefault="004101F3" w:rsidP="00C11BBB">
            <w:pPr>
              <w:rPr>
                <w:sz w:val="18"/>
                <w:szCs w:val="18"/>
              </w:rPr>
            </w:pPr>
            <w:r w:rsidRPr="00C11BBB">
              <w:rPr>
                <w:sz w:val="18"/>
                <w:szCs w:val="18"/>
              </w:rPr>
              <w:t>The semester long marketing research group project requires them to work in teams a lot</w:t>
            </w:r>
            <w:r w:rsidR="00C25238" w:rsidRPr="00C11BBB">
              <w:rPr>
                <w:sz w:val="18"/>
                <w:szCs w:val="18"/>
              </w:rPr>
              <w:t>.</w:t>
            </w:r>
          </w:p>
          <w:p w14:paraId="1254A233" w14:textId="77777777" w:rsidR="005B43AD" w:rsidRPr="00C11BBB" w:rsidRDefault="005B43AD" w:rsidP="00C11BBB">
            <w:pPr>
              <w:rPr>
                <w:rFonts w:eastAsia="Times New Roman"/>
                <w:sz w:val="18"/>
                <w:szCs w:val="18"/>
              </w:rPr>
            </w:pPr>
          </w:p>
          <w:p w14:paraId="2EBEB270" w14:textId="77777777" w:rsidR="005B43AD" w:rsidRPr="00C11BBB" w:rsidRDefault="005B43AD" w:rsidP="00C11BBB">
            <w:pPr>
              <w:rPr>
                <w:rFonts w:eastAsia="Times New Roman"/>
                <w:sz w:val="18"/>
                <w:szCs w:val="18"/>
              </w:rPr>
            </w:pPr>
          </w:p>
          <w:p w14:paraId="5CF0E1B8" w14:textId="77777777" w:rsidR="008A0122" w:rsidRPr="00C11BBB" w:rsidRDefault="008A0122"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478CA151" w14:textId="3BAAB62E" w:rsidR="005F23C4" w:rsidRPr="00C11BBB" w:rsidRDefault="005F23C4" w:rsidP="00C11BBB">
            <w:pPr>
              <w:rPr>
                <w:rFonts w:eastAsia="Times New Roman"/>
                <w:sz w:val="18"/>
                <w:szCs w:val="18"/>
              </w:rPr>
            </w:pPr>
            <w:r w:rsidRPr="00C11BBB">
              <w:rPr>
                <w:sz w:val="18"/>
                <w:szCs w:val="18"/>
              </w:rPr>
              <w:t>Students learn about the use of IT in marketing research</w:t>
            </w:r>
            <w:r w:rsidR="008E725A" w:rsidRPr="00C11BBB">
              <w:rPr>
                <w:sz w:val="18"/>
                <w:szCs w:val="18"/>
              </w:rPr>
              <w:t>.</w:t>
            </w:r>
          </w:p>
          <w:p w14:paraId="201027D0" w14:textId="77777777" w:rsidR="008A0122" w:rsidRPr="00C11BBB" w:rsidRDefault="008A0122" w:rsidP="00C11BBB">
            <w:pPr>
              <w:spacing w:line="216" w:lineRule="auto"/>
              <w:rPr>
                <w:rFonts w:eastAsia="Times New Roman"/>
                <w:sz w:val="18"/>
                <w:szCs w:val="18"/>
              </w:rPr>
            </w:pPr>
          </w:p>
        </w:tc>
      </w:tr>
      <w:tr w:rsidR="002A78FD" w:rsidRPr="00C11BBB" w14:paraId="33099FF8"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1D764AD8" w14:textId="77777777" w:rsidR="00242440" w:rsidRPr="00C11BBB" w:rsidRDefault="00242440" w:rsidP="00C11BBB">
            <w:pPr>
              <w:rPr>
                <w:rFonts w:eastAsia="Times New Roman"/>
                <w:b/>
                <w:bCs/>
                <w:sz w:val="18"/>
                <w:szCs w:val="18"/>
              </w:rPr>
            </w:pPr>
            <w:r w:rsidRPr="00C11BBB">
              <w:rPr>
                <w:rFonts w:eastAsia="Times New Roman"/>
                <w:b/>
                <w:bCs/>
                <w:sz w:val="18"/>
                <w:szCs w:val="18"/>
              </w:rPr>
              <w:t xml:space="preserve">QF 102 Basic Financial Tools </w:t>
            </w:r>
          </w:p>
          <w:p w14:paraId="5E220C38" w14:textId="77777777" w:rsidR="00242440" w:rsidRPr="00C11BBB" w:rsidRDefault="00242440" w:rsidP="00C11BBB">
            <w:pPr>
              <w:rPr>
                <w:rFonts w:eastAsia="Times New Roman"/>
                <w:b/>
                <w:bCs/>
                <w:sz w:val="18"/>
                <w:szCs w:val="18"/>
              </w:rPr>
            </w:pPr>
            <w:r w:rsidRPr="00C11BBB">
              <w:rPr>
                <w:rFonts w:eastAsia="Times New Roman"/>
                <w:b/>
                <w:bCs/>
                <w:sz w:val="18"/>
                <w:szCs w:val="18"/>
              </w:rPr>
              <w:t>(Calhoun)</w:t>
            </w:r>
          </w:p>
          <w:p w14:paraId="6144A7FF" w14:textId="77777777" w:rsidR="00790BD9" w:rsidRPr="00C11BBB" w:rsidRDefault="00790BD9" w:rsidP="00C11BBB">
            <w:pPr>
              <w:rPr>
                <w:rFonts w:eastAsia="Times New Roman"/>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55788347" w14:textId="3443E471" w:rsidR="00BB7A5F" w:rsidRPr="00C11BBB" w:rsidRDefault="00BB7A5F" w:rsidP="00C11BBB">
            <w:pPr>
              <w:rPr>
                <w:rFonts w:eastAsia="Times New Roman"/>
                <w:sz w:val="18"/>
                <w:szCs w:val="18"/>
              </w:rPr>
            </w:pPr>
            <w:r w:rsidRPr="00C11BBB">
              <w:rPr>
                <w:sz w:val="18"/>
                <w:szCs w:val="18"/>
              </w:rPr>
              <w:t>Group presentations</w:t>
            </w:r>
            <w:r w:rsidR="00061106" w:rsidRPr="00C11BBB">
              <w:rPr>
                <w:sz w:val="18"/>
                <w:szCs w:val="18"/>
              </w:rPr>
              <w:t>.</w:t>
            </w:r>
            <w:r w:rsidRPr="00C11BBB">
              <w:rPr>
                <w:sz w:val="18"/>
                <w:szCs w:val="18"/>
              </w:rPr>
              <w:t xml:space="preserve"> </w:t>
            </w:r>
          </w:p>
          <w:p w14:paraId="21EDCB5D" w14:textId="77777777" w:rsidR="00790BD9" w:rsidRPr="00C11BBB" w:rsidRDefault="00790BD9"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0D914FBF" w14:textId="2B9F9079" w:rsidR="00A158D0" w:rsidRPr="00C11BBB" w:rsidRDefault="00A158D0" w:rsidP="00C11BBB">
            <w:pPr>
              <w:rPr>
                <w:rFonts w:eastAsia="Times New Roman"/>
                <w:sz w:val="18"/>
                <w:szCs w:val="18"/>
              </w:rPr>
            </w:pPr>
            <w:r w:rsidRPr="00C11BBB">
              <w:rPr>
                <w:sz w:val="18"/>
                <w:szCs w:val="18"/>
              </w:rPr>
              <w:t>Group presentations</w:t>
            </w:r>
            <w:r w:rsidR="00061106" w:rsidRPr="00C11BBB">
              <w:rPr>
                <w:sz w:val="18"/>
                <w:szCs w:val="18"/>
              </w:rPr>
              <w:t>.</w:t>
            </w:r>
            <w:r w:rsidRPr="00C11BBB">
              <w:rPr>
                <w:sz w:val="18"/>
                <w:szCs w:val="18"/>
              </w:rPr>
              <w:t xml:space="preserve"> </w:t>
            </w:r>
          </w:p>
          <w:p w14:paraId="3A9F6D93" w14:textId="77777777" w:rsidR="00790BD9" w:rsidRPr="00C11BBB" w:rsidRDefault="00790BD9"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113B827D" w14:textId="77777777" w:rsidR="00790BD9" w:rsidRPr="00C11BBB" w:rsidRDefault="00790BD9" w:rsidP="00C11BBB">
            <w:pPr>
              <w:spacing w:line="216" w:lineRule="auto"/>
              <w:rPr>
                <w:rFonts w:eastAsia="Times New Roman"/>
                <w:sz w:val="18"/>
                <w:szCs w:val="18"/>
              </w:rPr>
            </w:pPr>
          </w:p>
        </w:tc>
      </w:tr>
      <w:tr w:rsidR="002A78FD" w:rsidRPr="00C11BBB" w14:paraId="0629867A"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03584E46" w14:textId="5FDED19E" w:rsidR="0044735F" w:rsidRPr="00C11BBB" w:rsidRDefault="0044735F" w:rsidP="00C11BBB">
            <w:pPr>
              <w:rPr>
                <w:b/>
                <w:bCs/>
                <w:sz w:val="18"/>
                <w:szCs w:val="18"/>
              </w:rPr>
            </w:pPr>
            <w:r w:rsidRPr="00C11BBB">
              <w:rPr>
                <w:b/>
                <w:bCs/>
                <w:sz w:val="18"/>
                <w:szCs w:val="18"/>
              </w:rPr>
              <w:t xml:space="preserve">BT 436 Game </w:t>
            </w:r>
            <w:r w:rsidR="003F3D04" w:rsidRPr="00C11BBB">
              <w:rPr>
                <w:b/>
                <w:bCs/>
                <w:sz w:val="18"/>
                <w:szCs w:val="18"/>
              </w:rPr>
              <w:t>Theory</w:t>
            </w:r>
          </w:p>
          <w:p w14:paraId="1AE8BFB6" w14:textId="77777777" w:rsidR="003F3D04" w:rsidRPr="00C11BBB" w:rsidRDefault="003F3D04" w:rsidP="00C11BBB">
            <w:pPr>
              <w:rPr>
                <w:b/>
                <w:bCs/>
                <w:sz w:val="18"/>
                <w:szCs w:val="18"/>
              </w:rPr>
            </w:pPr>
          </w:p>
          <w:p w14:paraId="600988C0" w14:textId="77777777" w:rsidR="003F3D04" w:rsidRPr="00C11BBB" w:rsidRDefault="003F3D04" w:rsidP="00C11BBB">
            <w:pPr>
              <w:rPr>
                <w:sz w:val="18"/>
                <w:szCs w:val="18"/>
              </w:rPr>
            </w:pPr>
          </w:p>
          <w:p w14:paraId="6231925C" w14:textId="77777777" w:rsidR="003F3D04" w:rsidRPr="00C11BBB" w:rsidRDefault="003F3D04" w:rsidP="00C11BBB">
            <w:pPr>
              <w:rPr>
                <w:rFonts w:eastAsia="Times New Roman"/>
                <w:sz w:val="18"/>
                <w:szCs w:val="18"/>
              </w:rPr>
            </w:pPr>
          </w:p>
          <w:p w14:paraId="30FC2303" w14:textId="77777777" w:rsidR="008A0122" w:rsidRPr="00C11BBB" w:rsidRDefault="008A0122" w:rsidP="00C11BBB">
            <w:pPr>
              <w:rPr>
                <w:rFonts w:eastAsia="Times New Roman"/>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53D7EEF3" w14:textId="2A92371E" w:rsidR="003F3D04" w:rsidRPr="00C11BBB" w:rsidRDefault="0044735F" w:rsidP="00C11BBB">
            <w:pPr>
              <w:rPr>
                <w:sz w:val="18"/>
                <w:szCs w:val="18"/>
              </w:rPr>
            </w:pPr>
            <w:r w:rsidRPr="00C11BBB">
              <w:rPr>
                <w:sz w:val="18"/>
                <w:szCs w:val="18"/>
              </w:rPr>
              <w:t xml:space="preserve">Students practice oral communication and writing by </w:t>
            </w:r>
            <w:r w:rsidR="00A337DC" w:rsidRPr="00C11BBB">
              <w:rPr>
                <w:sz w:val="18"/>
                <w:szCs w:val="18"/>
              </w:rPr>
              <w:t xml:space="preserve">having discussions in class and answering questions on exams and </w:t>
            </w:r>
            <w:r w:rsidR="003F3D04" w:rsidRPr="00C11BBB">
              <w:rPr>
                <w:sz w:val="18"/>
                <w:szCs w:val="18"/>
              </w:rPr>
              <w:t>homework</w:t>
            </w:r>
            <w:r w:rsidRPr="00C11BBB">
              <w:rPr>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1DF6B759" w14:textId="77777777" w:rsidR="008A0122" w:rsidRPr="00C11BBB" w:rsidRDefault="008A0122"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1CE4875C" w14:textId="77777777" w:rsidR="008A0122" w:rsidRPr="00C11BBB" w:rsidRDefault="008A0122" w:rsidP="00C11BBB">
            <w:pPr>
              <w:spacing w:line="216" w:lineRule="auto"/>
              <w:rPr>
                <w:rFonts w:eastAsia="Times New Roman"/>
                <w:sz w:val="18"/>
                <w:szCs w:val="18"/>
              </w:rPr>
            </w:pPr>
          </w:p>
        </w:tc>
      </w:tr>
      <w:tr w:rsidR="002A78FD" w:rsidRPr="00C11BBB" w14:paraId="747358D6"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55D4D1D2" w14:textId="77777777" w:rsidR="00B92B18" w:rsidRPr="00C11BBB" w:rsidRDefault="00B92B18" w:rsidP="00C11BBB">
            <w:pPr>
              <w:rPr>
                <w:rFonts w:eastAsia="Times New Roman"/>
                <w:b/>
                <w:bCs/>
                <w:sz w:val="18"/>
                <w:szCs w:val="18"/>
              </w:rPr>
            </w:pPr>
            <w:r w:rsidRPr="00C11BBB">
              <w:rPr>
                <w:rFonts w:eastAsia="Times New Roman"/>
                <w:b/>
                <w:bCs/>
                <w:sz w:val="18"/>
                <w:szCs w:val="18"/>
              </w:rPr>
              <w:t>ACC 312 Intermediate Accounting 2</w:t>
            </w:r>
          </w:p>
          <w:p w14:paraId="2F066AC5" w14:textId="77777777" w:rsidR="00347124" w:rsidRPr="00C11BBB" w:rsidRDefault="00B92B18" w:rsidP="00C11BBB">
            <w:pPr>
              <w:rPr>
                <w:rFonts w:eastAsia="Times New Roman"/>
                <w:b/>
                <w:bCs/>
                <w:sz w:val="18"/>
                <w:szCs w:val="18"/>
              </w:rPr>
            </w:pPr>
            <w:r w:rsidRPr="00C11BBB">
              <w:rPr>
                <w:rFonts w:eastAsia="Times New Roman"/>
                <w:b/>
                <w:bCs/>
                <w:sz w:val="18"/>
                <w:szCs w:val="18"/>
              </w:rPr>
              <w:t>(Elaine Henry)</w:t>
            </w:r>
          </w:p>
          <w:p w14:paraId="01DAA4F9" w14:textId="77777777" w:rsidR="00934275" w:rsidRPr="00C11BBB" w:rsidRDefault="00934275" w:rsidP="00C11BBB">
            <w:pPr>
              <w:rPr>
                <w:rFonts w:eastAsia="Times New Roman"/>
                <w:b/>
                <w:bCs/>
                <w:sz w:val="18"/>
                <w:szCs w:val="18"/>
              </w:rPr>
            </w:pPr>
          </w:p>
          <w:p w14:paraId="6AE0EEB2" w14:textId="101B6DFB" w:rsidR="00934275" w:rsidRPr="00C11BBB" w:rsidRDefault="00934275" w:rsidP="00C11BBB">
            <w:pPr>
              <w:rPr>
                <w:rFonts w:eastAsia="Times New Roman"/>
                <w:b/>
                <w:bCs/>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26F3A1D3" w14:textId="77777777" w:rsidR="00C25DD6" w:rsidRPr="00C11BBB" w:rsidRDefault="000E7C16" w:rsidP="00C11BBB">
            <w:pPr>
              <w:rPr>
                <w:sz w:val="18"/>
                <w:szCs w:val="18"/>
              </w:rPr>
            </w:pPr>
            <w:r w:rsidRPr="00C11BBB">
              <w:rPr>
                <w:sz w:val="18"/>
                <w:szCs w:val="18"/>
              </w:rPr>
              <w:t>Several homework assignments include short essays. Students present a final paper.</w:t>
            </w:r>
          </w:p>
          <w:p w14:paraId="23F06EF6" w14:textId="77777777" w:rsidR="00934275" w:rsidRPr="00C11BBB" w:rsidRDefault="00934275" w:rsidP="00C11BBB">
            <w:pPr>
              <w:rPr>
                <w:sz w:val="18"/>
                <w:szCs w:val="18"/>
              </w:rPr>
            </w:pPr>
          </w:p>
          <w:p w14:paraId="523212FB" w14:textId="735973A4" w:rsidR="00934275" w:rsidRPr="00C11BBB" w:rsidRDefault="00934275" w:rsidP="00C11BBB">
            <w:pPr>
              <w:rPr>
                <w:rFonts w:eastAsia="Times New Roman"/>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00AB7F0A" w14:textId="77777777" w:rsidR="00C25DD6" w:rsidRPr="00C11BBB" w:rsidRDefault="00347124" w:rsidP="00C11BBB">
            <w:pPr>
              <w:rPr>
                <w:sz w:val="18"/>
                <w:szCs w:val="18"/>
              </w:rPr>
            </w:pPr>
            <w:r w:rsidRPr="00C11BBB">
              <w:rPr>
                <w:sz w:val="18"/>
                <w:szCs w:val="18"/>
              </w:rPr>
              <w:t>Some assignments are done in teams.</w:t>
            </w:r>
          </w:p>
          <w:p w14:paraId="6FADFC69" w14:textId="77777777" w:rsidR="00934275" w:rsidRPr="00C11BBB" w:rsidRDefault="00934275" w:rsidP="00C11BBB">
            <w:pPr>
              <w:rPr>
                <w:sz w:val="18"/>
                <w:szCs w:val="18"/>
              </w:rPr>
            </w:pPr>
          </w:p>
          <w:p w14:paraId="5DCEBEE0" w14:textId="77777777" w:rsidR="00934275" w:rsidRPr="00C11BBB" w:rsidRDefault="00934275" w:rsidP="00C11BBB">
            <w:pPr>
              <w:rPr>
                <w:sz w:val="18"/>
                <w:szCs w:val="18"/>
              </w:rPr>
            </w:pPr>
          </w:p>
          <w:p w14:paraId="6C64317B" w14:textId="77777777" w:rsidR="00934275" w:rsidRPr="00C11BBB" w:rsidRDefault="00934275" w:rsidP="00C11BBB">
            <w:pPr>
              <w:rPr>
                <w:sz w:val="18"/>
                <w:szCs w:val="18"/>
              </w:rPr>
            </w:pPr>
          </w:p>
          <w:p w14:paraId="660F0BCF" w14:textId="229C1D5E" w:rsidR="00934275" w:rsidRPr="00C11BBB" w:rsidRDefault="00934275" w:rsidP="00C11BBB">
            <w:pPr>
              <w:rPr>
                <w:rFonts w:eastAsia="Times New Roman"/>
                <w:sz w:val="18"/>
                <w:szCs w:val="18"/>
              </w:rPr>
            </w:pPr>
          </w:p>
        </w:tc>
        <w:tc>
          <w:tcPr>
            <w:tcW w:w="2846" w:type="dxa"/>
            <w:tcBorders>
              <w:top w:val="single" w:sz="4" w:space="0" w:color="auto"/>
              <w:left w:val="single" w:sz="4" w:space="0" w:color="auto"/>
              <w:bottom w:val="single" w:sz="4" w:space="0" w:color="auto"/>
              <w:right w:val="single" w:sz="4" w:space="0" w:color="auto"/>
            </w:tcBorders>
          </w:tcPr>
          <w:p w14:paraId="6A45023A" w14:textId="637EC623" w:rsidR="00C25DD6" w:rsidRPr="00C11BBB" w:rsidRDefault="00347124" w:rsidP="00C11BBB">
            <w:pPr>
              <w:rPr>
                <w:rFonts w:eastAsia="Times New Roman"/>
                <w:sz w:val="18"/>
                <w:szCs w:val="18"/>
              </w:rPr>
            </w:pPr>
            <w:r w:rsidRPr="00C11BBB">
              <w:rPr>
                <w:sz w:val="18"/>
                <w:szCs w:val="18"/>
              </w:rPr>
              <w:t>Indirectly. Students increase their knowledge of accounting, the process by which economic reality is translated into the records that constitute the databases of the firms’ organization.</w:t>
            </w:r>
          </w:p>
        </w:tc>
      </w:tr>
      <w:tr w:rsidR="002A78FD" w:rsidRPr="00C11BBB" w14:paraId="0F826E34" w14:textId="77777777" w:rsidTr="00D33ABB">
        <w:trPr>
          <w:gridAfter w:val="2"/>
          <w:wAfter w:w="2846" w:type="dxa"/>
          <w:trHeight w:val="1889"/>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0617938C" w14:textId="3EA7B2E3" w:rsidR="006A0438" w:rsidRPr="00C11BBB" w:rsidRDefault="006A0438" w:rsidP="00C11BBB">
            <w:pPr>
              <w:rPr>
                <w:rFonts w:eastAsia="Times New Roman"/>
                <w:b/>
                <w:bCs/>
                <w:sz w:val="18"/>
                <w:szCs w:val="18"/>
              </w:rPr>
            </w:pPr>
            <w:r w:rsidRPr="00C11BBB">
              <w:rPr>
                <w:rFonts w:eastAsia="Times New Roman"/>
                <w:b/>
                <w:bCs/>
                <w:sz w:val="18"/>
                <w:szCs w:val="18"/>
              </w:rPr>
              <w:t>BT 445 Virtual &amp; Physical Consumer Behavior</w:t>
            </w:r>
          </w:p>
          <w:p w14:paraId="0EAC101C" w14:textId="77777777" w:rsidR="00CD0C6A" w:rsidRPr="00C11BBB" w:rsidRDefault="006A0438" w:rsidP="00C11BBB">
            <w:pPr>
              <w:rPr>
                <w:rFonts w:eastAsia="Times New Roman"/>
                <w:b/>
                <w:bCs/>
                <w:sz w:val="18"/>
                <w:szCs w:val="18"/>
              </w:rPr>
            </w:pPr>
            <w:r w:rsidRPr="00C11BBB">
              <w:rPr>
                <w:rFonts w:eastAsia="Times New Roman"/>
                <w:b/>
                <w:bCs/>
                <w:sz w:val="18"/>
                <w:szCs w:val="18"/>
              </w:rPr>
              <w:t>(Hyewon Oh)</w:t>
            </w:r>
          </w:p>
          <w:p w14:paraId="707FC3D8" w14:textId="77777777" w:rsidR="001E72D5" w:rsidRPr="00C11BBB" w:rsidRDefault="001E72D5" w:rsidP="00C11BBB">
            <w:pPr>
              <w:rPr>
                <w:rFonts w:eastAsia="Times New Roman"/>
                <w:b/>
                <w:bCs/>
                <w:sz w:val="18"/>
                <w:szCs w:val="18"/>
              </w:rPr>
            </w:pPr>
          </w:p>
          <w:p w14:paraId="5789FF83" w14:textId="77777777" w:rsidR="001E72D5" w:rsidRPr="00C11BBB" w:rsidRDefault="001E72D5" w:rsidP="00C11BBB">
            <w:pPr>
              <w:rPr>
                <w:rFonts w:eastAsia="Times New Roman"/>
                <w:b/>
                <w:bCs/>
                <w:sz w:val="18"/>
                <w:szCs w:val="18"/>
              </w:rPr>
            </w:pPr>
          </w:p>
          <w:p w14:paraId="259A35B4" w14:textId="77777777" w:rsidR="001E72D5" w:rsidRPr="00C11BBB" w:rsidRDefault="001E72D5" w:rsidP="00C11BBB">
            <w:pPr>
              <w:rPr>
                <w:rFonts w:eastAsia="Times New Roman"/>
                <w:b/>
                <w:bCs/>
                <w:sz w:val="18"/>
                <w:szCs w:val="18"/>
              </w:rPr>
            </w:pPr>
          </w:p>
          <w:p w14:paraId="4A64C081" w14:textId="77777777" w:rsidR="001E72D5" w:rsidRPr="00C11BBB" w:rsidRDefault="001E72D5" w:rsidP="00C11BBB">
            <w:pPr>
              <w:rPr>
                <w:rFonts w:eastAsia="Times New Roman"/>
                <w:b/>
                <w:bCs/>
                <w:sz w:val="18"/>
                <w:szCs w:val="18"/>
              </w:rPr>
            </w:pPr>
          </w:p>
          <w:p w14:paraId="481CBA56" w14:textId="77777777" w:rsidR="001E72D5" w:rsidRPr="00C11BBB" w:rsidRDefault="001E72D5" w:rsidP="00C11BBB">
            <w:pPr>
              <w:rPr>
                <w:rFonts w:eastAsia="Times New Roman"/>
                <w:b/>
                <w:bCs/>
                <w:sz w:val="18"/>
                <w:szCs w:val="18"/>
              </w:rPr>
            </w:pPr>
          </w:p>
          <w:p w14:paraId="6DBC8F04" w14:textId="1BFFC7FB" w:rsidR="001E72D5" w:rsidRPr="00C11BBB" w:rsidRDefault="001E72D5" w:rsidP="00C11BBB">
            <w:pPr>
              <w:rPr>
                <w:rFonts w:eastAsia="Times New Roman"/>
                <w:b/>
                <w:bCs/>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21992283" w14:textId="77777777" w:rsidR="001E72D5" w:rsidRPr="00C11BBB" w:rsidRDefault="001A1C38" w:rsidP="00C11BBB">
            <w:pPr>
              <w:rPr>
                <w:rFonts w:eastAsia="Times New Roman"/>
                <w:sz w:val="18"/>
                <w:szCs w:val="18"/>
              </w:rPr>
            </w:pPr>
            <w:r w:rsidRPr="00C11BBB">
              <w:rPr>
                <w:sz w:val="18"/>
                <w:szCs w:val="18"/>
              </w:rPr>
              <w:t>A significant portion of this course lies in the discussion based on reading and lecture materials. Specific assignments ask students to share their thoughts in writing and present their work both individually and as a team.</w:t>
            </w:r>
          </w:p>
          <w:p w14:paraId="75C78DED" w14:textId="524EC918" w:rsidR="002A2CEF" w:rsidRPr="00C11BBB" w:rsidRDefault="002A2CEF" w:rsidP="00C11BBB">
            <w:pPr>
              <w:rPr>
                <w:rFonts w:eastAsia="Times New Roman"/>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5557C4E2" w14:textId="77777777" w:rsidR="006D0AF9" w:rsidRPr="00C11BBB" w:rsidRDefault="006D0AF9" w:rsidP="00C11BBB">
            <w:pPr>
              <w:rPr>
                <w:sz w:val="18"/>
                <w:szCs w:val="18"/>
              </w:rPr>
            </w:pPr>
            <w:r w:rsidRPr="00C11BBB">
              <w:rPr>
                <w:sz w:val="18"/>
                <w:szCs w:val="18"/>
              </w:rPr>
              <w:t>Each class involves in-class activities that require discussions with other students. There are two team projects, which require students to work in teams throughout the semester.</w:t>
            </w:r>
          </w:p>
          <w:p w14:paraId="2B2863BE" w14:textId="77777777" w:rsidR="001E72D5" w:rsidRPr="00C11BBB" w:rsidRDefault="001E72D5" w:rsidP="00C11BBB">
            <w:pPr>
              <w:rPr>
                <w:rFonts w:eastAsia="Times New Roman"/>
                <w:sz w:val="18"/>
                <w:szCs w:val="18"/>
              </w:rPr>
            </w:pPr>
          </w:p>
          <w:p w14:paraId="61A7CFA8" w14:textId="77777777" w:rsidR="00CD0C6A" w:rsidRPr="00C11BBB" w:rsidRDefault="00CD0C6A" w:rsidP="00C11BBB">
            <w:pPr>
              <w:rPr>
                <w:sz w:val="18"/>
                <w:szCs w:val="18"/>
              </w:rPr>
            </w:pPr>
          </w:p>
          <w:p w14:paraId="039CB882" w14:textId="77777777" w:rsidR="001E72D5" w:rsidRPr="00C11BBB" w:rsidRDefault="001E72D5"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2E5F0CFF" w14:textId="77777777" w:rsidR="00CD0C6A" w:rsidRPr="00C11BBB" w:rsidRDefault="00CD0C6A" w:rsidP="00C11BBB">
            <w:pPr>
              <w:rPr>
                <w:rFonts w:eastAsia="Times New Roman"/>
                <w:sz w:val="18"/>
                <w:szCs w:val="18"/>
              </w:rPr>
            </w:pPr>
          </w:p>
        </w:tc>
      </w:tr>
      <w:tr w:rsidR="002A78FD" w:rsidRPr="00C11BBB" w14:paraId="209FFC34" w14:textId="77777777" w:rsidTr="00F9703F">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0088AEDB" w14:textId="77777777" w:rsidR="009A3082" w:rsidRPr="00C11BBB" w:rsidRDefault="009A3082" w:rsidP="00C11BBB">
            <w:pPr>
              <w:rPr>
                <w:rFonts w:eastAsia="Times New Roman"/>
                <w:sz w:val="18"/>
                <w:szCs w:val="18"/>
              </w:rPr>
            </w:pPr>
            <w:r w:rsidRPr="00C11BBB">
              <w:rPr>
                <w:rFonts w:eastAsia="Times New Roman"/>
                <w:sz w:val="18"/>
                <w:szCs w:val="18"/>
              </w:rPr>
              <w:t>BT442 Fixed Income</w:t>
            </w:r>
          </w:p>
          <w:p w14:paraId="16A8A947" w14:textId="77777777" w:rsidR="009A3082" w:rsidRPr="00C11BBB" w:rsidRDefault="009A3082" w:rsidP="00C11BBB">
            <w:pPr>
              <w:rPr>
                <w:rFonts w:eastAsia="Times New Roman"/>
                <w:sz w:val="18"/>
                <w:szCs w:val="18"/>
              </w:rPr>
            </w:pPr>
            <w:r w:rsidRPr="00C11BBB">
              <w:rPr>
                <w:rFonts w:eastAsia="Times New Roman"/>
                <w:sz w:val="18"/>
                <w:szCs w:val="18"/>
              </w:rPr>
              <w:t>(Stefano Bonini)</w:t>
            </w:r>
          </w:p>
          <w:p w14:paraId="5F72D897" w14:textId="77777777" w:rsidR="009A3082" w:rsidRPr="00C11BBB" w:rsidRDefault="009A3082" w:rsidP="00C11BBB">
            <w:pPr>
              <w:rPr>
                <w:b/>
                <w:bCs/>
                <w:sz w:val="18"/>
                <w:szCs w:val="18"/>
              </w:rPr>
            </w:pPr>
          </w:p>
          <w:p w14:paraId="03EF27DE" w14:textId="77777777" w:rsidR="00D33ABB" w:rsidRPr="00C11BBB" w:rsidRDefault="00D33ABB" w:rsidP="00C11BBB">
            <w:pPr>
              <w:rPr>
                <w:rFonts w:eastAsia="Times New Roman"/>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7C219B3D" w14:textId="4D8DA02F" w:rsidR="00D33ABB" w:rsidRPr="00C11BBB" w:rsidRDefault="00F73E7E" w:rsidP="00C11BBB">
            <w:pPr>
              <w:rPr>
                <w:sz w:val="18"/>
                <w:szCs w:val="18"/>
              </w:rPr>
            </w:pPr>
            <w:r w:rsidRPr="00C11BBB">
              <w:rPr>
                <w:sz w:val="18"/>
                <w:szCs w:val="18"/>
              </w:rPr>
              <w:t>Group projects and presentations, open ended quiz questions</w:t>
            </w:r>
            <w:r w:rsidR="00CC1C71" w:rsidRPr="00C11BBB">
              <w:rPr>
                <w:sz w:val="18"/>
                <w:szCs w:val="18"/>
              </w:rPr>
              <w:t>.</w:t>
            </w:r>
          </w:p>
          <w:p w14:paraId="08D917AA" w14:textId="7BC7FB4C" w:rsidR="00F9703F" w:rsidRPr="00C11BBB" w:rsidRDefault="00F9703F" w:rsidP="00C11BBB">
            <w:pPr>
              <w:rPr>
                <w:rFonts w:eastAsia="Times New Roman"/>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2175B410" w14:textId="4D470211" w:rsidR="00F73E7E" w:rsidRPr="00C11BBB" w:rsidRDefault="00F73E7E" w:rsidP="00C11BBB">
            <w:pPr>
              <w:rPr>
                <w:rFonts w:eastAsia="Times New Roman"/>
                <w:sz w:val="18"/>
                <w:szCs w:val="18"/>
              </w:rPr>
            </w:pPr>
            <w:r w:rsidRPr="00C11BBB">
              <w:rPr>
                <w:sz w:val="18"/>
                <w:szCs w:val="18"/>
              </w:rPr>
              <w:t>Group projects and presentations</w:t>
            </w:r>
            <w:r w:rsidR="00CC1C71" w:rsidRPr="00C11BBB">
              <w:rPr>
                <w:sz w:val="18"/>
                <w:szCs w:val="18"/>
              </w:rPr>
              <w:t>.</w:t>
            </w:r>
          </w:p>
          <w:p w14:paraId="0B6D8816" w14:textId="77777777" w:rsidR="00D33ABB" w:rsidRPr="00C11BBB" w:rsidRDefault="00D33ABB"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040A77BB" w14:textId="6D01D853" w:rsidR="00D33ABB" w:rsidRPr="00C11BBB" w:rsidRDefault="00374FD2" w:rsidP="00C11BBB">
            <w:pPr>
              <w:rPr>
                <w:rFonts w:eastAsia="Times New Roman"/>
                <w:sz w:val="18"/>
                <w:szCs w:val="18"/>
              </w:rPr>
            </w:pPr>
            <w:r w:rsidRPr="00C11BBB">
              <w:rPr>
                <w:sz w:val="18"/>
                <w:szCs w:val="18"/>
              </w:rPr>
              <w:t xml:space="preserve">Somehow: we discuss how fixed-income markets are slowly moving towards electronic platforms. </w:t>
            </w:r>
          </w:p>
        </w:tc>
      </w:tr>
      <w:tr w:rsidR="002A78FD" w:rsidRPr="00C11BBB" w14:paraId="36DFFCF3"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1BE28D35" w14:textId="6352AC92" w:rsidR="00F3201C" w:rsidRPr="00C11BBB" w:rsidRDefault="00F3201C" w:rsidP="00C11BBB">
            <w:pPr>
              <w:rPr>
                <w:rFonts w:eastAsia="Times New Roman"/>
                <w:b/>
                <w:bCs/>
                <w:sz w:val="18"/>
                <w:szCs w:val="18"/>
              </w:rPr>
            </w:pPr>
            <w:r w:rsidRPr="00C11BBB">
              <w:rPr>
                <w:rFonts w:eastAsia="Times New Roman"/>
                <w:b/>
                <w:bCs/>
                <w:sz w:val="18"/>
                <w:szCs w:val="18"/>
              </w:rPr>
              <w:t>QF 202 Financial Time Series</w:t>
            </w:r>
          </w:p>
          <w:p w14:paraId="48A392D7" w14:textId="77777777" w:rsidR="00CD0C6A" w:rsidRPr="00C11BBB" w:rsidRDefault="00F3201C" w:rsidP="00C11BBB">
            <w:pPr>
              <w:rPr>
                <w:rFonts w:eastAsia="Times New Roman"/>
                <w:sz w:val="18"/>
                <w:szCs w:val="18"/>
              </w:rPr>
            </w:pPr>
            <w:r w:rsidRPr="00C11BBB">
              <w:rPr>
                <w:rFonts w:eastAsia="Times New Roman"/>
                <w:sz w:val="18"/>
                <w:szCs w:val="18"/>
              </w:rPr>
              <w:t>(Ionut Florescu)</w:t>
            </w:r>
          </w:p>
          <w:p w14:paraId="65FA3150" w14:textId="77777777" w:rsidR="002F0532" w:rsidRPr="00C11BBB" w:rsidRDefault="002F0532" w:rsidP="00C11BBB">
            <w:pPr>
              <w:rPr>
                <w:rFonts w:eastAsia="Times New Roman"/>
                <w:sz w:val="18"/>
                <w:szCs w:val="18"/>
              </w:rPr>
            </w:pPr>
          </w:p>
          <w:p w14:paraId="19CA7305" w14:textId="01599B13" w:rsidR="002F0532" w:rsidRPr="00C11BBB" w:rsidRDefault="002F0532" w:rsidP="00C11BBB">
            <w:pPr>
              <w:rPr>
                <w:rFonts w:eastAsia="Times New Roman"/>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06AB4E27" w14:textId="2FA78227" w:rsidR="00CD0C6A" w:rsidRPr="00C11BBB" w:rsidRDefault="000B1D8D" w:rsidP="00C11BBB">
            <w:pPr>
              <w:rPr>
                <w:rFonts w:eastAsia="Times New Roman"/>
                <w:sz w:val="20"/>
                <w:szCs w:val="20"/>
              </w:rPr>
            </w:pPr>
            <w:r w:rsidRPr="00C11BBB">
              <w:rPr>
                <w:sz w:val="20"/>
                <w:szCs w:val="20"/>
              </w:rPr>
              <w:lastRenderedPageBreak/>
              <w:t xml:space="preserve">Students </w:t>
            </w:r>
            <w:proofErr w:type="gramStart"/>
            <w:r w:rsidRPr="00C11BBB">
              <w:rPr>
                <w:sz w:val="20"/>
                <w:szCs w:val="20"/>
              </w:rPr>
              <w:t>have to</w:t>
            </w:r>
            <w:proofErr w:type="gramEnd"/>
            <w:r w:rsidRPr="00C11BBB">
              <w:rPr>
                <w:sz w:val="20"/>
                <w:szCs w:val="20"/>
              </w:rPr>
              <w:t xml:space="preserve"> interpret and explain statistical results </w:t>
            </w:r>
            <w:r w:rsidRPr="00C11BBB">
              <w:rPr>
                <w:sz w:val="20"/>
                <w:szCs w:val="20"/>
              </w:rPr>
              <w:lastRenderedPageBreak/>
              <w:t xml:space="preserve">obtained by running real data. We test via assignments and exams.  </w:t>
            </w:r>
          </w:p>
        </w:tc>
        <w:tc>
          <w:tcPr>
            <w:tcW w:w="2430" w:type="dxa"/>
            <w:tcBorders>
              <w:top w:val="single" w:sz="4" w:space="0" w:color="auto"/>
              <w:left w:val="single" w:sz="4" w:space="0" w:color="auto"/>
              <w:bottom w:val="single" w:sz="4" w:space="0" w:color="auto"/>
              <w:right w:val="single" w:sz="4" w:space="0" w:color="auto"/>
            </w:tcBorders>
            <w:vAlign w:val="bottom"/>
          </w:tcPr>
          <w:p w14:paraId="74E1DEA5" w14:textId="77777777" w:rsidR="00CD0C6A" w:rsidRPr="00C11BBB" w:rsidRDefault="00CD0C6A"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16DFEDA7" w14:textId="77777777" w:rsidR="002F0532" w:rsidRPr="00C11BBB" w:rsidRDefault="002F0532" w:rsidP="00C11BBB">
            <w:pPr>
              <w:rPr>
                <w:rFonts w:eastAsia="Times New Roman"/>
                <w:sz w:val="20"/>
                <w:szCs w:val="20"/>
              </w:rPr>
            </w:pPr>
            <w:r w:rsidRPr="00C11BBB">
              <w:rPr>
                <w:sz w:val="20"/>
                <w:szCs w:val="20"/>
              </w:rPr>
              <w:t xml:space="preserve">Students have a weekly quiz where they have to code in real time. </w:t>
            </w:r>
          </w:p>
          <w:p w14:paraId="18274DCA" w14:textId="77777777" w:rsidR="00CD0C6A" w:rsidRPr="00C11BBB" w:rsidRDefault="00CD0C6A" w:rsidP="00C11BBB">
            <w:pPr>
              <w:spacing w:line="216" w:lineRule="auto"/>
              <w:rPr>
                <w:rFonts w:eastAsia="Times New Roman"/>
                <w:sz w:val="18"/>
                <w:szCs w:val="18"/>
              </w:rPr>
            </w:pPr>
          </w:p>
        </w:tc>
      </w:tr>
      <w:tr w:rsidR="002A78FD" w:rsidRPr="00C11BBB" w14:paraId="78442A7E" w14:textId="77777777" w:rsidTr="00CD0C6A">
        <w:trPr>
          <w:gridAfter w:val="2"/>
          <w:wAfter w:w="2846" w:type="dxa"/>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1DBE68CB" w14:textId="2F5BA709" w:rsidR="00671B3C" w:rsidRPr="00C11BBB" w:rsidRDefault="00671B3C" w:rsidP="00C11BBB">
            <w:pPr>
              <w:rPr>
                <w:rFonts w:eastAsia="Times New Roman"/>
                <w:b/>
                <w:bCs/>
                <w:sz w:val="18"/>
                <w:szCs w:val="18"/>
              </w:rPr>
            </w:pPr>
            <w:r w:rsidRPr="00C11BBB">
              <w:rPr>
                <w:rFonts w:eastAsia="Times New Roman"/>
                <w:b/>
                <w:bCs/>
                <w:sz w:val="18"/>
                <w:szCs w:val="18"/>
              </w:rPr>
              <w:lastRenderedPageBreak/>
              <w:t>QF 302 Financial Market Microstructure and Trading</w:t>
            </w:r>
          </w:p>
          <w:p w14:paraId="2CC6E739" w14:textId="77777777" w:rsidR="00671B3C" w:rsidRPr="00C11BBB" w:rsidRDefault="00671B3C" w:rsidP="00C11BBB">
            <w:pPr>
              <w:rPr>
                <w:rFonts w:eastAsia="Times New Roman"/>
                <w:b/>
                <w:bCs/>
                <w:sz w:val="18"/>
                <w:szCs w:val="18"/>
              </w:rPr>
            </w:pPr>
            <w:r w:rsidRPr="00C11BBB">
              <w:rPr>
                <w:rFonts w:eastAsia="Times New Roman"/>
                <w:b/>
                <w:bCs/>
                <w:sz w:val="18"/>
                <w:szCs w:val="18"/>
              </w:rPr>
              <w:t xml:space="preserve">(Dan </w:t>
            </w:r>
            <w:proofErr w:type="spellStart"/>
            <w:r w:rsidRPr="00C11BBB">
              <w:rPr>
                <w:rFonts w:eastAsia="Times New Roman"/>
                <w:b/>
                <w:bCs/>
                <w:sz w:val="18"/>
                <w:szCs w:val="18"/>
              </w:rPr>
              <w:t>Pirjol</w:t>
            </w:r>
            <w:proofErr w:type="spellEnd"/>
            <w:r w:rsidRPr="00C11BBB">
              <w:rPr>
                <w:rFonts w:eastAsia="Times New Roman"/>
                <w:b/>
                <w:bCs/>
                <w:sz w:val="18"/>
                <w:szCs w:val="18"/>
              </w:rPr>
              <w:t>)</w:t>
            </w:r>
          </w:p>
          <w:p w14:paraId="65A14760" w14:textId="77777777" w:rsidR="00671B3C" w:rsidRPr="00C11BBB" w:rsidRDefault="00671B3C" w:rsidP="00C11BBB">
            <w:pPr>
              <w:rPr>
                <w:b/>
                <w:bCs/>
                <w:sz w:val="18"/>
                <w:szCs w:val="18"/>
              </w:rPr>
            </w:pPr>
          </w:p>
          <w:p w14:paraId="285D9022" w14:textId="77777777" w:rsidR="00403199" w:rsidRPr="00C11BBB" w:rsidRDefault="00403199" w:rsidP="00C11BBB">
            <w:pPr>
              <w:rPr>
                <w:b/>
                <w:bCs/>
                <w:sz w:val="18"/>
                <w:szCs w:val="18"/>
              </w:rPr>
            </w:pPr>
          </w:p>
          <w:p w14:paraId="4A34FE0F" w14:textId="77777777" w:rsidR="00403199" w:rsidRPr="00C11BBB" w:rsidRDefault="00403199" w:rsidP="00C11BBB">
            <w:pPr>
              <w:rPr>
                <w:b/>
                <w:bCs/>
                <w:sz w:val="18"/>
                <w:szCs w:val="18"/>
              </w:rPr>
            </w:pPr>
          </w:p>
          <w:p w14:paraId="1068E2B5" w14:textId="77777777" w:rsidR="00403199" w:rsidRPr="00C11BBB" w:rsidRDefault="00403199" w:rsidP="00C11BBB">
            <w:pPr>
              <w:rPr>
                <w:b/>
                <w:bCs/>
                <w:sz w:val="18"/>
                <w:szCs w:val="18"/>
              </w:rPr>
            </w:pPr>
          </w:p>
          <w:p w14:paraId="5254B39F" w14:textId="77777777" w:rsidR="00403199" w:rsidRPr="00C11BBB" w:rsidRDefault="00403199" w:rsidP="00C11BBB">
            <w:pPr>
              <w:rPr>
                <w:b/>
                <w:bCs/>
                <w:sz w:val="18"/>
                <w:szCs w:val="18"/>
              </w:rPr>
            </w:pPr>
          </w:p>
          <w:p w14:paraId="228D0C77" w14:textId="77777777" w:rsidR="00403199" w:rsidRPr="00C11BBB" w:rsidRDefault="00403199" w:rsidP="00C11BBB">
            <w:pPr>
              <w:rPr>
                <w:b/>
                <w:bCs/>
                <w:sz w:val="18"/>
                <w:szCs w:val="18"/>
              </w:rPr>
            </w:pPr>
          </w:p>
          <w:p w14:paraId="360F2E26" w14:textId="77777777" w:rsidR="00403199" w:rsidRPr="00C11BBB" w:rsidRDefault="00403199" w:rsidP="00C11BBB">
            <w:pPr>
              <w:rPr>
                <w:b/>
                <w:bCs/>
                <w:sz w:val="18"/>
                <w:szCs w:val="18"/>
              </w:rPr>
            </w:pPr>
          </w:p>
          <w:p w14:paraId="28657FA3" w14:textId="77777777" w:rsidR="00403199" w:rsidRPr="00C11BBB" w:rsidRDefault="00403199" w:rsidP="00C11BBB">
            <w:pPr>
              <w:rPr>
                <w:b/>
                <w:bCs/>
                <w:sz w:val="18"/>
                <w:szCs w:val="18"/>
              </w:rPr>
            </w:pPr>
          </w:p>
          <w:p w14:paraId="6278A7BB" w14:textId="77777777" w:rsidR="00403199" w:rsidRPr="00C11BBB" w:rsidRDefault="00403199" w:rsidP="00C11BBB">
            <w:pPr>
              <w:rPr>
                <w:b/>
                <w:bCs/>
                <w:sz w:val="18"/>
                <w:szCs w:val="18"/>
              </w:rPr>
            </w:pPr>
          </w:p>
          <w:p w14:paraId="5FF804E0" w14:textId="77777777" w:rsidR="00CD0C6A" w:rsidRPr="00C11BBB" w:rsidRDefault="00CD0C6A" w:rsidP="00C11BBB">
            <w:pPr>
              <w:rPr>
                <w:rFonts w:eastAsia="Times New Roman"/>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14067D55" w14:textId="77777777" w:rsidR="00CD0C6A" w:rsidRPr="00C11BBB" w:rsidRDefault="004E0AD2" w:rsidP="00C11BBB">
            <w:pPr>
              <w:rPr>
                <w:rFonts w:eastAsia="Times New Roman"/>
                <w:sz w:val="18"/>
                <w:szCs w:val="18"/>
              </w:rPr>
            </w:pPr>
            <w:r w:rsidRPr="00C11BBB">
              <w:rPr>
                <w:sz w:val="18"/>
                <w:szCs w:val="18"/>
              </w:rPr>
              <w:t xml:space="preserve">Written presentation: both the course assignments and the course project require that students explain their results to a non-technical audience, focusing on text and images, rather than on numerical results and code. Oral presentation: one of the deliverables of the course project is an oral presentation, explaining their work on the project and the results. </w:t>
            </w:r>
          </w:p>
          <w:p w14:paraId="48DFFADD" w14:textId="74D4E5DD" w:rsidR="00403199" w:rsidRPr="00C11BBB" w:rsidRDefault="00403199" w:rsidP="00C11BBB">
            <w:pPr>
              <w:rPr>
                <w:rFonts w:eastAsia="Times New Roman"/>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55C2AF6A" w14:textId="77777777" w:rsidR="00B03E90" w:rsidRPr="00C11BBB" w:rsidRDefault="00B03E90" w:rsidP="00C11BBB">
            <w:pPr>
              <w:rPr>
                <w:sz w:val="18"/>
                <w:szCs w:val="18"/>
              </w:rPr>
            </w:pPr>
            <w:r w:rsidRPr="00C11BBB">
              <w:rPr>
                <w:sz w:val="18"/>
                <w:szCs w:val="18"/>
              </w:rPr>
              <w:t xml:space="preserve">The course project is team-based. The students </w:t>
            </w:r>
            <w:proofErr w:type="gramStart"/>
            <w:r w:rsidRPr="00C11BBB">
              <w:rPr>
                <w:sz w:val="18"/>
                <w:szCs w:val="18"/>
              </w:rPr>
              <w:t>have to</w:t>
            </w:r>
            <w:proofErr w:type="gramEnd"/>
            <w:r w:rsidRPr="00C11BBB">
              <w:rPr>
                <w:sz w:val="18"/>
                <w:szCs w:val="18"/>
              </w:rPr>
              <w:t xml:space="preserve"> form teams of 2-3, and work together on the project.</w:t>
            </w:r>
          </w:p>
          <w:p w14:paraId="38E8DCAF" w14:textId="77777777" w:rsidR="00403199" w:rsidRPr="00C11BBB" w:rsidRDefault="00403199" w:rsidP="00C11BBB">
            <w:pPr>
              <w:rPr>
                <w:sz w:val="18"/>
                <w:szCs w:val="18"/>
              </w:rPr>
            </w:pPr>
          </w:p>
          <w:p w14:paraId="016D022D" w14:textId="77777777" w:rsidR="00403199" w:rsidRPr="00C11BBB" w:rsidRDefault="00403199" w:rsidP="00C11BBB">
            <w:pPr>
              <w:rPr>
                <w:sz w:val="18"/>
                <w:szCs w:val="18"/>
              </w:rPr>
            </w:pPr>
          </w:p>
          <w:p w14:paraId="6BC2676F" w14:textId="77777777" w:rsidR="00403199" w:rsidRPr="00C11BBB" w:rsidRDefault="00403199" w:rsidP="00C11BBB">
            <w:pPr>
              <w:rPr>
                <w:sz w:val="18"/>
                <w:szCs w:val="18"/>
              </w:rPr>
            </w:pPr>
          </w:p>
          <w:p w14:paraId="5417D761" w14:textId="77777777" w:rsidR="00403199" w:rsidRPr="00C11BBB" w:rsidRDefault="00403199" w:rsidP="00C11BBB">
            <w:pPr>
              <w:rPr>
                <w:sz w:val="18"/>
                <w:szCs w:val="18"/>
              </w:rPr>
            </w:pPr>
          </w:p>
          <w:p w14:paraId="0CE2C58E" w14:textId="77777777" w:rsidR="00403199" w:rsidRPr="00C11BBB" w:rsidRDefault="00403199" w:rsidP="00C11BBB">
            <w:pPr>
              <w:rPr>
                <w:sz w:val="18"/>
                <w:szCs w:val="18"/>
              </w:rPr>
            </w:pPr>
          </w:p>
          <w:p w14:paraId="06E1EB15" w14:textId="77777777" w:rsidR="00403199" w:rsidRPr="00C11BBB" w:rsidRDefault="00403199" w:rsidP="00C11BBB">
            <w:pPr>
              <w:rPr>
                <w:sz w:val="18"/>
                <w:szCs w:val="18"/>
              </w:rPr>
            </w:pPr>
          </w:p>
          <w:p w14:paraId="50F4B4F6" w14:textId="77777777" w:rsidR="00403199" w:rsidRPr="00C11BBB" w:rsidRDefault="00403199" w:rsidP="00C11BBB">
            <w:pPr>
              <w:rPr>
                <w:sz w:val="18"/>
                <w:szCs w:val="18"/>
              </w:rPr>
            </w:pPr>
          </w:p>
          <w:p w14:paraId="6589ACF0" w14:textId="77777777" w:rsidR="00403199" w:rsidRPr="00C11BBB" w:rsidRDefault="00403199" w:rsidP="00C11BBB">
            <w:pPr>
              <w:rPr>
                <w:sz w:val="18"/>
                <w:szCs w:val="18"/>
              </w:rPr>
            </w:pPr>
          </w:p>
          <w:p w14:paraId="6D6AC5A0" w14:textId="77777777" w:rsidR="00403199" w:rsidRPr="00C11BBB" w:rsidRDefault="00403199" w:rsidP="00C11BBB">
            <w:pPr>
              <w:rPr>
                <w:rFonts w:eastAsia="Times New Roman"/>
                <w:sz w:val="18"/>
                <w:szCs w:val="18"/>
              </w:rPr>
            </w:pPr>
          </w:p>
          <w:p w14:paraId="53A7C2EE" w14:textId="77777777" w:rsidR="00CD0C6A" w:rsidRPr="00C11BBB" w:rsidRDefault="00CD0C6A"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65EE0BB6" w14:textId="77777777" w:rsidR="00CD0C6A" w:rsidRPr="00C11BBB" w:rsidRDefault="00CD0C6A" w:rsidP="00C11BBB">
            <w:pPr>
              <w:spacing w:line="216" w:lineRule="auto"/>
              <w:rPr>
                <w:rFonts w:eastAsia="Times New Roman"/>
                <w:sz w:val="18"/>
                <w:szCs w:val="18"/>
              </w:rPr>
            </w:pPr>
          </w:p>
        </w:tc>
      </w:tr>
      <w:tr w:rsidR="002A78FD" w:rsidRPr="00C11BBB" w14:paraId="3D66EEAB" w14:textId="77777777" w:rsidTr="001F39C6">
        <w:trPr>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2DD7AABF" w14:textId="72B7BB43" w:rsidR="00A30643" w:rsidRPr="00C11BBB" w:rsidRDefault="00A30643" w:rsidP="00C11BBB">
            <w:pPr>
              <w:rPr>
                <w:b/>
                <w:bCs/>
                <w:sz w:val="18"/>
                <w:szCs w:val="18"/>
              </w:rPr>
            </w:pPr>
            <w:r w:rsidRPr="00C11BBB">
              <w:rPr>
                <w:rFonts w:eastAsia="Times New Roman"/>
                <w:b/>
                <w:bCs/>
                <w:sz w:val="18"/>
                <w:szCs w:val="18"/>
              </w:rPr>
              <w:t>BT 422 Decision Making</w:t>
            </w:r>
          </w:p>
          <w:p w14:paraId="45BE27AB" w14:textId="090187C1" w:rsidR="00A30643" w:rsidRPr="00C11BBB" w:rsidRDefault="00244B80" w:rsidP="00C11BBB">
            <w:pPr>
              <w:rPr>
                <w:rFonts w:eastAsia="Times New Roman"/>
                <w:b/>
                <w:bCs/>
                <w:sz w:val="18"/>
                <w:szCs w:val="18"/>
              </w:rPr>
            </w:pPr>
            <w:r w:rsidRPr="00C11BBB">
              <w:rPr>
                <w:rFonts w:eastAsia="Times New Roman"/>
                <w:b/>
                <w:bCs/>
                <w:sz w:val="18"/>
                <w:szCs w:val="18"/>
              </w:rPr>
              <w:t>(</w:t>
            </w:r>
            <w:r w:rsidR="00A30643" w:rsidRPr="00C11BBB">
              <w:rPr>
                <w:rFonts w:eastAsia="Times New Roman"/>
                <w:b/>
                <w:bCs/>
                <w:sz w:val="18"/>
                <w:szCs w:val="18"/>
              </w:rPr>
              <w:t>Howie Xu</w:t>
            </w:r>
            <w:r w:rsidRPr="00C11BBB">
              <w:rPr>
                <w:rFonts w:eastAsia="Times New Roman"/>
                <w:b/>
                <w:bCs/>
                <w:sz w:val="18"/>
                <w:szCs w:val="18"/>
              </w:rPr>
              <w:t>)</w:t>
            </w:r>
          </w:p>
          <w:p w14:paraId="515ADF11" w14:textId="77777777" w:rsidR="00AF0A6C" w:rsidRPr="00C11BBB" w:rsidRDefault="00AF0A6C" w:rsidP="00C11BBB">
            <w:pPr>
              <w:rPr>
                <w:rFonts w:eastAsia="Times New Roman"/>
                <w:b/>
                <w:bCs/>
                <w:sz w:val="18"/>
                <w:szCs w:val="18"/>
              </w:rPr>
            </w:pPr>
          </w:p>
          <w:p w14:paraId="0F6627F5" w14:textId="77777777" w:rsidR="00EA2842" w:rsidRPr="00C11BBB" w:rsidRDefault="00EA2842" w:rsidP="00C11BBB">
            <w:pPr>
              <w:rPr>
                <w:rFonts w:eastAsia="Times New Roman"/>
                <w:b/>
                <w:bCs/>
                <w:sz w:val="18"/>
                <w:szCs w:val="18"/>
              </w:rPr>
            </w:pPr>
          </w:p>
          <w:p w14:paraId="6DC2B65C" w14:textId="77777777" w:rsidR="00EA2842" w:rsidRPr="00C11BBB" w:rsidRDefault="00EA2842" w:rsidP="00C11BBB">
            <w:pPr>
              <w:rPr>
                <w:rFonts w:eastAsia="Times New Roman"/>
                <w:b/>
                <w:bCs/>
                <w:sz w:val="18"/>
                <w:szCs w:val="18"/>
              </w:rPr>
            </w:pPr>
          </w:p>
          <w:p w14:paraId="2522E064" w14:textId="77777777" w:rsidR="00EA2842" w:rsidRPr="00C11BBB" w:rsidRDefault="00EA2842" w:rsidP="00C11BBB">
            <w:pPr>
              <w:rPr>
                <w:rFonts w:eastAsia="Times New Roman"/>
                <w:b/>
                <w:bCs/>
                <w:sz w:val="18"/>
                <w:szCs w:val="18"/>
              </w:rPr>
            </w:pPr>
          </w:p>
          <w:p w14:paraId="1912B6B5" w14:textId="77777777" w:rsidR="00EA2842" w:rsidRPr="00C11BBB" w:rsidRDefault="00EA2842" w:rsidP="00C11BBB">
            <w:pPr>
              <w:rPr>
                <w:rFonts w:eastAsia="Times New Roman"/>
                <w:b/>
                <w:bCs/>
                <w:sz w:val="18"/>
                <w:szCs w:val="18"/>
              </w:rPr>
            </w:pPr>
          </w:p>
          <w:p w14:paraId="2DF67EB3" w14:textId="77777777" w:rsidR="00EA2842" w:rsidRPr="00C11BBB" w:rsidRDefault="00EA2842" w:rsidP="00C11BBB">
            <w:pPr>
              <w:rPr>
                <w:rFonts w:eastAsia="Times New Roman"/>
                <w:b/>
                <w:bCs/>
                <w:sz w:val="18"/>
                <w:szCs w:val="18"/>
              </w:rPr>
            </w:pPr>
          </w:p>
          <w:p w14:paraId="6D139E52" w14:textId="77777777" w:rsidR="00EA2842" w:rsidRPr="00C11BBB" w:rsidRDefault="00EA2842" w:rsidP="00C11BBB">
            <w:pPr>
              <w:rPr>
                <w:rFonts w:eastAsia="Times New Roman"/>
                <w:b/>
                <w:bCs/>
                <w:sz w:val="18"/>
                <w:szCs w:val="18"/>
              </w:rPr>
            </w:pPr>
          </w:p>
          <w:p w14:paraId="35C13AF8" w14:textId="77777777" w:rsidR="00EA2842" w:rsidRPr="00C11BBB" w:rsidRDefault="00EA2842" w:rsidP="00C11BBB">
            <w:pPr>
              <w:rPr>
                <w:rFonts w:eastAsia="Times New Roman"/>
                <w:b/>
                <w:bCs/>
                <w:sz w:val="18"/>
                <w:szCs w:val="18"/>
              </w:rPr>
            </w:pPr>
          </w:p>
          <w:p w14:paraId="0BFA1C21" w14:textId="77777777" w:rsidR="00EA2842" w:rsidRPr="00C11BBB" w:rsidRDefault="00EA2842" w:rsidP="00C11BBB">
            <w:pPr>
              <w:rPr>
                <w:rFonts w:eastAsia="Times New Roman"/>
                <w:b/>
                <w:bCs/>
                <w:sz w:val="18"/>
                <w:szCs w:val="18"/>
              </w:rPr>
            </w:pPr>
          </w:p>
          <w:p w14:paraId="004B3CD4" w14:textId="77777777" w:rsidR="00EA2842" w:rsidRPr="00C11BBB" w:rsidRDefault="00EA2842" w:rsidP="00C11BBB">
            <w:pPr>
              <w:rPr>
                <w:rFonts w:eastAsia="Times New Roman"/>
                <w:b/>
                <w:bCs/>
                <w:sz w:val="18"/>
                <w:szCs w:val="18"/>
              </w:rPr>
            </w:pPr>
          </w:p>
          <w:p w14:paraId="20C2ACF0" w14:textId="77777777" w:rsidR="00EA2842" w:rsidRPr="00C11BBB" w:rsidRDefault="00EA2842" w:rsidP="00C11BBB">
            <w:pPr>
              <w:rPr>
                <w:rFonts w:eastAsia="Times New Roman"/>
                <w:b/>
                <w:bCs/>
                <w:sz w:val="18"/>
                <w:szCs w:val="18"/>
              </w:rPr>
            </w:pPr>
          </w:p>
          <w:p w14:paraId="7CDC22CB" w14:textId="77777777" w:rsidR="00EA2842" w:rsidRPr="00C11BBB" w:rsidRDefault="00EA2842" w:rsidP="00C11BBB">
            <w:pPr>
              <w:rPr>
                <w:rFonts w:eastAsia="Times New Roman"/>
                <w:b/>
                <w:bCs/>
                <w:sz w:val="18"/>
                <w:szCs w:val="18"/>
              </w:rPr>
            </w:pPr>
          </w:p>
          <w:p w14:paraId="58E0A067" w14:textId="77777777" w:rsidR="00EA2842" w:rsidRPr="00C11BBB" w:rsidRDefault="00EA2842" w:rsidP="00C11BBB">
            <w:pPr>
              <w:rPr>
                <w:rFonts w:eastAsia="Times New Roman"/>
                <w:b/>
                <w:bCs/>
                <w:sz w:val="18"/>
                <w:szCs w:val="18"/>
              </w:rPr>
            </w:pPr>
          </w:p>
          <w:p w14:paraId="28F55504" w14:textId="77777777" w:rsidR="00EA2842" w:rsidRPr="00C11BBB" w:rsidRDefault="00EA2842" w:rsidP="00C11BBB">
            <w:pPr>
              <w:rPr>
                <w:rFonts w:eastAsia="Times New Roman"/>
                <w:b/>
                <w:bCs/>
                <w:sz w:val="18"/>
                <w:szCs w:val="18"/>
              </w:rPr>
            </w:pPr>
          </w:p>
          <w:p w14:paraId="1FDE04E6" w14:textId="77777777" w:rsidR="00EA2842" w:rsidRPr="00C11BBB" w:rsidRDefault="00EA2842" w:rsidP="00C11BBB">
            <w:pPr>
              <w:rPr>
                <w:rFonts w:eastAsia="Times New Roman"/>
                <w:b/>
                <w:bCs/>
                <w:sz w:val="18"/>
                <w:szCs w:val="18"/>
              </w:rPr>
            </w:pPr>
          </w:p>
          <w:p w14:paraId="6561ECE1" w14:textId="77777777" w:rsidR="00EA2842" w:rsidRPr="00C11BBB" w:rsidRDefault="00EA2842" w:rsidP="00C11BBB">
            <w:pPr>
              <w:rPr>
                <w:rFonts w:eastAsia="Times New Roman"/>
                <w:b/>
                <w:bCs/>
                <w:sz w:val="18"/>
                <w:szCs w:val="18"/>
              </w:rPr>
            </w:pPr>
          </w:p>
          <w:p w14:paraId="21DDAC0E" w14:textId="05732824" w:rsidR="00EA2842" w:rsidRPr="00C11BBB" w:rsidRDefault="00EA2842" w:rsidP="00C11BBB">
            <w:pPr>
              <w:rPr>
                <w:rFonts w:eastAsia="Times New Roman"/>
                <w:b/>
                <w:bCs/>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501E54A0" w14:textId="68C9D764" w:rsidR="00AF0A6C" w:rsidRPr="00C11BBB" w:rsidRDefault="00F1359C" w:rsidP="00C11BBB">
            <w:pPr>
              <w:rPr>
                <w:rFonts w:eastAsia="Times New Roman"/>
                <w:sz w:val="18"/>
                <w:szCs w:val="18"/>
              </w:rPr>
            </w:pPr>
            <w:r w:rsidRPr="00C11BBB">
              <w:rPr>
                <w:sz w:val="18"/>
                <w:szCs w:val="18"/>
              </w:rPr>
              <w:t xml:space="preserve"> </w:t>
            </w:r>
            <w:r w:rsidR="00212565" w:rsidRPr="00C11BBB">
              <w:rPr>
                <w:sz w:val="18"/>
                <w:szCs w:val="18"/>
              </w:rPr>
              <w:t xml:space="preserve">This course is lecture and discussion-based. In addition, each student </w:t>
            </w:r>
            <w:r w:rsidR="00EE5A9B" w:rsidRPr="00C11BBB">
              <w:rPr>
                <w:sz w:val="18"/>
                <w:szCs w:val="18"/>
              </w:rPr>
              <w:t>does a</w:t>
            </w:r>
            <w:r w:rsidR="00212565" w:rsidRPr="00C11BBB">
              <w:rPr>
                <w:sz w:val="18"/>
                <w:szCs w:val="18"/>
              </w:rPr>
              <w:t xml:space="preserve"> class opening presentation where they </w:t>
            </w:r>
            <w:r w:rsidR="00EE5A9B" w:rsidRPr="00C11BBB">
              <w:rPr>
                <w:sz w:val="18"/>
                <w:szCs w:val="18"/>
              </w:rPr>
              <w:t>introduce themselves and present ideas, thoughts, or phenomena related to decision-making or management. Further, students are assigned to teams, and effective teamwork requires good communication. In this course, students are asked to interview business professors to understand their decision-making process</w:t>
            </w:r>
            <w:r w:rsidR="00212565" w:rsidRPr="00C11BBB">
              <w:rPr>
                <w:sz w:val="18"/>
                <w:szCs w:val="18"/>
              </w:rPr>
              <w:t xml:space="preserve"> and deliver two team presentations. </w:t>
            </w:r>
          </w:p>
        </w:tc>
        <w:tc>
          <w:tcPr>
            <w:tcW w:w="2430" w:type="dxa"/>
            <w:tcBorders>
              <w:top w:val="single" w:sz="4" w:space="0" w:color="auto"/>
              <w:left w:val="single" w:sz="4" w:space="0" w:color="auto"/>
              <w:bottom w:val="single" w:sz="4" w:space="0" w:color="auto"/>
              <w:right w:val="single" w:sz="4" w:space="0" w:color="auto"/>
            </w:tcBorders>
            <w:vAlign w:val="bottom"/>
          </w:tcPr>
          <w:p w14:paraId="0EAD9850" w14:textId="58A808E0" w:rsidR="009A50C2" w:rsidRPr="00C11BBB" w:rsidRDefault="009A50C2" w:rsidP="00C11BBB">
            <w:pPr>
              <w:rPr>
                <w:sz w:val="18"/>
                <w:szCs w:val="18"/>
              </w:rPr>
            </w:pPr>
            <w:r w:rsidRPr="00C11BBB">
              <w:rPr>
                <w:sz w:val="18"/>
                <w:szCs w:val="18"/>
              </w:rPr>
              <w:t xml:space="preserve">Students </w:t>
            </w:r>
            <w:r w:rsidR="000B6373" w:rsidRPr="00C11BBB">
              <w:rPr>
                <w:sz w:val="18"/>
                <w:szCs w:val="18"/>
              </w:rPr>
              <w:t xml:space="preserve">are </w:t>
            </w:r>
            <w:r w:rsidRPr="00C11BBB">
              <w:rPr>
                <w:sz w:val="18"/>
                <w:szCs w:val="18"/>
              </w:rPr>
              <w:t>assigned to a gender- and race-based teams. At the beginning of the team formation, students are asked to select their team leaders, and make their team rules. Clear guidelines for team assignments will be provided to students for effective teamwork. Students are encourage</w:t>
            </w:r>
            <w:r w:rsidR="000B6373" w:rsidRPr="00C11BBB">
              <w:rPr>
                <w:sz w:val="18"/>
                <w:szCs w:val="18"/>
              </w:rPr>
              <w:t>d</w:t>
            </w:r>
            <w:r w:rsidRPr="00C11BBB">
              <w:rPr>
                <w:sz w:val="18"/>
                <w:szCs w:val="18"/>
              </w:rPr>
              <w:t xml:space="preserve"> to seek the instructor's help if there are task or relational conflicts that they </w:t>
            </w:r>
            <w:proofErr w:type="gramStart"/>
            <w:r w:rsidRPr="00C11BBB">
              <w:rPr>
                <w:sz w:val="18"/>
                <w:szCs w:val="18"/>
              </w:rPr>
              <w:t>can't</w:t>
            </w:r>
            <w:proofErr w:type="gramEnd"/>
            <w:r w:rsidRPr="00C11BBB">
              <w:rPr>
                <w:sz w:val="18"/>
                <w:szCs w:val="18"/>
              </w:rPr>
              <w:t xml:space="preserve"> resolve on their own.</w:t>
            </w:r>
          </w:p>
          <w:p w14:paraId="1A3B3056" w14:textId="77777777" w:rsidR="00EA2842" w:rsidRPr="00C11BBB" w:rsidRDefault="00EA2842" w:rsidP="00C11BBB">
            <w:pPr>
              <w:rPr>
                <w:sz w:val="18"/>
                <w:szCs w:val="18"/>
              </w:rPr>
            </w:pPr>
          </w:p>
          <w:p w14:paraId="5CF6779D" w14:textId="77777777" w:rsidR="00EA2842" w:rsidRPr="00C11BBB" w:rsidRDefault="00EA2842" w:rsidP="00C11BBB">
            <w:pPr>
              <w:rPr>
                <w:sz w:val="18"/>
                <w:szCs w:val="18"/>
              </w:rPr>
            </w:pPr>
          </w:p>
          <w:p w14:paraId="1DBE071D" w14:textId="77777777" w:rsidR="00EA2842" w:rsidRPr="00C11BBB" w:rsidRDefault="00EA2842" w:rsidP="00C11BBB">
            <w:pPr>
              <w:rPr>
                <w:sz w:val="18"/>
                <w:szCs w:val="18"/>
              </w:rPr>
            </w:pPr>
          </w:p>
          <w:p w14:paraId="58480A09" w14:textId="77777777" w:rsidR="00EA2842" w:rsidRPr="00C11BBB" w:rsidRDefault="00EA2842" w:rsidP="00C11BBB">
            <w:pPr>
              <w:rPr>
                <w:rFonts w:eastAsia="Times New Roman"/>
                <w:sz w:val="18"/>
                <w:szCs w:val="18"/>
              </w:rPr>
            </w:pPr>
          </w:p>
          <w:p w14:paraId="36A1592A" w14:textId="77777777" w:rsidR="00AF0A6C" w:rsidRPr="00C11BBB" w:rsidRDefault="00AF0A6C"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vAlign w:val="bottom"/>
          </w:tcPr>
          <w:p w14:paraId="4D5EEC58" w14:textId="480A790A" w:rsidR="00EA2842" w:rsidRPr="00C11BBB" w:rsidRDefault="00EA2842" w:rsidP="00C11BBB">
            <w:pPr>
              <w:rPr>
                <w:rFonts w:eastAsia="Times New Roman"/>
                <w:sz w:val="18"/>
                <w:szCs w:val="18"/>
              </w:rPr>
            </w:pPr>
            <w:r w:rsidRPr="00C11BBB">
              <w:rPr>
                <w:sz w:val="18"/>
                <w:szCs w:val="18"/>
              </w:rPr>
              <w:t xml:space="preserve">This course touches on </w:t>
            </w:r>
            <w:proofErr w:type="gramStart"/>
            <w:r w:rsidRPr="00C11BBB">
              <w:rPr>
                <w:sz w:val="18"/>
                <w:szCs w:val="18"/>
              </w:rPr>
              <w:t>a large number of</w:t>
            </w:r>
            <w:proofErr w:type="gramEnd"/>
            <w:r w:rsidRPr="00C11BBB">
              <w:rPr>
                <w:sz w:val="18"/>
                <w:szCs w:val="18"/>
              </w:rPr>
              <w:t xml:space="preserve"> real-work decision-making examples, essays, cases, or scenarios. Students will get hands-on experiences about how people, particularly business managers, go about their decision making in the real business world. For the IT side, students are encouraged to use ChatGPT to help with their writing assignments but they are required to write the draft first by themselves and then ask ChatGPT to enhance their writing. Students are asked to </w:t>
            </w:r>
            <w:proofErr w:type="spellStart"/>
            <w:r w:rsidRPr="00C11BBB">
              <w:rPr>
                <w:sz w:val="18"/>
                <w:szCs w:val="18"/>
              </w:rPr>
              <w:t>provided</w:t>
            </w:r>
            <w:proofErr w:type="spellEnd"/>
            <w:r w:rsidRPr="00C11BBB">
              <w:rPr>
                <w:sz w:val="18"/>
                <w:szCs w:val="18"/>
              </w:rPr>
              <w:t xml:space="preserve"> the original version of their writing and the enhanced version by ChatGPT when submitting the homework.   </w:t>
            </w:r>
          </w:p>
          <w:p w14:paraId="006728BA" w14:textId="77777777" w:rsidR="00AF0A6C" w:rsidRPr="00C11BBB" w:rsidRDefault="00AF0A6C" w:rsidP="00C11BBB">
            <w:pPr>
              <w:spacing w:line="216" w:lineRule="auto"/>
              <w:rPr>
                <w:rFonts w:eastAsia="Times New Roman"/>
                <w:sz w:val="18"/>
                <w:szCs w:val="18"/>
              </w:rPr>
            </w:pPr>
          </w:p>
          <w:p w14:paraId="66E66E55" w14:textId="34908464" w:rsidR="00EA2842" w:rsidRPr="00C11BBB" w:rsidRDefault="00EA2842" w:rsidP="00C11BBB">
            <w:pPr>
              <w:spacing w:line="216" w:lineRule="auto"/>
              <w:rPr>
                <w:rFonts w:eastAsia="Times New Roman"/>
                <w:sz w:val="18"/>
                <w:szCs w:val="18"/>
              </w:rPr>
            </w:pPr>
          </w:p>
        </w:tc>
        <w:tc>
          <w:tcPr>
            <w:tcW w:w="2846" w:type="dxa"/>
            <w:gridSpan w:val="2"/>
          </w:tcPr>
          <w:p w14:paraId="3123970F" w14:textId="77777777" w:rsidR="00AF0A6C" w:rsidRPr="00C11BBB" w:rsidRDefault="00AF0A6C" w:rsidP="00C11BBB">
            <w:pPr>
              <w:spacing w:after="160" w:line="259" w:lineRule="auto"/>
              <w:rPr>
                <w:sz w:val="18"/>
                <w:szCs w:val="18"/>
              </w:rPr>
            </w:pPr>
          </w:p>
        </w:tc>
      </w:tr>
      <w:tr w:rsidR="002A78FD" w:rsidRPr="00C11BBB" w14:paraId="130121C8" w14:textId="77777777" w:rsidTr="001F39C6">
        <w:trPr>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6DA196A1" w14:textId="77777777" w:rsidR="00F35C9A" w:rsidRPr="00C11BBB" w:rsidRDefault="00F35C9A" w:rsidP="00C11BBB">
            <w:pPr>
              <w:rPr>
                <w:b/>
                <w:bCs/>
                <w:sz w:val="18"/>
                <w:szCs w:val="18"/>
              </w:rPr>
            </w:pPr>
            <w:r w:rsidRPr="00C11BBB">
              <w:rPr>
                <w:b/>
                <w:bCs/>
                <w:sz w:val="18"/>
                <w:szCs w:val="18"/>
              </w:rPr>
              <w:t>ACC 421 Audit and Assurance</w:t>
            </w:r>
          </w:p>
          <w:p w14:paraId="6B1C9ACB" w14:textId="77777777" w:rsidR="00F35C9A" w:rsidRPr="00C11BBB" w:rsidRDefault="00F35C9A" w:rsidP="00C11BBB">
            <w:pPr>
              <w:rPr>
                <w:rFonts w:eastAsia="Times New Roman"/>
                <w:sz w:val="18"/>
                <w:szCs w:val="18"/>
              </w:rPr>
            </w:pPr>
            <w:r w:rsidRPr="00C11BBB">
              <w:rPr>
                <w:rFonts w:eastAsia="Times New Roman"/>
                <w:sz w:val="18"/>
                <w:szCs w:val="18"/>
              </w:rPr>
              <w:t>(Arion Cheong)</w:t>
            </w:r>
          </w:p>
          <w:p w14:paraId="436B5BB3" w14:textId="77777777" w:rsidR="00F35C9A" w:rsidRPr="00C11BBB" w:rsidRDefault="00F35C9A" w:rsidP="00C11BBB">
            <w:pPr>
              <w:rPr>
                <w:sz w:val="18"/>
                <w:szCs w:val="18"/>
              </w:rPr>
            </w:pPr>
          </w:p>
          <w:p w14:paraId="7D280299" w14:textId="77777777" w:rsidR="00F65887" w:rsidRPr="00C11BBB" w:rsidRDefault="00F65887" w:rsidP="00C11BBB">
            <w:pPr>
              <w:rPr>
                <w:sz w:val="18"/>
                <w:szCs w:val="18"/>
              </w:rPr>
            </w:pPr>
          </w:p>
          <w:p w14:paraId="30DEF641" w14:textId="77777777" w:rsidR="00AF0A6C" w:rsidRPr="00C11BBB" w:rsidRDefault="00AF0A6C" w:rsidP="00C11BBB">
            <w:pPr>
              <w:rPr>
                <w:rFonts w:eastAsia="Times New Roman"/>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7C4E731F" w14:textId="77777777" w:rsidR="006F39FA" w:rsidRPr="00C11BBB" w:rsidRDefault="00F14922" w:rsidP="00C11BBB">
            <w:pPr>
              <w:rPr>
                <w:sz w:val="18"/>
                <w:szCs w:val="18"/>
              </w:rPr>
            </w:pPr>
            <w:r w:rsidRPr="00C11BBB">
              <w:rPr>
                <w:sz w:val="18"/>
                <w:szCs w:val="18"/>
              </w:rPr>
              <w:t>Students must communicate their understanding of auditing concepts during class, assignments, and exams.</w:t>
            </w:r>
          </w:p>
          <w:p w14:paraId="7499F72C" w14:textId="5D623DE3" w:rsidR="003E4DC1" w:rsidRPr="00C11BBB" w:rsidRDefault="003E4DC1"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7FC72188" w14:textId="675CB069" w:rsidR="003E4DC1" w:rsidRPr="00C11BBB" w:rsidRDefault="003E4DC1" w:rsidP="00C11BBB">
            <w:pPr>
              <w:rPr>
                <w:sz w:val="18"/>
                <w:szCs w:val="18"/>
              </w:rPr>
            </w:pPr>
            <w:r w:rsidRPr="00C11BBB">
              <w:rPr>
                <w:sz w:val="18"/>
                <w:szCs w:val="18"/>
              </w:rPr>
              <w:t>The class prepares students for effective team interactions through collaborative projects and case studies that simulate real-world scenarios.</w:t>
            </w:r>
          </w:p>
          <w:p w14:paraId="45B669FE" w14:textId="77777777" w:rsidR="00DC7258" w:rsidRPr="00C11BBB" w:rsidRDefault="00DC7258" w:rsidP="00C11BBB">
            <w:pPr>
              <w:rPr>
                <w:rFonts w:eastAsia="Times New Roman"/>
                <w:sz w:val="18"/>
                <w:szCs w:val="18"/>
              </w:rPr>
            </w:pPr>
          </w:p>
          <w:p w14:paraId="51AC51D6" w14:textId="77777777" w:rsidR="00AF0A6C" w:rsidRPr="00C11BBB" w:rsidRDefault="00AF0A6C"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vAlign w:val="bottom"/>
          </w:tcPr>
          <w:p w14:paraId="1457C886" w14:textId="39C367D8" w:rsidR="00F65887" w:rsidRPr="00C11BBB" w:rsidRDefault="00F65887" w:rsidP="00C11BBB">
            <w:pPr>
              <w:rPr>
                <w:rFonts w:eastAsia="Times New Roman"/>
                <w:sz w:val="18"/>
                <w:szCs w:val="18"/>
              </w:rPr>
            </w:pPr>
            <w:r w:rsidRPr="00C11BBB">
              <w:rPr>
                <w:rFonts w:eastAsia="Times New Roman"/>
                <w:sz w:val="18"/>
                <w:szCs w:val="18"/>
              </w:rPr>
              <w:t>S</w:t>
            </w:r>
            <w:r w:rsidR="003863E2" w:rsidRPr="00C11BBB">
              <w:rPr>
                <w:rFonts w:eastAsia="Times New Roman"/>
                <w:sz w:val="18"/>
                <w:szCs w:val="18"/>
              </w:rPr>
              <w:t>tudents formulate and articulate plans that align auditing and IT by integrating practical exercises with Alteryx and process mining tools.</w:t>
            </w:r>
          </w:p>
          <w:p w14:paraId="5ACC6C83" w14:textId="64DF8908" w:rsidR="00F65887" w:rsidRPr="00C11BBB" w:rsidRDefault="00F65887" w:rsidP="00C11BBB">
            <w:pPr>
              <w:rPr>
                <w:rFonts w:eastAsia="Times New Roman"/>
                <w:sz w:val="18"/>
                <w:szCs w:val="18"/>
              </w:rPr>
            </w:pPr>
          </w:p>
        </w:tc>
        <w:tc>
          <w:tcPr>
            <w:tcW w:w="2846" w:type="dxa"/>
            <w:gridSpan w:val="2"/>
          </w:tcPr>
          <w:p w14:paraId="6F6BBB66" w14:textId="77777777" w:rsidR="00AF0A6C" w:rsidRPr="00C11BBB" w:rsidRDefault="00AF0A6C" w:rsidP="00C11BBB">
            <w:pPr>
              <w:spacing w:after="160" w:line="259" w:lineRule="auto"/>
              <w:rPr>
                <w:sz w:val="18"/>
                <w:szCs w:val="18"/>
              </w:rPr>
            </w:pPr>
          </w:p>
        </w:tc>
      </w:tr>
      <w:tr w:rsidR="002A78FD" w:rsidRPr="00C11BBB" w14:paraId="63063B42" w14:textId="77777777" w:rsidTr="001F39C6">
        <w:trPr>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29B52CF8" w14:textId="77777777" w:rsidR="00D53DCC" w:rsidRPr="00C11BBB" w:rsidRDefault="00D53DCC" w:rsidP="00C11BBB">
            <w:pPr>
              <w:rPr>
                <w:sz w:val="18"/>
                <w:szCs w:val="18"/>
              </w:rPr>
            </w:pPr>
            <w:r w:rsidRPr="00C11BBB">
              <w:rPr>
                <w:sz w:val="18"/>
                <w:szCs w:val="18"/>
              </w:rPr>
              <w:t>QF112 Statistics Quantitative Finance</w:t>
            </w:r>
          </w:p>
          <w:p w14:paraId="268AFF8F" w14:textId="77777777" w:rsidR="00D53DCC" w:rsidRPr="00C11BBB" w:rsidRDefault="00D53DCC" w:rsidP="00C11BBB">
            <w:pPr>
              <w:rPr>
                <w:rFonts w:eastAsia="Times New Roman"/>
                <w:sz w:val="18"/>
                <w:szCs w:val="18"/>
              </w:rPr>
            </w:pPr>
            <w:r w:rsidRPr="00C11BBB">
              <w:rPr>
                <w:rFonts w:eastAsia="Times New Roman"/>
                <w:sz w:val="18"/>
                <w:szCs w:val="18"/>
              </w:rPr>
              <w:t>(Thomas Lonon)</w:t>
            </w:r>
          </w:p>
          <w:p w14:paraId="3D7AE625" w14:textId="77777777" w:rsidR="00D53DCC" w:rsidRPr="00C11BBB" w:rsidRDefault="00D53DCC" w:rsidP="00C11BBB">
            <w:pPr>
              <w:rPr>
                <w:sz w:val="18"/>
                <w:szCs w:val="18"/>
              </w:rPr>
            </w:pPr>
          </w:p>
          <w:p w14:paraId="2D79B486" w14:textId="77777777" w:rsidR="00AF0A6C" w:rsidRPr="00C11BBB" w:rsidRDefault="00AF0A6C" w:rsidP="00C11BBB">
            <w:pPr>
              <w:rPr>
                <w:rFonts w:eastAsia="Times New Roman"/>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310F3B5E" w14:textId="77777777" w:rsidR="00AF0A6C" w:rsidRPr="00C11BBB" w:rsidRDefault="00AF0A6C"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306551F4" w14:textId="77777777" w:rsidR="00AF0A6C" w:rsidRPr="00C11BBB" w:rsidRDefault="00AF0A6C"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vAlign w:val="bottom"/>
          </w:tcPr>
          <w:p w14:paraId="3E529354" w14:textId="38271B98" w:rsidR="00366795" w:rsidRPr="00C11BBB" w:rsidRDefault="00366795" w:rsidP="00C11BBB">
            <w:pPr>
              <w:rPr>
                <w:rFonts w:eastAsia="Times New Roman"/>
                <w:sz w:val="18"/>
                <w:szCs w:val="18"/>
              </w:rPr>
            </w:pPr>
            <w:r w:rsidRPr="00C11BBB">
              <w:rPr>
                <w:sz w:val="18"/>
                <w:szCs w:val="18"/>
              </w:rPr>
              <w:t>By learning statistics, they understand the models utilized in business and understand the measures of those models</w:t>
            </w:r>
            <w:r w:rsidR="00CC1C71" w:rsidRPr="00C11BBB">
              <w:rPr>
                <w:sz w:val="18"/>
                <w:szCs w:val="18"/>
              </w:rPr>
              <w:t>.</w:t>
            </w:r>
          </w:p>
          <w:p w14:paraId="3A05B816" w14:textId="04DD7377" w:rsidR="00AF0A6C" w:rsidRPr="00C11BBB" w:rsidRDefault="00AF0A6C" w:rsidP="00C11BBB">
            <w:pPr>
              <w:spacing w:line="216" w:lineRule="auto"/>
              <w:rPr>
                <w:rFonts w:eastAsia="Times New Roman"/>
                <w:sz w:val="18"/>
                <w:szCs w:val="18"/>
              </w:rPr>
            </w:pPr>
          </w:p>
        </w:tc>
        <w:tc>
          <w:tcPr>
            <w:tcW w:w="2846" w:type="dxa"/>
            <w:gridSpan w:val="2"/>
          </w:tcPr>
          <w:p w14:paraId="0873F18C" w14:textId="77777777" w:rsidR="00AF0A6C" w:rsidRPr="00C11BBB" w:rsidRDefault="00AF0A6C" w:rsidP="00C11BBB">
            <w:pPr>
              <w:spacing w:after="160" w:line="259" w:lineRule="auto"/>
              <w:rPr>
                <w:sz w:val="18"/>
                <w:szCs w:val="18"/>
              </w:rPr>
            </w:pPr>
          </w:p>
        </w:tc>
      </w:tr>
      <w:tr w:rsidR="0058433B" w:rsidRPr="00C11BBB" w14:paraId="58A63516" w14:textId="77777777" w:rsidTr="005D78CF">
        <w:trPr>
          <w:trHeight w:val="530"/>
          <w:jc w:val="center"/>
        </w:trPr>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14:paraId="12538EBA" w14:textId="77777777" w:rsidR="0058433B" w:rsidRPr="00C11BBB" w:rsidRDefault="0058433B" w:rsidP="00C11BBB">
            <w:pPr>
              <w:rPr>
                <w:b/>
                <w:bCs/>
                <w:sz w:val="18"/>
                <w:szCs w:val="18"/>
              </w:rPr>
            </w:pPr>
            <w:r w:rsidRPr="00C11BBB">
              <w:rPr>
                <w:b/>
                <w:bCs/>
                <w:sz w:val="18"/>
                <w:szCs w:val="18"/>
              </w:rPr>
              <w:t>QF 343 Introduction to Stochastic Calculus for QF</w:t>
            </w:r>
          </w:p>
          <w:p w14:paraId="2A9733EA" w14:textId="77777777" w:rsidR="0058433B" w:rsidRPr="00C11BBB" w:rsidRDefault="0058433B" w:rsidP="00C11BBB">
            <w:pPr>
              <w:rPr>
                <w:rFonts w:eastAsia="Times New Roman"/>
                <w:sz w:val="18"/>
                <w:szCs w:val="18"/>
              </w:rPr>
            </w:pPr>
            <w:r w:rsidRPr="00C11BBB">
              <w:rPr>
                <w:rFonts w:eastAsia="Times New Roman"/>
                <w:sz w:val="18"/>
                <w:szCs w:val="18"/>
              </w:rPr>
              <w:t>(Thomas Lonon)</w:t>
            </w:r>
          </w:p>
          <w:p w14:paraId="05AF5048" w14:textId="77777777" w:rsidR="0058433B" w:rsidRPr="00C11BBB" w:rsidRDefault="0058433B" w:rsidP="00C11BBB">
            <w:pPr>
              <w:rPr>
                <w:rFonts w:eastAsia="Times New Roman"/>
                <w:sz w:val="18"/>
                <w:szCs w:val="18"/>
              </w:rPr>
            </w:pPr>
          </w:p>
          <w:p w14:paraId="31A79D71" w14:textId="77777777" w:rsidR="0058433B" w:rsidRPr="00C11BBB" w:rsidRDefault="0058433B" w:rsidP="00C11BBB">
            <w:pPr>
              <w:rPr>
                <w:rFonts w:eastAsia="Times New Roman"/>
                <w:sz w:val="18"/>
                <w:szCs w:val="18"/>
              </w:rPr>
            </w:pPr>
          </w:p>
        </w:tc>
        <w:tc>
          <w:tcPr>
            <w:tcW w:w="2250" w:type="dxa"/>
            <w:tcBorders>
              <w:top w:val="single" w:sz="4" w:space="0" w:color="auto"/>
              <w:left w:val="single" w:sz="4" w:space="0" w:color="auto"/>
              <w:bottom w:val="single" w:sz="4" w:space="0" w:color="auto"/>
              <w:right w:val="single" w:sz="4" w:space="0" w:color="auto"/>
            </w:tcBorders>
            <w:vAlign w:val="bottom"/>
          </w:tcPr>
          <w:p w14:paraId="064FD63D" w14:textId="77777777" w:rsidR="0058433B" w:rsidRPr="00C11BBB" w:rsidRDefault="0058433B" w:rsidP="00C11BBB">
            <w:pPr>
              <w:rPr>
                <w:sz w:val="18"/>
                <w:szCs w:val="18"/>
              </w:rPr>
            </w:pPr>
          </w:p>
        </w:tc>
        <w:tc>
          <w:tcPr>
            <w:tcW w:w="2430" w:type="dxa"/>
            <w:tcBorders>
              <w:top w:val="single" w:sz="4" w:space="0" w:color="auto"/>
              <w:left w:val="single" w:sz="4" w:space="0" w:color="auto"/>
              <w:bottom w:val="single" w:sz="4" w:space="0" w:color="auto"/>
              <w:right w:val="single" w:sz="4" w:space="0" w:color="auto"/>
            </w:tcBorders>
            <w:vAlign w:val="bottom"/>
          </w:tcPr>
          <w:p w14:paraId="3FDAA200" w14:textId="53F938EB" w:rsidR="0058433B" w:rsidRPr="00C11BBB" w:rsidRDefault="0058433B" w:rsidP="00C11BBB">
            <w:pPr>
              <w:rPr>
                <w:rFonts w:eastAsia="Times New Roman"/>
                <w:sz w:val="18"/>
                <w:szCs w:val="18"/>
              </w:rPr>
            </w:pPr>
            <w:r w:rsidRPr="00C11BBB">
              <w:rPr>
                <w:sz w:val="18"/>
                <w:szCs w:val="18"/>
              </w:rPr>
              <w:t>N/A</w:t>
            </w:r>
            <w:r w:rsidR="0023605E" w:rsidRPr="00C11BBB">
              <w:rPr>
                <w:sz w:val="18"/>
                <w:szCs w:val="18"/>
              </w:rPr>
              <w:t xml:space="preserve"> -</w:t>
            </w:r>
            <w:r w:rsidRPr="00C11BBB">
              <w:rPr>
                <w:sz w:val="18"/>
                <w:szCs w:val="18"/>
              </w:rPr>
              <w:t xml:space="preserve"> although I do encourage them to work together if they are having troubles, but there is no requirement</w:t>
            </w:r>
            <w:r w:rsidR="00952C3D" w:rsidRPr="00C11BBB">
              <w:rPr>
                <w:sz w:val="18"/>
                <w:szCs w:val="18"/>
              </w:rPr>
              <w:t>.</w:t>
            </w:r>
          </w:p>
          <w:p w14:paraId="4185AA8C" w14:textId="77777777" w:rsidR="0058433B" w:rsidRPr="00C11BBB" w:rsidRDefault="0058433B" w:rsidP="00C11BBB">
            <w:pPr>
              <w:rPr>
                <w:sz w:val="18"/>
                <w:szCs w:val="18"/>
              </w:rPr>
            </w:pPr>
          </w:p>
        </w:tc>
        <w:tc>
          <w:tcPr>
            <w:tcW w:w="2846" w:type="dxa"/>
            <w:tcBorders>
              <w:top w:val="single" w:sz="4" w:space="0" w:color="auto"/>
              <w:left w:val="single" w:sz="4" w:space="0" w:color="auto"/>
              <w:bottom w:val="single" w:sz="4" w:space="0" w:color="auto"/>
              <w:right w:val="single" w:sz="4" w:space="0" w:color="auto"/>
            </w:tcBorders>
            <w:vAlign w:val="bottom"/>
          </w:tcPr>
          <w:p w14:paraId="3FECA0D0" w14:textId="616A2F45" w:rsidR="0058433B" w:rsidRPr="00C11BBB" w:rsidRDefault="0058433B" w:rsidP="00C11BBB">
            <w:pPr>
              <w:rPr>
                <w:sz w:val="18"/>
                <w:szCs w:val="18"/>
              </w:rPr>
            </w:pPr>
            <w:r w:rsidRPr="00C11BBB">
              <w:rPr>
                <w:sz w:val="18"/>
                <w:szCs w:val="18"/>
              </w:rPr>
              <w:t>Students build models that are utilized in the industry</w:t>
            </w:r>
            <w:r w:rsidR="00952C3D" w:rsidRPr="00C11BBB">
              <w:rPr>
                <w:sz w:val="18"/>
                <w:szCs w:val="18"/>
              </w:rPr>
              <w:t>.</w:t>
            </w:r>
          </w:p>
          <w:p w14:paraId="73E2313D" w14:textId="77777777" w:rsidR="0058433B" w:rsidRPr="00C11BBB" w:rsidRDefault="0058433B" w:rsidP="00C11BBB">
            <w:pPr>
              <w:rPr>
                <w:sz w:val="18"/>
                <w:szCs w:val="18"/>
              </w:rPr>
            </w:pPr>
          </w:p>
          <w:p w14:paraId="4787DDA8" w14:textId="77777777" w:rsidR="0058433B" w:rsidRPr="00C11BBB" w:rsidRDefault="0058433B" w:rsidP="00C11BBB">
            <w:pPr>
              <w:rPr>
                <w:rFonts w:eastAsia="Times New Roman"/>
                <w:sz w:val="18"/>
                <w:szCs w:val="18"/>
              </w:rPr>
            </w:pPr>
          </w:p>
          <w:p w14:paraId="424F5078" w14:textId="77777777" w:rsidR="0058433B" w:rsidRPr="00C11BBB" w:rsidRDefault="0058433B" w:rsidP="00C11BBB">
            <w:pPr>
              <w:spacing w:line="216" w:lineRule="auto"/>
              <w:rPr>
                <w:rFonts w:eastAsia="Times New Roman"/>
                <w:sz w:val="18"/>
                <w:szCs w:val="18"/>
              </w:rPr>
            </w:pPr>
          </w:p>
        </w:tc>
        <w:tc>
          <w:tcPr>
            <w:tcW w:w="2846" w:type="dxa"/>
            <w:gridSpan w:val="2"/>
          </w:tcPr>
          <w:p w14:paraId="77CEEEA5" w14:textId="77777777" w:rsidR="0058433B" w:rsidRPr="00C11BBB" w:rsidRDefault="0058433B" w:rsidP="00C11BBB">
            <w:pPr>
              <w:spacing w:after="160" w:line="259" w:lineRule="auto"/>
              <w:rPr>
                <w:sz w:val="18"/>
                <w:szCs w:val="18"/>
              </w:rPr>
            </w:pPr>
          </w:p>
        </w:tc>
      </w:tr>
    </w:tbl>
    <w:p w14:paraId="17CBD5FA" w14:textId="77777777" w:rsidR="00895A3F" w:rsidRPr="00C11BBB" w:rsidRDefault="00895A3F" w:rsidP="00C11BBB">
      <w:pPr>
        <w:tabs>
          <w:tab w:val="left" w:pos="5460"/>
        </w:tabs>
      </w:pPr>
    </w:p>
    <w:p w14:paraId="07E6911C" w14:textId="77777777" w:rsidR="00895A3F" w:rsidRPr="00C11BBB" w:rsidRDefault="00895A3F" w:rsidP="00C11BBB">
      <w:pPr>
        <w:spacing w:after="160" w:line="259" w:lineRule="auto"/>
      </w:pPr>
      <w:r w:rsidRPr="00C11BBB">
        <w:br w:type="page"/>
      </w:r>
    </w:p>
    <w:p w14:paraId="307A857E" w14:textId="01DC9FAE" w:rsidR="00355E22" w:rsidRPr="00C11BBB" w:rsidRDefault="00CC1546" w:rsidP="00C11BBB">
      <w:pPr>
        <w:tabs>
          <w:tab w:val="left" w:pos="5460"/>
        </w:tabs>
      </w:pPr>
      <w:r w:rsidRPr="00C11BBB">
        <w:lastRenderedPageBreak/>
        <w:t xml:space="preserve">Ethics and global threads appear next </w:t>
      </w:r>
    </w:p>
    <w:p w14:paraId="156DAEAB" w14:textId="77777777" w:rsidR="00255E93" w:rsidRPr="00C11BBB" w:rsidRDefault="00255E93" w:rsidP="00C11BBB">
      <w:pPr>
        <w:tabs>
          <w:tab w:val="left" w:pos="5460"/>
        </w:tabs>
      </w:pPr>
    </w:p>
    <w:p w14:paraId="64CFFE74" w14:textId="09178974" w:rsidR="00355E22" w:rsidRPr="00C11BBB" w:rsidRDefault="005A3FFE" w:rsidP="00C11BBB">
      <w:pPr>
        <w:rPr>
          <w:b/>
        </w:rPr>
      </w:pPr>
      <w:r w:rsidRPr="00C11BBB">
        <w:rPr>
          <w:b/>
        </w:rPr>
        <w:t>5</w:t>
      </w:r>
      <w:r w:rsidR="00B534F2" w:rsidRPr="00C11BBB">
        <w:rPr>
          <w:b/>
        </w:rPr>
        <w:t>.</w:t>
      </w:r>
      <w:r w:rsidR="00613524" w:rsidRPr="00C11BBB">
        <w:rPr>
          <w:b/>
        </w:rPr>
        <w:t xml:space="preserve"> </w:t>
      </w:r>
      <w:r w:rsidR="00355E22" w:rsidRPr="00C11BBB">
        <w:rPr>
          <w:b/>
        </w:rPr>
        <w:t>Ethics Thread</w:t>
      </w:r>
      <w:r w:rsidR="00831F47" w:rsidRPr="00C11BBB">
        <w:rPr>
          <w:b/>
        </w:rPr>
        <w:t xml:space="preserve"> 202</w:t>
      </w:r>
      <w:r w:rsidR="00B02A93" w:rsidRPr="00C11BBB">
        <w:rPr>
          <w:b/>
        </w:rPr>
        <w:t>3</w:t>
      </w:r>
      <w:r w:rsidR="00594BBE" w:rsidRPr="00C11BBB">
        <w:rPr>
          <w:b/>
        </w:rPr>
        <w:t>-202</w:t>
      </w:r>
      <w:r w:rsidR="00B02A93" w:rsidRPr="00C11BBB">
        <w:rPr>
          <w:b/>
        </w:rPr>
        <w:t>4</w:t>
      </w:r>
    </w:p>
    <w:p w14:paraId="1A618B33" w14:textId="77777777" w:rsidR="00355E22" w:rsidRPr="00C11BBB" w:rsidRDefault="00355E22" w:rsidP="00C11BBB"/>
    <w:p w14:paraId="2B25E76A" w14:textId="77777777" w:rsidR="00355E22" w:rsidRPr="00C11BBB" w:rsidRDefault="00355E22" w:rsidP="00C11BBB">
      <w:r w:rsidRPr="00C11BBB">
        <w:t xml:space="preserve">The BS Business Program also takes great effort to address the importance of Business Ethics. The following table shows the courses where ethics is explicitly addressed.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3351"/>
        <w:gridCol w:w="6819"/>
      </w:tblGrid>
      <w:tr w:rsidR="002A78FD" w:rsidRPr="00C11BBB" w14:paraId="37F27B66" w14:textId="77777777" w:rsidTr="00C11BBB">
        <w:trPr>
          <w:trHeight w:val="737"/>
        </w:trPr>
        <w:tc>
          <w:tcPr>
            <w:tcW w:w="3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B96B6" w14:textId="77777777" w:rsidR="00355E22" w:rsidRPr="00C11BBB" w:rsidRDefault="00355E22" w:rsidP="00C11BBB">
            <w:pPr>
              <w:spacing w:line="216" w:lineRule="auto"/>
              <w:rPr>
                <w:b/>
                <w:bCs/>
              </w:rPr>
            </w:pPr>
            <w:r w:rsidRPr="00C11BBB">
              <w:rPr>
                <w:b/>
                <w:bCs/>
              </w:rPr>
              <w:t>Goals/</w:t>
            </w:r>
          </w:p>
          <w:p w14:paraId="6B41AFB6" w14:textId="77777777" w:rsidR="00355E22" w:rsidRPr="00C11BBB" w:rsidRDefault="00355E22" w:rsidP="00C11BBB">
            <w:pPr>
              <w:spacing w:line="216" w:lineRule="auto"/>
              <w:rPr>
                <w:b/>
                <w:bCs/>
              </w:rPr>
            </w:pP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14:paraId="51FED306" w14:textId="77777777" w:rsidR="00355E22" w:rsidRPr="00C11BBB" w:rsidRDefault="00355E22" w:rsidP="00C11BBB">
            <w:r w:rsidRPr="00C11BBB">
              <w:t>Students are aware of social responsibilities in a business environment and can reason about ethical issues.</w:t>
            </w:r>
          </w:p>
        </w:tc>
      </w:tr>
      <w:tr w:rsidR="002A78FD" w:rsidRPr="00C11BBB" w14:paraId="6124A1F2" w14:textId="77777777" w:rsidTr="00A11BB7">
        <w:trPr>
          <w:trHeight w:val="140"/>
        </w:trPr>
        <w:tc>
          <w:tcPr>
            <w:tcW w:w="3369" w:type="dxa"/>
            <w:gridSpan w:val="2"/>
            <w:shd w:val="clear" w:color="auto" w:fill="auto"/>
          </w:tcPr>
          <w:p w14:paraId="6C74D94F" w14:textId="77777777" w:rsidR="00355E22" w:rsidRPr="00C11BBB" w:rsidRDefault="00355E22" w:rsidP="00C11BBB">
            <w:pPr>
              <w:tabs>
                <w:tab w:val="left" w:pos="6210"/>
              </w:tabs>
              <w:spacing w:line="216" w:lineRule="auto"/>
              <w:rPr>
                <w:b/>
                <w:bCs/>
                <w:sz w:val="18"/>
                <w:szCs w:val="18"/>
              </w:rPr>
            </w:pPr>
            <w:r w:rsidRPr="00C11BBB">
              <w:rPr>
                <w:b/>
                <w:bCs/>
                <w:sz w:val="18"/>
                <w:szCs w:val="18"/>
              </w:rPr>
              <w:t>BT100</w:t>
            </w:r>
          </w:p>
          <w:p w14:paraId="59C1A30F" w14:textId="77777777" w:rsidR="00355E22" w:rsidRPr="00C11BBB" w:rsidRDefault="00355E22" w:rsidP="00C11BBB">
            <w:pPr>
              <w:tabs>
                <w:tab w:val="left" w:pos="6210"/>
              </w:tabs>
              <w:spacing w:line="216" w:lineRule="auto"/>
              <w:rPr>
                <w:b/>
                <w:bCs/>
                <w:sz w:val="18"/>
                <w:szCs w:val="18"/>
              </w:rPr>
            </w:pPr>
            <w:r w:rsidRPr="00C11BBB">
              <w:rPr>
                <w:b/>
                <w:bCs/>
                <w:sz w:val="18"/>
                <w:szCs w:val="18"/>
              </w:rPr>
              <w:t xml:space="preserve">Principles of Management  </w:t>
            </w:r>
          </w:p>
          <w:p w14:paraId="74995DEC" w14:textId="77777777" w:rsidR="00355E22" w:rsidRPr="00C11BBB" w:rsidRDefault="00355E22" w:rsidP="00C11BBB">
            <w:pPr>
              <w:tabs>
                <w:tab w:val="left" w:pos="6210"/>
              </w:tabs>
              <w:spacing w:line="216" w:lineRule="auto"/>
              <w:rPr>
                <w:b/>
                <w:bCs/>
                <w:sz w:val="18"/>
                <w:szCs w:val="18"/>
              </w:rPr>
            </w:pPr>
            <w:r w:rsidRPr="00C11BBB">
              <w:rPr>
                <w:b/>
                <w:bCs/>
                <w:sz w:val="18"/>
                <w:szCs w:val="18"/>
              </w:rPr>
              <w:t>(Aronson)</w:t>
            </w:r>
          </w:p>
        </w:tc>
        <w:tc>
          <w:tcPr>
            <w:tcW w:w="6819" w:type="dxa"/>
          </w:tcPr>
          <w:p w14:paraId="3AB52105" w14:textId="77777777" w:rsidR="00355E22" w:rsidRPr="00C11BBB" w:rsidRDefault="00355E22" w:rsidP="00C11BBB">
            <w:pPr>
              <w:rPr>
                <w:sz w:val="18"/>
                <w:szCs w:val="18"/>
              </w:rPr>
            </w:pPr>
            <w:r w:rsidRPr="00C11BBB">
              <w:rPr>
                <w:sz w:val="18"/>
                <w:szCs w:val="18"/>
              </w:rPr>
              <w:t>Students analyze business ethical issues and provide recommendations.</w:t>
            </w:r>
          </w:p>
          <w:p w14:paraId="6D3C5C87" w14:textId="77777777" w:rsidR="00355E22" w:rsidRPr="00C11BBB" w:rsidRDefault="00355E22" w:rsidP="00C11BBB">
            <w:pPr>
              <w:rPr>
                <w:sz w:val="18"/>
                <w:szCs w:val="18"/>
              </w:rPr>
            </w:pPr>
            <w:r w:rsidRPr="00C11BBB">
              <w:rPr>
                <w:sz w:val="18"/>
                <w:szCs w:val="18"/>
              </w:rPr>
              <w:t>Personal and business ethical issues are tested.</w:t>
            </w:r>
          </w:p>
          <w:p w14:paraId="51C08113" w14:textId="77777777" w:rsidR="00A81F43" w:rsidRPr="00C11BBB" w:rsidRDefault="00A81F43" w:rsidP="00C11BBB">
            <w:pPr>
              <w:rPr>
                <w:sz w:val="18"/>
                <w:szCs w:val="18"/>
              </w:rPr>
            </w:pPr>
          </w:p>
        </w:tc>
      </w:tr>
      <w:tr w:rsidR="002A78FD" w:rsidRPr="00C11BBB" w14:paraId="2023D8A4" w14:textId="77777777" w:rsidTr="007917CD">
        <w:trPr>
          <w:trHeight w:val="78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5A5FC13B" w14:textId="77777777" w:rsidR="007E59A8" w:rsidRPr="00C11BBB" w:rsidRDefault="007E59A8" w:rsidP="00C11BBB">
            <w:pPr>
              <w:spacing w:line="216" w:lineRule="auto"/>
              <w:rPr>
                <w:b/>
                <w:bCs/>
                <w:sz w:val="18"/>
                <w:szCs w:val="18"/>
              </w:rPr>
            </w:pPr>
            <w:r w:rsidRPr="00C11BBB">
              <w:rPr>
                <w:b/>
                <w:bCs/>
                <w:sz w:val="18"/>
                <w:szCs w:val="18"/>
              </w:rPr>
              <w:t xml:space="preserve">MIS 201 </w:t>
            </w:r>
          </w:p>
          <w:p w14:paraId="46A1EB3A" w14:textId="4A5BED88" w:rsidR="007E59A8" w:rsidRPr="00C11BBB" w:rsidRDefault="007E59A8" w:rsidP="00C11BBB">
            <w:pPr>
              <w:spacing w:line="216" w:lineRule="auto"/>
              <w:rPr>
                <w:b/>
                <w:bCs/>
                <w:sz w:val="18"/>
                <w:szCs w:val="18"/>
              </w:rPr>
            </w:pPr>
            <w:r w:rsidRPr="00C11BBB">
              <w:rPr>
                <w:b/>
                <w:bCs/>
                <w:sz w:val="18"/>
                <w:szCs w:val="18"/>
              </w:rPr>
              <w:t xml:space="preserve">(Michael </w:t>
            </w:r>
            <w:proofErr w:type="spellStart"/>
            <w:r w:rsidR="00B561B8" w:rsidRPr="00C11BBB">
              <w:rPr>
                <w:b/>
                <w:bCs/>
                <w:sz w:val="18"/>
                <w:szCs w:val="18"/>
              </w:rPr>
              <w:t>zur</w:t>
            </w:r>
            <w:proofErr w:type="spellEnd"/>
            <w:r w:rsidR="00B561B8" w:rsidRPr="00C11BBB">
              <w:rPr>
                <w:b/>
                <w:bCs/>
                <w:sz w:val="18"/>
                <w:szCs w:val="18"/>
              </w:rPr>
              <w:t xml:space="preserve"> Muehlen</w:t>
            </w:r>
            <w:r w:rsidRPr="00C11BBB">
              <w:rPr>
                <w:b/>
                <w:bCs/>
                <w:sz w:val="18"/>
                <w:szCs w:val="18"/>
              </w:rPr>
              <w:t>.</w:t>
            </w:r>
          </w:p>
        </w:tc>
        <w:tc>
          <w:tcPr>
            <w:tcW w:w="6819" w:type="dxa"/>
            <w:tcBorders>
              <w:top w:val="single" w:sz="4" w:space="0" w:color="auto"/>
              <w:left w:val="single" w:sz="4" w:space="0" w:color="auto"/>
              <w:bottom w:val="single" w:sz="4" w:space="0" w:color="auto"/>
              <w:right w:val="single" w:sz="4" w:space="0" w:color="auto"/>
            </w:tcBorders>
          </w:tcPr>
          <w:p w14:paraId="797888C5" w14:textId="4118699A" w:rsidR="007E59A8" w:rsidRPr="00C11BBB" w:rsidRDefault="00960805" w:rsidP="00C11BBB">
            <w:pPr>
              <w:rPr>
                <w:sz w:val="18"/>
                <w:szCs w:val="18"/>
              </w:rPr>
            </w:pPr>
            <w:r w:rsidRPr="00C11BBB">
              <w:rPr>
                <w:sz w:val="18"/>
                <w:szCs w:val="18"/>
              </w:rPr>
              <w:t>Issues related to hyper-personalization in digital advertising as well as cybersecurity and cyber-ethics are discussed in the course</w:t>
            </w:r>
            <w:r w:rsidR="00397A72" w:rsidRPr="00C11BBB">
              <w:rPr>
                <w:sz w:val="18"/>
                <w:szCs w:val="18"/>
              </w:rPr>
              <w:t>.</w:t>
            </w:r>
          </w:p>
        </w:tc>
      </w:tr>
      <w:tr w:rsidR="002A78FD" w:rsidRPr="00C11BBB" w14:paraId="6CABED42" w14:textId="77777777" w:rsidTr="00A11BB7">
        <w:trPr>
          <w:trHeight w:val="78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68B1EE85" w14:textId="77777777" w:rsidR="00355E22" w:rsidRPr="00C11BBB" w:rsidRDefault="00355E22" w:rsidP="00C11BBB">
            <w:pPr>
              <w:spacing w:line="216" w:lineRule="auto"/>
              <w:rPr>
                <w:b/>
                <w:bCs/>
                <w:sz w:val="18"/>
                <w:szCs w:val="18"/>
              </w:rPr>
            </w:pPr>
            <w:r w:rsidRPr="00C11BBB">
              <w:rPr>
                <w:b/>
                <w:bCs/>
                <w:sz w:val="18"/>
                <w:szCs w:val="18"/>
              </w:rPr>
              <w:t>BT 244</w:t>
            </w:r>
          </w:p>
          <w:p w14:paraId="0D184D5F" w14:textId="77777777" w:rsidR="00355E22" w:rsidRPr="00C11BBB" w:rsidRDefault="00355E22" w:rsidP="00C11BBB">
            <w:pPr>
              <w:spacing w:line="216" w:lineRule="auto"/>
              <w:rPr>
                <w:b/>
                <w:bCs/>
                <w:sz w:val="18"/>
                <w:szCs w:val="18"/>
              </w:rPr>
            </w:pPr>
            <w:r w:rsidRPr="00C11BBB">
              <w:rPr>
                <w:b/>
                <w:bCs/>
                <w:sz w:val="18"/>
                <w:szCs w:val="18"/>
              </w:rPr>
              <w:t>Microeconomics</w:t>
            </w:r>
          </w:p>
          <w:p w14:paraId="785CDBF2" w14:textId="069D901C" w:rsidR="00355E22" w:rsidRPr="00C11BBB" w:rsidRDefault="00355E22" w:rsidP="00C11BBB">
            <w:pPr>
              <w:spacing w:line="216" w:lineRule="auto"/>
              <w:rPr>
                <w:b/>
                <w:bCs/>
                <w:sz w:val="18"/>
                <w:szCs w:val="18"/>
              </w:rPr>
            </w:pPr>
            <w:r w:rsidRPr="00C11BBB">
              <w:rPr>
                <w:b/>
                <w:bCs/>
                <w:sz w:val="18"/>
                <w:szCs w:val="18"/>
              </w:rPr>
              <w:t>(</w:t>
            </w:r>
            <w:r w:rsidR="008375FE" w:rsidRPr="00C11BBB">
              <w:rPr>
                <w:b/>
                <w:bCs/>
                <w:sz w:val="18"/>
                <w:szCs w:val="18"/>
              </w:rPr>
              <w:t>Joelle Saad Lesser</w:t>
            </w:r>
            <w:r w:rsidRPr="00C11BBB">
              <w:rPr>
                <w:b/>
                <w:bCs/>
                <w:sz w:val="18"/>
                <w:szCs w:val="18"/>
              </w:rPr>
              <w:t>)</w:t>
            </w:r>
          </w:p>
        </w:tc>
        <w:tc>
          <w:tcPr>
            <w:tcW w:w="6819" w:type="dxa"/>
            <w:tcBorders>
              <w:top w:val="single" w:sz="4" w:space="0" w:color="auto"/>
              <w:left w:val="single" w:sz="4" w:space="0" w:color="auto"/>
              <w:bottom w:val="single" w:sz="4" w:space="0" w:color="auto"/>
              <w:right w:val="single" w:sz="4" w:space="0" w:color="auto"/>
            </w:tcBorders>
          </w:tcPr>
          <w:p w14:paraId="2B42E6A3" w14:textId="7BBF451B" w:rsidR="00AF2127" w:rsidRPr="00C11BBB" w:rsidRDefault="00AF2127" w:rsidP="00C11BBB">
            <w:pPr>
              <w:rPr>
                <w:sz w:val="18"/>
                <w:szCs w:val="18"/>
              </w:rPr>
            </w:pPr>
            <w:r w:rsidRPr="00C11BBB">
              <w:rPr>
                <w:sz w:val="18"/>
                <w:szCs w:val="18"/>
              </w:rPr>
              <w:t>Class incorporates elements related to CSR issues</w:t>
            </w:r>
          </w:p>
          <w:p w14:paraId="40B14B8B" w14:textId="0B092638" w:rsidR="00355E22" w:rsidRPr="00C11BBB" w:rsidRDefault="009073F5" w:rsidP="00C11BBB">
            <w:pPr>
              <w:rPr>
                <w:rFonts w:eastAsia="Times New Roman"/>
                <w:sz w:val="18"/>
                <w:szCs w:val="18"/>
              </w:rPr>
            </w:pPr>
            <w:r w:rsidRPr="00C11BBB">
              <w:rPr>
                <w:sz w:val="18"/>
                <w:szCs w:val="18"/>
              </w:rPr>
              <w:t>Each semester there is an ethics discussion related to a current example of what happens when you get caught. In our coverage of various market structures (e.g. competition, monopoly, and monopolistic competition), and the theory of the firm, students are introduced to the ethical and social responsibilities of profit-oriented firms.</w:t>
            </w:r>
          </w:p>
        </w:tc>
      </w:tr>
      <w:tr w:rsidR="002A78FD" w:rsidRPr="00C11BBB" w14:paraId="409EC572" w14:textId="77777777" w:rsidTr="00A11BB7">
        <w:trPr>
          <w:trHeight w:val="854"/>
        </w:trPr>
        <w:tc>
          <w:tcPr>
            <w:tcW w:w="3369" w:type="dxa"/>
            <w:gridSpan w:val="2"/>
            <w:shd w:val="clear" w:color="auto" w:fill="auto"/>
          </w:tcPr>
          <w:p w14:paraId="1AB9EE0C" w14:textId="1875026F" w:rsidR="00355E22" w:rsidRPr="00C11BBB" w:rsidRDefault="00355E22" w:rsidP="00C11BBB">
            <w:pPr>
              <w:tabs>
                <w:tab w:val="left" w:pos="6210"/>
              </w:tabs>
              <w:spacing w:line="216" w:lineRule="auto"/>
              <w:rPr>
                <w:b/>
                <w:bCs/>
                <w:sz w:val="18"/>
                <w:szCs w:val="18"/>
              </w:rPr>
            </w:pPr>
            <w:r w:rsidRPr="00C11BBB">
              <w:rPr>
                <w:b/>
                <w:bCs/>
                <w:sz w:val="18"/>
                <w:szCs w:val="18"/>
              </w:rPr>
              <w:t>BT</w:t>
            </w:r>
            <w:r w:rsidR="005140B3" w:rsidRPr="00C11BBB">
              <w:rPr>
                <w:b/>
                <w:bCs/>
                <w:sz w:val="18"/>
                <w:szCs w:val="18"/>
              </w:rPr>
              <w:t xml:space="preserve"> </w:t>
            </w:r>
            <w:r w:rsidRPr="00C11BBB">
              <w:rPr>
                <w:b/>
                <w:bCs/>
                <w:sz w:val="18"/>
                <w:szCs w:val="18"/>
              </w:rPr>
              <w:t>321</w:t>
            </w:r>
          </w:p>
          <w:p w14:paraId="69EDF994" w14:textId="77777777" w:rsidR="00355E22" w:rsidRPr="00C11BBB" w:rsidRDefault="00355E22" w:rsidP="00C11BBB">
            <w:pPr>
              <w:tabs>
                <w:tab w:val="left" w:pos="6210"/>
              </w:tabs>
              <w:spacing w:line="216" w:lineRule="auto"/>
              <w:rPr>
                <w:b/>
                <w:bCs/>
                <w:sz w:val="18"/>
                <w:szCs w:val="18"/>
              </w:rPr>
            </w:pPr>
            <w:r w:rsidRPr="00C11BBB">
              <w:rPr>
                <w:b/>
                <w:bCs/>
                <w:sz w:val="18"/>
                <w:szCs w:val="18"/>
              </w:rPr>
              <w:t xml:space="preserve">Corporate </w:t>
            </w:r>
          </w:p>
          <w:p w14:paraId="698C9DF2" w14:textId="77777777" w:rsidR="00355E22" w:rsidRPr="00C11BBB" w:rsidRDefault="00355E22" w:rsidP="00C11BBB">
            <w:pPr>
              <w:tabs>
                <w:tab w:val="left" w:pos="6210"/>
              </w:tabs>
              <w:spacing w:line="216" w:lineRule="auto"/>
              <w:rPr>
                <w:b/>
                <w:bCs/>
                <w:sz w:val="18"/>
                <w:szCs w:val="18"/>
              </w:rPr>
            </w:pPr>
            <w:r w:rsidRPr="00C11BBB">
              <w:rPr>
                <w:b/>
                <w:bCs/>
                <w:sz w:val="18"/>
                <w:szCs w:val="18"/>
              </w:rPr>
              <w:t>Finance</w:t>
            </w:r>
          </w:p>
          <w:p w14:paraId="52943E6E" w14:textId="07AFB1CA" w:rsidR="00355E22" w:rsidRPr="00C11BBB" w:rsidRDefault="00355E22" w:rsidP="00C11BBB">
            <w:pPr>
              <w:tabs>
                <w:tab w:val="left" w:pos="6210"/>
              </w:tabs>
              <w:spacing w:line="216" w:lineRule="auto"/>
              <w:rPr>
                <w:b/>
                <w:bCs/>
                <w:sz w:val="18"/>
                <w:szCs w:val="18"/>
              </w:rPr>
            </w:pPr>
            <w:r w:rsidRPr="00C11BBB">
              <w:rPr>
                <w:b/>
                <w:bCs/>
                <w:sz w:val="18"/>
                <w:szCs w:val="18"/>
              </w:rPr>
              <w:t>(</w:t>
            </w:r>
            <w:r w:rsidR="00093D46" w:rsidRPr="00C11BBB">
              <w:rPr>
                <w:sz w:val="18"/>
                <w:szCs w:val="18"/>
                <w:shd w:val="clear" w:color="auto" w:fill="FFFFFF"/>
              </w:rPr>
              <w:t xml:space="preserve">Ye </w:t>
            </w:r>
            <w:r w:rsidR="0039679B" w:rsidRPr="00C11BBB">
              <w:rPr>
                <w:sz w:val="18"/>
                <w:szCs w:val="18"/>
                <w:shd w:val="clear" w:color="auto" w:fill="FFFFFF"/>
              </w:rPr>
              <w:t>Wang)</w:t>
            </w:r>
          </w:p>
        </w:tc>
        <w:tc>
          <w:tcPr>
            <w:tcW w:w="6819" w:type="dxa"/>
          </w:tcPr>
          <w:p w14:paraId="53C3CA4F" w14:textId="77777777" w:rsidR="00355E22" w:rsidRPr="00C11BBB" w:rsidRDefault="00355E22" w:rsidP="00C11BBB">
            <w:pPr>
              <w:spacing w:line="216" w:lineRule="auto"/>
              <w:rPr>
                <w:sz w:val="18"/>
                <w:szCs w:val="18"/>
              </w:rPr>
            </w:pPr>
          </w:p>
          <w:p w14:paraId="5AAD2CDB" w14:textId="77444086" w:rsidR="00C94157" w:rsidRPr="00C11BBB" w:rsidRDefault="00C94157" w:rsidP="00C11BBB">
            <w:pPr>
              <w:spacing w:line="216" w:lineRule="auto"/>
              <w:rPr>
                <w:sz w:val="18"/>
                <w:szCs w:val="18"/>
              </w:rPr>
            </w:pPr>
            <w:r w:rsidRPr="00C11BBB">
              <w:rPr>
                <w:sz w:val="18"/>
                <w:szCs w:val="18"/>
              </w:rPr>
              <w:t>We do discuss ethical topics in some chapters, such as stock valuation.</w:t>
            </w:r>
          </w:p>
        </w:tc>
      </w:tr>
      <w:tr w:rsidR="002A78FD" w:rsidRPr="00C11BBB" w14:paraId="48AEA3EB" w14:textId="77777777" w:rsidTr="00A11BB7">
        <w:trPr>
          <w:trHeight w:val="780"/>
        </w:trPr>
        <w:tc>
          <w:tcPr>
            <w:tcW w:w="3369" w:type="dxa"/>
            <w:gridSpan w:val="2"/>
            <w:shd w:val="clear" w:color="auto" w:fill="auto"/>
          </w:tcPr>
          <w:p w14:paraId="260971DE" w14:textId="77777777" w:rsidR="00355E22" w:rsidRPr="00C11BBB" w:rsidRDefault="00355E22" w:rsidP="00C11BBB">
            <w:pPr>
              <w:spacing w:line="216" w:lineRule="auto"/>
              <w:rPr>
                <w:b/>
                <w:bCs/>
                <w:sz w:val="18"/>
                <w:szCs w:val="18"/>
              </w:rPr>
            </w:pPr>
            <w:r w:rsidRPr="00C11BBB">
              <w:rPr>
                <w:b/>
                <w:bCs/>
                <w:sz w:val="18"/>
                <w:szCs w:val="18"/>
              </w:rPr>
              <w:t>BT 330</w:t>
            </w:r>
          </w:p>
          <w:p w14:paraId="5362281D" w14:textId="77777777" w:rsidR="00355E22" w:rsidRPr="00C11BBB" w:rsidRDefault="00355E22" w:rsidP="00C11BBB">
            <w:pPr>
              <w:spacing w:line="216" w:lineRule="auto"/>
              <w:rPr>
                <w:b/>
                <w:bCs/>
                <w:sz w:val="18"/>
                <w:szCs w:val="18"/>
              </w:rPr>
            </w:pPr>
            <w:r w:rsidRPr="00C11BBB">
              <w:rPr>
                <w:b/>
                <w:bCs/>
                <w:sz w:val="18"/>
                <w:szCs w:val="18"/>
              </w:rPr>
              <w:t xml:space="preserve">Soc. Psych &amp; Org. Behavior  </w:t>
            </w:r>
          </w:p>
          <w:p w14:paraId="77A9D1E6" w14:textId="467D165D" w:rsidR="00355E22" w:rsidRPr="00C11BBB" w:rsidRDefault="00355E22" w:rsidP="00C11BBB">
            <w:pPr>
              <w:tabs>
                <w:tab w:val="left" w:pos="6210"/>
              </w:tabs>
              <w:spacing w:line="216" w:lineRule="auto"/>
              <w:rPr>
                <w:b/>
                <w:bCs/>
                <w:sz w:val="18"/>
                <w:szCs w:val="18"/>
              </w:rPr>
            </w:pPr>
            <w:r w:rsidRPr="00C11BBB">
              <w:rPr>
                <w:b/>
                <w:bCs/>
                <w:sz w:val="18"/>
                <w:szCs w:val="18"/>
              </w:rPr>
              <w:t>(</w:t>
            </w:r>
            <w:r w:rsidR="00093D46" w:rsidRPr="00C11BBB">
              <w:rPr>
                <w:b/>
                <w:bCs/>
                <w:sz w:val="18"/>
                <w:szCs w:val="18"/>
              </w:rPr>
              <w:t>Wei Zheng</w:t>
            </w:r>
            <w:r w:rsidRPr="00C11BBB">
              <w:rPr>
                <w:b/>
                <w:bCs/>
                <w:sz w:val="18"/>
                <w:szCs w:val="18"/>
              </w:rPr>
              <w:t>)</w:t>
            </w:r>
          </w:p>
        </w:tc>
        <w:tc>
          <w:tcPr>
            <w:tcW w:w="6819" w:type="dxa"/>
          </w:tcPr>
          <w:p w14:paraId="2A607560" w14:textId="31A7D301" w:rsidR="00F3098F" w:rsidRPr="00C11BBB" w:rsidRDefault="00F3098F" w:rsidP="00C11BBB">
            <w:pPr>
              <w:rPr>
                <w:rFonts w:eastAsia="Times New Roman"/>
                <w:sz w:val="18"/>
                <w:szCs w:val="18"/>
              </w:rPr>
            </w:pPr>
            <w:r w:rsidRPr="00C11BBB">
              <w:rPr>
                <w:sz w:val="18"/>
                <w:szCs w:val="18"/>
              </w:rPr>
              <w:t xml:space="preserve">This course touches upon ethical decision-making, and diversity and inclusion. These topics are discussed in some sections, and some team projects involve these topics as well. </w:t>
            </w:r>
          </w:p>
          <w:p w14:paraId="48E65DF0" w14:textId="6C3E6FC6" w:rsidR="00355E22" w:rsidRPr="00C11BBB" w:rsidRDefault="00355E22" w:rsidP="00C11BBB">
            <w:pPr>
              <w:spacing w:line="216" w:lineRule="auto"/>
              <w:rPr>
                <w:sz w:val="18"/>
                <w:szCs w:val="18"/>
              </w:rPr>
            </w:pPr>
          </w:p>
        </w:tc>
      </w:tr>
      <w:tr w:rsidR="002A78FD" w:rsidRPr="00C11BBB" w14:paraId="1AE09B07" w14:textId="77777777" w:rsidTr="00A11BB7">
        <w:trPr>
          <w:trHeight w:val="780"/>
        </w:trPr>
        <w:tc>
          <w:tcPr>
            <w:tcW w:w="3369" w:type="dxa"/>
            <w:gridSpan w:val="2"/>
            <w:shd w:val="clear" w:color="auto" w:fill="auto"/>
          </w:tcPr>
          <w:p w14:paraId="6ED33F24" w14:textId="77777777" w:rsidR="00355E22" w:rsidRPr="00C11BBB" w:rsidRDefault="00355E22" w:rsidP="00C11BBB">
            <w:pPr>
              <w:tabs>
                <w:tab w:val="left" w:pos="6210"/>
              </w:tabs>
              <w:spacing w:line="216" w:lineRule="auto"/>
              <w:rPr>
                <w:b/>
                <w:bCs/>
                <w:sz w:val="18"/>
                <w:szCs w:val="18"/>
              </w:rPr>
            </w:pPr>
            <w:r w:rsidRPr="00C11BBB">
              <w:rPr>
                <w:b/>
                <w:bCs/>
                <w:sz w:val="18"/>
                <w:szCs w:val="18"/>
              </w:rPr>
              <w:t>BT350</w:t>
            </w:r>
          </w:p>
          <w:p w14:paraId="392A40F0" w14:textId="77777777" w:rsidR="00355E22" w:rsidRPr="00C11BBB" w:rsidRDefault="00355E22" w:rsidP="00C11BBB">
            <w:pPr>
              <w:tabs>
                <w:tab w:val="left" w:pos="6210"/>
              </w:tabs>
              <w:spacing w:line="216" w:lineRule="auto"/>
              <w:rPr>
                <w:b/>
                <w:bCs/>
                <w:sz w:val="18"/>
                <w:szCs w:val="18"/>
              </w:rPr>
            </w:pPr>
            <w:r w:rsidRPr="00C11BBB">
              <w:rPr>
                <w:b/>
                <w:bCs/>
                <w:sz w:val="18"/>
                <w:szCs w:val="18"/>
              </w:rPr>
              <w:t>Marketing</w:t>
            </w:r>
          </w:p>
          <w:p w14:paraId="250A1094" w14:textId="77777777" w:rsidR="00355E22" w:rsidRPr="00C11BBB" w:rsidRDefault="00355E22" w:rsidP="00C11BBB">
            <w:pPr>
              <w:tabs>
                <w:tab w:val="left" w:pos="6210"/>
              </w:tabs>
              <w:spacing w:line="216" w:lineRule="auto"/>
              <w:rPr>
                <w:b/>
                <w:bCs/>
                <w:sz w:val="18"/>
                <w:szCs w:val="18"/>
              </w:rPr>
            </w:pPr>
            <w:r w:rsidRPr="00C11BBB">
              <w:rPr>
                <w:b/>
                <w:bCs/>
                <w:sz w:val="18"/>
                <w:szCs w:val="18"/>
              </w:rPr>
              <w:t>(Sabnis)</w:t>
            </w:r>
          </w:p>
        </w:tc>
        <w:tc>
          <w:tcPr>
            <w:tcW w:w="6819" w:type="dxa"/>
          </w:tcPr>
          <w:p w14:paraId="12854391" w14:textId="1703BCDB" w:rsidR="00355E22" w:rsidRPr="00C11BBB" w:rsidRDefault="00355E22" w:rsidP="00C11BBB">
            <w:pPr>
              <w:spacing w:line="216" w:lineRule="auto"/>
              <w:rPr>
                <w:sz w:val="18"/>
                <w:szCs w:val="18"/>
              </w:rPr>
            </w:pPr>
          </w:p>
          <w:p w14:paraId="405F9080" w14:textId="77777777" w:rsidR="000B13B5" w:rsidRPr="00C11BBB" w:rsidRDefault="000B13B5" w:rsidP="00C11BBB">
            <w:pPr>
              <w:rPr>
                <w:rFonts w:eastAsia="Times New Roman"/>
                <w:sz w:val="18"/>
                <w:szCs w:val="18"/>
              </w:rPr>
            </w:pPr>
            <w:r w:rsidRPr="00C11BBB">
              <w:rPr>
                <w:sz w:val="18"/>
                <w:szCs w:val="18"/>
              </w:rPr>
              <w:t>Students have a class dedicated to ESG (Environmental-Social-Governance) Marketing, and in other classes, they were presented with topics related to business ethics.</w:t>
            </w:r>
          </w:p>
          <w:p w14:paraId="0E2ACBFE" w14:textId="77777777" w:rsidR="000B13B5" w:rsidRPr="00C11BBB" w:rsidRDefault="000B13B5" w:rsidP="00C11BBB">
            <w:pPr>
              <w:spacing w:line="216" w:lineRule="auto"/>
              <w:rPr>
                <w:sz w:val="18"/>
                <w:szCs w:val="18"/>
              </w:rPr>
            </w:pPr>
          </w:p>
        </w:tc>
      </w:tr>
      <w:tr w:rsidR="002A78FD" w:rsidRPr="00C11BBB" w14:paraId="01CAE102" w14:textId="77777777" w:rsidTr="00A11BB7">
        <w:trPr>
          <w:trHeight w:val="548"/>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30837CFF" w14:textId="77777777" w:rsidR="005B7038" w:rsidRPr="00C11BBB" w:rsidRDefault="005B7038" w:rsidP="00C11BBB">
            <w:pPr>
              <w:rPr>
                <w:rFonts w:eastAsia="Times New Roman"/>
                <w:b/>
                <w:bCs/>
                <w:sz w:val="18"/>
                <w:szCs w:val="18"/>
              </w:rPr>
            </w:pPr>
            <w:r w:rsidRPr="00C11BBB">
              <w:rPr>
                <w:rFonts w:eastAsia="Times New Roman"/>
                <w:b/>
                <w:bCs/>
                <w:sz w:val="18"/>
                <w:szCs w:val="18"/>
              </w:rPr>
              <w:t>BT 413 Business Law</w:t>
            </w:r>
          </w:p>
          <w:p w14:paraId="0F00FA34" w14:textId="6EA51408" w:rsidR="00355E22" w:rsidRPr="00C11BBB" w:rsidRDefault="005B7038" w:rsidP="00C11BBB">
            <w:pPr>
              <w:rPr>
                <w:rFonts w:eastAsia="Times New Roman"/>
                <w:b/>
                <w:bCs/>
                <w:sz w:val="18"/>
                <w:szCs w:val="18"/>
              </w:rPr>
            </w:pPr>
            <w:r w:rsidRPr="00C11BBB">
              <w:rPr>
                <w:rFonts w:eastAsia="Times New Roman"/>
                <w:b/>
                <w:bCs/>
                <w:sz w:val="18"/>
                <w:szCs w:val="18"/>
              </w:rPr>
              <w:t>(Robert Meyer)</w:t>
            </w:r>
          </w:p>
        </w:tc>
        <w:tc>
          <w:tcPr>
            <w:tcW w:w="6819" w:type="dxa"/>
            <w:tcBorders>
              <w:top w:val="single" w:sz="4" w:space="0" w:color="auto"/>
              <w:left w:val="single" w:sz="4" w:space="0" w:color="auto"/>
              <w:bottom w:val="single" w:sz="4" w:space="0" w:color="auto"/>
              <w:right w:val="single" w:sz="4" w:space="0" w:color="auto"/>
            </w:tcBorders>
          </w:tcPr>
          <w:p w14:paraId="338B4B0C" w14:textId="6112FAED" w:rsidR="00355E22" w:rsidRPr="00C11BBB" w:rsidRDefault="00F10ED0" w:rsidP="00C11BBB">
            <w:pPr>
              <w:spacing w:line="216" w:lineRule="auto"/>
              <w:rPr>
                <w:rFonts w:eastAsia="Times New Roman"/>
                <w:sz w:val="18"/>
                <w:szCs w:val="18"/>
              </w:rPr>
            </w:pPr>
            <w:r w:rsidRPr="00C11BBB">
              <w:rPr>
                <w:sz w:val="18"/>
                <w:szCs w:val="18"/>
              </w:rPr>
              <w:t>We discuss case studies at the end of the course to review pertinent and current ethical issues.</w:t>
            </w:r>
          </w:p>
        </w:tc>
      </w:tr>
      <w:tr w:rsidR="002A78FD" w:rsidRPr="00C11BBB" w14:paraId="2A3FF30B" w14:textId="77777777" w:rsidTr="00A11BB7">
        <w:trPr>
          <w:trHeight w:val="78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5F26AE71" w14:textId="77777777" w:rsidR="00355E22" w:rsidRPr="00C11BBB" w:rsidRDefault="00355E22" w:rsidP="00C11BBB">
            <w:pPr>
              <w:tabs>
                <w:tab w:val="left" w:pos="6210"/>
              </w:tabs>
              <w:spacing w:line="216" w:lineRule="auto"/>
              <w:rPr>
                <w:b/>
                <w:bCs/>
                <w:sz w:val="18"/>
                <w:szCs w:val="18"/>
              </w:rPr>
            </w:pPr>
            <w:r w:rsidRPr="00C11BBB">
              <w:rPr>
                <w:b/>
                <w:bCs/>
                <w:sz w:val="18"/>
                <w:szCs w:val="18"/>
              </w:rPr>
              <w:t>BT416</w:t>
            </w:r>
          </w:p>
          <w:p w14:paraId="69FEFF0A" w14:textId="77777777" w:rsidR="00355E22" w:rsidRPr="00C11BBB" w:rsidRDefault="00355E22" w:rsidP="00C11BBB">
            <w:pPr>
              <w:tabs>
                <w:tab w:val="left" w:pos="6210"/>
              </w:tabs>
              <w:spacing w:line="216" w:lineRule="auto"/>
              <w:rPr>
                <w:b/>
                <w:bCs/>
                <w:sz w:val="18"/>
                <w:szCs w:val="18"/>
              </w:rPr>
            </w:pPr>
            <w:r w:rsidRPr="00C11BBB">
              <w:rPr>
                <w:b/>
                <w:bCs/>
                <w:sz w:val="18"/>
                <w:szCs w:val="18"/>
              </w:rPr>
              <w:t>Business Process Management</w:t>
            </w:r>
          </w:p>
          <w:p w14:paraId="768B193E" w14:textId="0D9B7608" w:rsidR="00355E22" w:rsidRPr="00C11BBB" w:rsidRDefault="00355E22" w:rsidP="00C11BBB">
            <w:pPr>
              <w:tabs>
                <w:tab w:val="left" w:pos="6210"/>
              </w:tabs>
              <w:spacing w:line="216" w:lineRule="auto"/>
              <w:rPr>
                <w:b/>
                <w:bCs/>
                <w:sz w:val="18"/>
                <w:szCs w:val="18"/>
              </w:rPr>
            </w:pPr>
            <w:r w:rsidRPr="00C11BBB">
              <w:rPr>
                <w:b/>
                <w:bCs/>
                <w:sz w:val="18"/>
                <w:szCs w:val="18"/>
              </w:rPr>
              <w:t>(</w:t>
            </w:r>
            <w:proofErr w:type="spellStart"/>
            <w:r w:rsidRPr="00C11BBB">
              <w:rPr>
                <w:b/>
                <w:bCs/>
                <w:sz w:val="18"/>
                <w:szCs w:val="18"/>
              </w:rPr>
              <w:t>zur</w:t>
            </w:r>
            <w:proofErr w:type="spellEnd"/>
            <w:r w:rsidRPr="00C11BBB">
              <w:rPr>
                <w:b/>
                <w:bCs/>
                <w:sz w:val="18"/>
                <w:szCs w:val="18"/>
              </w:rPr>
              <w:t xml:space="preserve"> Mu</w:t>
            </w:r>
            <w:r w:rsidR="00093D46" w:rsidRPr="00C11BBB">
              <w:rPr>
                <w:b/>
                <w:bCs/>
                <w:sz w:val="18"/>
                <w:szCs w:val="18"/>
              </w:rPr>
              <w:t>e</w:t>
            </w:r>
            <w:r w:rsidRPr="00C11BBB">
              <w:rPr>
                <w:b/>
                <w:bCs/>
                <w:sz w:val="18"/>
                <w:szCs w:val="18"/>
              </w:rPr>
              <w:t>hlen)</w:t>
            </w:r>
          </w:p>
        </w:tc>
        <w:tc>
          <w:tcPr>
            <w:tcW w:w="6819" w:type="dxa"/>
            <w:tcBorders>
              <w:top w:val="single" w:sz="4" w:space="0" w:color="auto"/>
              <w:left w:val="single" w:sz="4" w:space="0" w:color="auto"/>
              <w:bottom w:val="single" w:sz="4" w:space="0" w:color="auto"/>
              <w:right w:val="single" w:sz="4" w:space="0" w:color="auto"/>
            </w:tcBorders>
          </w:tcPr>
          <w:p w14:paraId="64EA6F3A" w14:textId="77777777" w:rsidR="0053692B" w:rsidRPr="00C11BBB" w:rsidRDefault="0053692B" w:rsidP="00C11BBB">
            <w:pPr>
              <w:rPr>
                <w:rFonts w:eastAsia="Times New Roman"/>
                <w:sz w:val="18"/>
                <w:szCs w:val="18"/>
              </w:rPr>
            </w:pPr>
            <w:r w:rsidRPr="00C11BBB">
              <w:rPr>
                <w:sz w:val="18"/>
                <w:szCs w:val="18"/>
              </w:rPr>
              <w:t>We discuss ethics when it comes to mining performance data from process audit logs as well as the offshoring of tasks due to the ability to distribute work.</w:t>
            </w:r>
          </w:p>
          <w:p w14:paraId="51544DF8" w14:textId="7F9A331B" w:rsidR="00355E22" w:rsidRPr="00C11BBB" w:rsidRDefault="00355E22" w:rsidP="00C11BBB">
            <w:pPr>
              <w:rPr>
                <w:sz w:val="18"/>
                <w:szCs w:val="18"/>
              </w:rPr>
            </w:pPr>
          </w:p>
        </w:tc>
      </w:tr>
      <w:tr w:rsidR="002A78FD" w:rsidRPr="00C11BBB" w14:paraId="6FC9C9FB" w14:textId="77777777" w:rsidTr="00A11BB7">
        <w:trPr>
          <w:trHeight w:val="188"/>
        </w:trPr>
        <w:tc>
          <w:tcPr>
            <w:tcW w:w="3369" w:type="dxa"/>
            <w:gridSpan w:val="2"/>
          </w:tcPr>
          <w:p w14:paraId="725BBF90" w14:textId="77777777" w:rsidR="00355E22" w:rsidRPr="00C11BBB" w:rsidRDefault="00355E22" w:rsidP="00C11BBB">
            <w:pPr>
              <w:spacing w:line="216" w:lineRule="auto"/>
              <w:rPr>
                <w:b/>
                <w:bCs/>
                <w:sz w:val="18"/>
                <w:szCs w:val="18"/>
              </w:rPr>
            </w:pPr>
            <w:r w:rsidRPr="00C11BBB">
              <w:rPr>
                <w:b/>
                <w:bCs/>
                <w:sz w:val="18"/>
                <w:szCs w:val="18"/>
              </w:rPr>
              <w:t xml:space="preserve">MIS 460 </w:t>
            </w:r>
          </w:p>
          <w:p w14:paraId="44D0FDF5" w14:textId="77777777" w:rsidR="00355E22" w:rsidRPr="00C11BBB" w:rsidRDefault="00355E22" w:rsidP="00C11BBB">
            <w:pPr>
              <w:spacing w:line="216" w:lineRule="auto"/>
              <w:rPr>
                <w:b/>
                <w:bCs/>
                <w:sz w:val="18"/>
                <w:szCs w:val="18"/>
              </w:rPr>
            </w:pPr>
            <w:r w:rsidRPr="00C11BBB">
              <w:rPr>
                <w:b/>
                <w:bCs/>
                <w:sz w:val="18"/>
                <w:szCs w:val="18"/>
              </w:rPr>
              <w:t xml:space="preserve">IT Strategy: Strategic issues in IT </w:t>
            </w:r>
            <w:proofErr w:type="gramStart"/>
            <w:r w:rsidRPr="00C11BBB">
              <w:rPr>
                <w:b/>
                <w:bCs/>
                <w:sz w:val="18"/>
                <w:szCs w:val="18"/>
              </w:rPr>
              <w:t>Management  (</w:t>
            </w:r>
            <w:proofErr w:type="gramEnd"/>
            <w:r w:rsidRPr="00C11BBB">
              <w:rPr>
                <w:b/>
                <w:bCs/>
                <w:sz w:val="18"/>
                <w:szCs w:val="18"/>
              </w:rPr>
              <w:t>Parfett)</w:t>
            </w:r>
          </w:p>
        </w:tc>
        <w:tc>
          <w:tcPr>
            <w:tcW w:w="6819" w:type="dxa"/>
          </w:tcPr>
          <w:p w14:paraId="20AB8995" w14:textId="6E7D02DA" w:rsidR="00B63B2D" w:rsidRPr="00C11BBB" w:rsidRDefault="00B63B2D" w:rsidP="00C11BBB">
            <w:pPr>
              <w:rPr>
                <w:sz w:val="18"/>
                <w:szCs w:val="18"/>
              </w:rPr>
            </w:pPr>
            <w:r w:rsidRPr="00C11BBB">
              <w:rPr>
                <w:sz w:val="18"/>
                <w:szCs w:val="18"/>
              </w:rPr>
              <w:t>There is a lecture on ethics, which includes questions that the class addresses. Other social responsibilities are addressed by discussing articles reviewed in class.</w:t>
            </w:r>
          </w:p>
        </w:tc>
      </w:tr>
      <w:tr w:rsidR="002A78FD" w:rsidRPr="00C11BBB" w14:paraId="171B5EFB" w14:textId="77777777" w:rsidTr="00A11BB7">
        <w:trPr>
          <w:trHeight w:val="780"/>
        </w:trPr>
        <w:tc>
          <w:tcPr>
            <w:tcW w:w="3369" w:type="dxa"/>
            <w:gridSpan w:val="2"/>
            <w:shd w:val="clear" w:color="auto" w:fill="auto"/>
          </w:tcPr>
          <w:p w14:paraId="2B568C82" w14:textId="77777777" w:rsidR="00355E22" w:rsidRPr="00C11BBB" w:rsidRDefault="00355E22" w:rsidP="00C11BBB">
            <w:pPr>
              <w:spacing w:line="216" w:lineRule="auto"/>
              <w:rPr>
                <w:b/>
                <w:bCs/>
                <w:sz w:val="18"/>
                <w:szCs w:val="18"/>
              </w:rPr>
            </w:pPr>
            <w:r w:rsidRPr="00C11BBB">
              <w:rPr>
                <w:b/>
                <w:bCs/>
                <w:sz w:val="18"/>
                <w:szCs w:val="18"/>
              </w:rPr>
              <w:t>BT 301</w:t>
            </w:r>
          </w:p>
          <w:p w14:paraId="3259277A" w14:textId="77777777" w:rsidR="00355E22" w:rsidRPr="00C11BBB" w:rsidRDefault="00355E22" w:rsidP="00C11BBB">
            <w:pPr>
              <w:spacing w:line="216" w:lineRule="auto"/>
              <w:rPr>
                <w:b/>
                <w:bCs/>
                <w:sz w:val="18"/>
                <w:szCs w:val="18"/>
              </w:rPr>
            </w:pPr>
            <w:r w:rsidRPr="00C11BBB">
              <w:rPr>
                <w:b/>
                <w:bCs/>
                <w:sz w:val="18"/>
                <w:szCs w:val="18"/>
              </w:rPr>
              <w:t xml:space="preserve">Strategy </w:t>
            </w:r>
          </w:p>
          <w:p w14:paraId="214C3B67" w14:textId="7B49E711" w:rsidR="00355E22" w:rsidRPr="00C11BBB" w:rsidRDefault="009F6B80" w:rsidP="00C11BBB">
            <w:pPr>
              <w:spacing w:line="216" w:lineRule="auto"/>
              <w:rPr>
                <w:b/>
                <w:bCs/>
                <w:sz w:val="18"/>
                <w:szCs w:val="18"/>
              </w:rPr>
            </w:pPr>
            <w:r w:rsidRPr="00C11BBB">
              <w:rPr>
                <w:b/>
                <w:bCs/>
                <w:sz w:val="18"/>
                <w:szCs w:val="18"/>
              </w:rPr>
              <w:t>(</w:t>
            </w:r>
            <w:proofErr w:type="spellStart"/>
            <w:r w:rsidRPr="00C11BBB">
              <w:rPr>
                <w:b/>
                <w:bCs/>
                <w:sz w:val="18"/>
                <w:szCs w:val="18"/>
              </w:rPr>
              <w:t>Tribo</w:t>
            </w:r>
            <w:proofErr w:type="spellEnd"/>
            <w:r w:rsidRPr="00C11BBB">
              <w:rPr>
                <w:b/>
                <w:bCs/>
                <w:sz w:val="18"/>
                <w:szCs w:val="18"/>
              </w:rPr>
              <w:t>)</w:t>
            </w:r>
          </w:p>
        </w:tc>
        <w:tc>
          <w:tcPr>
            <w:tcW w:w="6819" w:type="dxa"/>
          </w:tcPr>
          <w:p w14:paraId="048FAE38" w14:textId="609804B2" w:rsidR="00355E22" w:rsidRPr="00C11BBB" w:rsidRDefault="00355E22" w:rsidP="00C11BBB">
            <w:pPr>
              <w:tabs>
                <w:tab w:val="left" w:pos="6210"/>
              </w:tabs>
              <w:rPr>
                <w:sz w:val="18"/>
                <w:szCs w:val="18"/>
              </w:rPr>
            </w:pPr>
            <w:r w:rsidRPr="00C11BBB">
              <w:rPr>
                <w:sz w:val="18"/>
                <w:szCs w:val="18"/>
              </w:rPr>
              <w:t>Highlighting problems in business ethics through case material</w:t>
            </w:r>
            <w:r w:rsidR="00397A72" w:rsidRPr="00C11BBB">
              <w:rPr>
                <w:sz w:val="18"/>
                <w:szCs w:val="18"/>
              </w:rPr>
              <w:t>.</w:t>
            </w:r>
            <w:r w:rsidRPr="00C11BBB">
              <w:rPr>
                <w:sz w:val="18"/>
                <w:szCs w:val="18"/>
              </w:rPr>
              <w:t xml:space="preserve"> </w:t>
            </w:r>
          </w:p>
        </w:tc>
      </w:tr>
      <w:tr w:rsidR="002A78FD" w:rsidRPr="00C11BBB" w14:paraId="624E9C77" w14:textId="77777777" w:rsidTr="00AD5F35">
        <w:trPr>
          <w:trHeight w:val="780"/>
        </w:trPr>
        <w:tc>
          <w:tcPr>
            <w:tcW w:w="3369" w:type="dxa"/>
            <w:gridSpan w:val="2"/>
            <w:shd w:val="clear" w:color="auto" w:fill="auto"/>
          </w:tcPr>
          <w:p w14:paraId="4699D008" w14:textId="77777777" w:rsidR="007109FC" w:rsidRPr="00C11BBB" w:rsidRDefault="007109FC" w:rsidP="00C11BBB">
            <w:pPr>
              <w:rPr>
                <w:rFonts w:eastAsia="Times New Roman"/>
                <w:b/>
                <w:bCs/>
                <w:sz w:val="18"/>
                <w:szCs w:val="18"/>
              </w:rPr>
            </w:pPr>
            <w:r w:rsidRPr="00C11BBB">
              <w:rPr>
                <w:rFonts w:eastAsia="Times New Roman"/>
                <w:b/>
                <w:bCs/>
                <w:sz w:val="18"/>
                <w:szCs w:val="18"/>
              </w:rPr>
              <w:t xml:space="preserve">BT-401 </w:t>
            </w:r>
          </w:p>
          <w:p w14:paraId="15CEA225" w14:textId="77777777" w:rsidR="007109FC" w:rsidRPr="00C11BBB" w:rsidRDefault="007109FC" w:rsidP="00C11BBB">
            <w:pPr>
              <w:rPr>
                <w:b/>
                <w:bCs/>
                <w:sz w:val="18"/>
                <w:szCs w:val="18"/>
              </w:rPr>
            </w:pPr>
            <w:r w:rsidRPr="00C11BBB">
              <w:rPr>
                <w:b/>
                <w:bCs/>
                <w:sz w:val="18"/>
                <w:szCs w:val="18"/>
              </w:rPr>
              <w:t>Capital Structure &amp; Strategy Audit</w:t>
            </w:r>
          </w:p>
          <w:p w14:paraId="03ACA269" w14:textId="332F13C0" w:rsidR="00AF2224" w:rsidRPr="00C11BBB" w:rsidRDefault="007109FC" w:rsidP="00C11BBB">
            <w:pPr>
              <w:spacing w:line="216" w:lineRule="auto"/>
              <w:rPr>
                <w:b/>
                <w:bCs/>
                <w:sz w:val="18"/>
                <w:szCs w:val="18"/>
              </w:rPr>
            </w:pPr>
            <w:r w:rsidRPr="00C11BBB">
              <w:rPr>
                <w:rFonts w:eastAsia="Times New Roman"/>
                <w:b/>
                <w:bCs/>
                <w:sz w:val="18"/>
                <w:szCs w:val="18"/>
              </w:rPr>
              <w:t>(Pranav Garg)</w:t>
            </w:r>
          </w:p>
        </w:tc>
        <w:tc>
          <w:tcPr>
            <w:tcW w:w="6819" w:type="dxa"/>
          </w:tcPr>
          <w:p w14:paraId="464098E0" w14:textId="5D7991C8" w:rsidR="00050BC7" w:rsidRPr="00C11BBB" w:rsidRDefault="00050BC7" w:rsidP="00C11BBB">
            <w:pPr>
              <w:rPr>
                <w:rFonts w:eastAsia="Times New Roman"/>
                <w:sz w:val="18"/>
                <w:szCs w:val="18"/>
              </w:rPr>
            </w:pPr>
            <w:r w:rsidRPr="00C11BBB">
              <w:rPr>
                <w:sz w:val="18"/>
                <w:szCs w:val="18"/>
              </w:rPr>
              <w:t xml:space="preserve">Ethical issues are addressed through case studies -- e.g., conflicts of interest in consulting and through a simulation exercise -- difference between cooperation and collusion. </w:t>
            </w:r>
          </w:p>
          <w:p w14:paraId="10DF51B7" w14:textId="105CE909" w:rsidR="00AF2224" w:rsidRPr="00C11BBB" w:rsidRDefault="00AF2224" w:rsidP="00C11BBB">
            <w:pPr>
              <w:tabs>
                <w:tab w:val="left" w:pos="6210"/>
              </w:tabs>
              <w:rPr>
                <w:sz w:val="18"/>
                <w:szCs w:val="18"/>
              </w:rPr>
            </w:pPr>
            <w:r w:rsidRPr="00C11BBB">
              <w:rPr>
                <w:sz w:val="18"/>
                <w:szCs w:val="18"/>
              </w:rPr>
              <w:t xml:space="preserve">   </w:t>
            </w:r>
          </w:p>
        </w:tc>
      </w:tr>
      <w:tr w:rsidR="002A78FD" w:rsidRPr="00C11BBB" w14:paraId="237E693D" w14:textId="77777777" w:rsidTr="00B51B00">
        <w:trPr>
          <w:gridBefore w:val="1"/>
          <w:wBefore w:w="18" w:type="dxa"/>
          <w:trHeight w:val="530"/>
        </w:trPr>
        <w:tc>
          <w:tcPr>
            <w:tcW w:w="3351" w:type="dxa"/>
            <w:tcBorders>
              <w:top w:val="single" w:sz="4" w:space="0" w:color="auto"/>
              <w:left w:val="single" w:sz="4" w:space="0" w:color="auto"/>
              <w:bottom w:val="single" w:sz="4" w:space="0" w:color="auto"/>
              <w:right w:val="single" w:sz="4" w:space="0" w:color="auto"/>
            </w:tcBorders>
            <w:shd w:val="clear" w:color="auto" w:fill="auto"/>
          </w:tcPr>
          <w:p w14:paraId="541AB554" w14:textId="77777777" w:rsidR="00044704" w:rsidRPr="00C11BBB" w:rsidRDefault="00044704" w:rsidP="00C11BBB">
            <w:pPr>
              <w:spacing w:line="216" w:lineRule="auto"/>
              <w:rPr>
                <w:rFonts w:eastAsiaTheme="minorHAnsi"/>
                <w:b/>
                <w:bCs/>
                <w:sz w:val="18"/>
                <w:szCs w:val="18"/>
              </w:rPr>
            </w:pPr>
            <w:r w:rsidRPr="00C11BBB">
              <w:rPr>
                <w:rFonts w:eastAsiaTheme="minorHAnsi"/>
                <w:b/>
                <w:bCs/>
                <w:sz w:val="18"/>
                <w:szCs w:val="18"/>
              </w:rPr>
              <w:t>BT 465</w:t>
            </w:r>
          </w:p>
          <w:p w14:paraId="1FAB4896" w14:textId="77777777" w:rsidR="00044704" w:rsidRPr="00C11BBB" w:rsidRDefault="00044704" w:rsidP="00C11BBB">
            <w:pPr>
              <w:spacing w:line="216" w:lineRule="auto"/>
              <w:rPr>
                <w:rFonts w:eastAsiaTheme="minorHAnsi"/>
                <w:b/>
                <w:bCs/>
                <w:sz w:val="18"/>
                <w:szCs w:val="18"/>
              </w:rPr>
            </w:pPr>
            <w:r w:rsidRPr="00C11BBB">
              <w:rPr>
                <w:rFonts w:eastAsiaTheme="minorHAnsi"/>
                <w:b/>
                <w:bCs/>
                <w:sz w:val="18"/>
                <w:szCs w:val="18"/>
              </w:rPr>
              <w:t>Integrated marketing communications</w:t>
            </w:r>
          </w:p>
          <w:p w14:paraId="090C59A5" w14:textId="47A84B82" w:rsidR="00044704" w:rsidRPr="00C11BBB" w:rsidRDefault="00F36853" w:rsidP="00C11BBB">
            <w:pPr>
              <w:spacing w:line="216" w:lineRule="auto"/>
              <w:rPr>
                <w:b/>
                <w:bCs/>
                <w:sz w:val="18"/>
                <w:szCs w:val="18"/>
              </w:rPr>
            </w:pPr>
            <w:r w:rsidRPr="00C11BBB">
              <w:rPr>
                <w:rFonts w:eastAsiaTheme="minorHAnsi"/>
                <w:b/>
                <w:sz w:val="18"/>
                <w:szCs w:val="18"/>
              </w:rPr>
              <w:t>(</w:t>
            </w:r>
            <w:r w:rsidR="009F6B80" w:rsidRPr="00C11BBB">
              <w:rPr>
                <w:rFonts w:eastAsiaTheme="minorHAnsi"/>
                <w:b/>
                <w:sz w:val="18"/>
                <w:szCs w:val="18"/>
              </w:rPr>
              <w:t>Sabnis</w:t>
            </w:r>
            <w:r w:rsidRPr="00C11BBB">
              <w:rPr>
                <w:rFonts w:eastAsiaTheme="minorHAnsi"/>
                <w:b/>
                <w:sz w:val="18"/>
                <w:szCs w:val="18"/>
              </w:rPr>
              <w:t>)</w:t>
            </w:r>
          </w:p>
        </w:tc>
        <w:tc>
          <w:tcPr>
            <w:tcW w:w="6819" w:type="dxa"/>
          </w:tcPr>
          <w:p w14:paraId="39D7B66E" w14:textId="77777777" w:rsidR="00044704" w:rsidRPr="00C11BBB" w:rsidRDefault="00044704" w:rsidP="00C11BBB">
            <w:pPr>
              <w:autoSpaceDE w:val="0"/>
              <w:autoSpaceDN w:val="0"/>
              <w:adjustRightInd w:val="0"/>
              <w:rPr>
                <w:rFonts w:eastAsiaTheme="minorHAnsi"/>
                <w:sz w:val="18"/>
                <w:szCs w:val="18"/>
              </w:rPr>
            </w:pPr>
            <w:r w:rsidRPr="00C11BBB">
              <w:rPr>
                <w:rFonts w:eastAsiaTheme="minorHAnsi"/>
                <w:sz w:val="18"/>
                <w:szCs w:val="18"/>
              </w:rPr>
              <w:t xml:space="preserve">Regulations &amp; ethical concerns; legal environment surrounding marketing and marketing communications. Views of ethics, morals, and social responsibility as they relate to marketing, </w:t>
            </w:r>
            <w:proofErr w:type="gramStart"/>
            <w:r w:rsidRPr="00C11BBB">
              <w:rPr>
                <w:rFonts w:eastAsiaTheme="minorHAnsi"/>
                <w:sz w:val="18"/>
                <w:szCs w:val="18"/>
              </w:rPr>
              <w:t>advertising,  and</w:t>
            </w:r>
            <w:proofErr w:type="gramEnd"/>
            <w:r w:rsidRPr="00C11BBB">
              <w:rPr>
                <w:rFonts w:eastAsiaTheme="minorHAnsi"/>
                <w:sz w:val="18"/>
                <w:szCs w:val="18"/>
              </w:rPr>
              <w:t xml:space="preserve"> public relations.</w:t>
            </w:r>
          </w:p>
        </w:tc>
      </w:tr>
      <w:tr w:rsidR="002A78FD" w:rsidRPr="00C11BBB" w14:paraId="63B5C871" w14:textId="77777777" w:rsidTr="00BC30DF">
        <w:trPr>
          <w:gridBefore w:val="1"/>
          <w:wBefore w:w="18" w:type="dxa"/>
          <w:trHeight w:val="530"/>
        </w:trPr>
        <w:tc>
          <w:tcPr>
            <w:tcW w:w="3351" w:type="dxa"/>
            <w:tcBorders>
              <w:top w:val="single" w:sz="4" w:space="0" w:color="auto"/>
              <w:left w:val="single" w:sz="4" w:space="0" w:color="auto"/>
              <w:bottom w:val="single" w:sz="4" w:space="0" w:color="auto"/>
              <w:right w:val="single" w:sz="4" w:space="0" w:color="auto"/>
            </w:tcBorders>
            <w:shd w:val="clear" w:color="auto" w:fill="auto"/>
          </w:tcPr>
          <w:p w14:paraId="4DA1AE99" w14:textId="495F7F9C" w:rsidR="008609EC" w:rsidRPr="00C11BBB" w:rsidRDefault="008609EC" w:rsidP="00C11BBB">
            <w:pPr>
              <w:spacing w:line="216" w:lineRule="auto"/>
              <w:rPr>
                <w:sz w:val="18"/>
                <w:szCs w:val="18"/>
              </w:rPr>
            </w:pPr>
            <w:r w:rsidRPr="00C11BBB">
              <w:rPr>
                <w:sz w:val="18"/>
                <w:szCs w:val="18"/>
              </w:rPr>
              <w:t xml:space="preserve">BT 403 Marketing Strategy in a Digital World </w:t>
            </w:r>
          </w:p>
          <w:p w14:paraId="4EB40B48" w14:textId="77777777" w:rsidR="008609EC" w:rsidRPr="00C11BBB" w:rsidRDefault="008609EC" w:rsidP="00C11BBB">
            <w:pPr>
              <w:spacing w:line="216" w:lineRule="auto"/>
              <w:rPr>
                <w:b/>
                <w:bCs/>
                <w:sz w:val="18"/>
                <w:szCs w:val="18"/>
              </w:rPr>
            </w:pPr>
            <w:r w:rsidRPr="00C11BBB">
              <w:rPr>
                <w:b/>
                <w:bCs/>
                <w:sz w:val="18"/>
                <w:szCs w:val="18"/>
              </w:rPr>
              <w:t xml:space="preserve">(Sabnis) </w:t>
            </w:r>
          </w:p>
        </w:tc>
        <w:tc>
          <w:tcPr>
            <w:tcW w:w="6819" w:type="dxa"/>
          </w:tcPr>
          <w:p w14:paraId="6C21B1FB" w14:textId="4264E68A" w:rsidR="008609EC" w:rsidRPr="00C11BBB" w:rsidRDefault="008609EC" w:rsidP="00C11BBB">
            <w:pPr>
              <w:rPr>
                <w:sz w:val="18"/>
                <w:szCs w:val="18"/>
              </w:rPr>
            </w:pPr>
            <w:r w:rsidRPr="00C11BBB">
              <w:rPr>
                <w:sz w:val="18"/>
                <w:szCs w:val="18"/>
              </w:rPr>
              <w:t xml:space="preserve"> </w:t>
            </w:r>
            <w:r w:rsidR="00C53971" w:rsidRPr="00C11BBB">
              <w:rPr>
                <w:sz w:val="18"/>
                <w:szCs w:val="18"/>
              </w:rPr>
              <w:t>The cases we cover, from the marketing of avocados to electric cars and crypto, have sections relevant to social responsibility and ethics.</w:t>
            </w:r>
          </w:p>
        </w:tc>
      </w:tr>
      <w:tr w:rsidR="002A78FD" w:rsidRPr="00C11BBB" w14:paraId="4D194D16" w14:textId="77777777" w:rsidTr="00BC30DF">
        <w:trPr>
          <w:trHeight w:val="780"/>
        </w:trPr>
        <w:tc>
          <w:tcPr>
            <w:tcW w:w="3369" w:type="dxa"/>
            <w:gridSpan w:val="2"/>
            <w:shd w:val="clear" w:color="auto" w:fill="auto"/>
          </w:tcPr>
          <w:p w14:paraId="2E659023" w14:textId="2916C5CE" w:rsidR="001C634A" w:rsidRPr="00C11BBB" w:rsidRDefault="001C634A" w:rsidP="00C11BBB">
            <w:pPr>
              <w:pStyle w:val="Title"/>
              <w:spacing w:before="0" w:after="0"/>
              <w:jc w:val="left"/>
              <w:rPr>
                <w:rFonts w:ascii="Times New Roman" w:hAnsi="Times New Roman"/>
                <w:sz w:val="18"/>
                <w:szCs w:val="18"/>
              </w:rPr>
            </w:pPr>
            <w:r w:rsidRPr="00C11BBB">
              <w:rPr>
                <w:rFonts w:ascii="Times New Roman" w:hAnsi="Times New Roman"/>
                <w:sz w:val="18"/>
                <w:szCs w:val="18"/>
              </w:rPr>
              <w:t>MGT300 Business Communications</w:t>
            </w:r>
          </w:p>
          <w:p w14:paraId="095749E9" w14:textId="77777777" w:rsidR="001C634A" w:rsidRPr="00C11BBB" w:rsidRDefault="001C634A" w:rsidP="00C11BBB">
            <w:pPr>
              <w:pStyle w:val="Title"/>
              <w:spacing w:before="0" w:after="0"/>
              <w:jc w:val="left"/>
              <w:rPr>
                <w:rFonts w:ascii="Times New Roman" w:hAnsi="Times New Roman"/>
                <w:sz w:val="18"/>
                <w:szCs w:val="18"/>
              </w:rPr>
            </w:pPr>
            <w:r w:rsidRPr="00C11BBB">
              <w:rPr>
                <w:rFonts w:ascii="Times New Roman" w:hAnsi="Times New Roman"/>
                <w:sz w:val="18"/>
                <w:szCs w:val="18"/>
              </w:rPr>
              <w:t>(McBryan)</w:t>
            </w:r>
          </w:p>
        </w:tc>
        <w:tc>
          <w:tcPr>
            <w:tcW w:w="6819" w:type="dxa"/>
          </w:tcPr>
          <w:p w14:paraId="74BB3626" w14:textId="19689011" w:rsidR="001C634A" w:rsidRPr="00C11BBB" w:rsidRDefault="0075435A" w:rsidP="00C11BBB">
            <w:pPr>
              <w:rPr>
                <w:rFonts w:eastAsia="Times New Roman"/>
                <w:sz w:val="18"/>
                <w:szCs w:val="18"/>
              </w:rPr>
            </w:pPr>
            <w:proofErr w:type="gramStart"/>
            <w:r w:rsidRPr="00C11BBB">
              <w:rPr>
                <w:sz w:val="18"/>
                <w:szCs w:val="18"/>
              </w:rPr>
              <w:t>All of</w:t>
            </w:r>
            <w:proofErr w:type="gramEnd"/>
            <w:r w:rsidRPr="00C11BBB">
              <w:rPr>
                <w:sz w:val="18"/>
                <w:szCs w:val="18"/>
              </w:rPr>
              <w:t xml:space="preserve"> our assignments have some ethical components baked in, but the final case study is a major research project focused on ethical problems in different business contexts and their consequences for the business, industry, community, and planet.</w:t>
            </w:r>
          </w:p>
        </w:tc>
      </w:tr>
      <w:tr w:rsidR="002A78FD" w:rsidRPr="00C11BBB" w14:paraId="67F6D85D" w14:textId="77777777" w:rsidTr="005500B6">
        <w:trPr>
          <w:trHeight w:val="78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3460E3CB" w14:textId="12AA40BC" w:rsidR="005500B6" w:rsidRPr="00C11BBB" w:rsidRDefault="00125F46" w:rsidP="00C11BBB">
            <w:pPr>
              <w:pStyle w:val="Title"/>
              <w:jc w:val="left"/>
              <w:rPr>
                <w:rFonts w:ascii="Times New Roman" w:hAnsi="Times New Roman"/>
                <w:sz w:val="18"/>
                <w:szCs w:val="18"/>
              </w:rPr>
            </w:pPr>
            <w:r w:rsidRPr="00C11BBB">
              <w:rPr>
                <w:rFonts w:ascii="Times New Roman" w:hAnsi="Times New Roman"/>
                <w:sz w:val="18"/>
                <w:szCs w:val="18"/>
              </w:rPr>
              <w:lastRenderedPageBreak/>
              <w:t>ACC200 Financial Accounting (Henry)</w:t>
            </w:r>
          </w:p>
        </w:tc>
        <w:tc>
          <w:tcPr>
            <w:tcW w:w="6819" w:type="dxa"/>
            <w:tcBorders>
              <w:top w:val="single" w:sz="4" w:space="0" w:color="auto"/>
              <w:left w:val="single" w:sz="4" w:space="0" w:color="auto"/>
              <w:bottom w:val="single" w:sz="4" w:space="0" w:color="auto"/>
              <w:right w:val="single" w:sz="4" w:space="0" w:color="auto"/>
            </w:tcBorders>
          </w:tcPr>
          <w:p w14:paraId="571A55AE" w14:textId="2411A9DD" w:rsidR="008F5A68" w:rsidRPr="00C11BBB" w:rsidRDefault="008F5A68" w:rsidP="00C11BBB">
            <w:pPr>
              <w:tabs>
                <w:tab w:val="left" w:pos="6210"/>
              </w:tabs>
              <w:rPr>
                <w:sz w:val="18"/>
                <w:szCs w:val="18"/>
              </w:rPr>
            </w:pPr>
          </w:p>
          <w:p w14:paraId="03D6D345" w14:textId="77777777" w:rsidR="008F5A68" w:rsidRPr="00C11BBB" w:rsidRDefault="008F5A68" w:rsidP="00C11BBB">
            <w:pPr>
              <w:rPr>
                <w:rFonts w:eastAsia="Times New Roman"/>
                <w:sz w:val="18"/>
                <w:szCs w:val="18"/>
              </w:rPr>
            </w:pPr>
            <w:r w:rsidRPr="00C11BBB">
              <w:rPr>
                <w:sz w:val="18"/>
                <w:szCs w:val="18"/>
              </w:rPr>
              <w:t>Ethics case in class.</w:t>
            </w:r>
          </w:p>
          <w:p w14:paraId="040FA9EF" w14:textId="77777777" w:rsidR="00BB0799" w:rsidRPr="00C11BBB" w:rsidRDefault="00BB0799" w:rsidP="00C11BBB">
            <w:pPr>
              <w:tabs>
                <w:tab w:val="left" w:pos="6210"/>
              </w:tabs>
              <w:rPr>
                <w:sz w:val="18"/>
                <w:szCs w:val="18"/>
              </w:rPr>
            </w:pPr>
          </w:p>
        </w:tc>
      </w:tr>
      <w:tr w:rsidR="002A78FD" w:rsidRPr="00C11BBB" w14:paraId="255B2C2D" w14:textId="77777777" w:rsidTr="00D7588A">
        <w:trPr>
          <w:trHeight w:val="656"/>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415C2447" w14:textId="0BD512D5" w:rsidR="005500B6" w:rsidRPr="00C11BBB" w:rsidRDefault="005500B6" w:rsidP="00C11BBB">
            <w:pPr>
              <w:pStyle w:val="Title"/>
              <w:jc w:val="left"/>
              <w:rPr>
                <w:rFonts w:ascii="Times New Roman" w:hAnsi="Times New Roman"/>
                <w:sz w:val="18"/>
                <w:szCs w:val="18"/>
              </w:rPr>
            </w:pPr>
            <w:r w:rsidRPr="00C11BBB">
              <w:rPr>
                <w:rFonts w:ascii="Times New Roman" w:hAnsi="Times New Roman"/>
                <w:sz w:val="18"/>
                <w:szCs w:val="18"/>
              </w:rPr>
              <w:t>ACC215</w:t>
            </w:r>
            <w:r w:rsidR="00125F46" w:rsidRPr="00C11BBB">
              <w:rPr>
                <w:rFonts w:ascii="Times New Roman" w:hAnsi="Times New Roman"/>
                <w:sz w:val="18"/>
                <w:szCs w:val="18"/>
              </w:rPr>
              <w:t xml:space="preserve"> </w:t>
            </w:r>
            <w:r w:rsidRPr="00C11BBB">
              <w:rPr>
                <w:rFonts w:ascii="Times New Roman" w:hAnsi="Times New Roman"/>
                <w:sz w:val="18"/>
                <w:szCs w:val="18"/>
              </w:rPr>
              <w:t xml:space="preserve">Managerial </w:t>
            </w:r>
            <w:proofErr w:type="gramStart"/>
            <w:r w:rsidRPr="00C11BBB">
              <w:rPr>
                <w:rFonts w:ascii="Times New Roman" w:hAnsi="Times New Roman"/>
                <w:sz w:val="18"/>
                <w:szCs w:val="18"/>
              </w:rPr>
              <w:t>Accounting(</w:t>
            </w:r>
            <w:proofErr w:type="gramEnd"/>
            <w:r w:rsidRPr="00C11BBB">
              <w:rPr>
                <w:rFonts w:ascii="Times New Roman" w:hAnsi="Times New Roman"/>
                <w:sz w:val="18"/>
                <w:szCs w:val="18"/>
              </w:rPr>
              <w:t>Jing Chen)</w:t>
            </w:r>
          </w:p>
        </w:tc>
        <w:tc>
          <w:tcPr>
            <w:tcW w:w="6819" w:type="dxa"/>
            <w:tcBorders>
              <w:top w:val="single" w:sz="4" w:space="0" w:color="auto"/>
              <w:left w:val="single" w:sz="4" w:space="0" w:color="auto"/>
              <w:bottom w:val="single" w:sz="4" w:space="0" w:color="auto"/>
              <w:right w:val="single" w:sz="4" w:space="0" w:color="auto"/>
            </w:tcBorders>
          </w:tcPr>
          <w:p w14:paraId="06E8A052" w14:textId="352010D6" w:rsidR="005500B6" w:rsidRPr="00C11BBB" w:rsidRDefault="00D7588A" w:rsidP="00C11BBB">
            <w:pPr>
              <w:rPr>
                <w:rFonts w:eastAsia="Times New Roman"/>
                <w:sz w:val="18"/>
                <w:szCs w:val="18"/>
              </w:rPr>
            </w:pPr>
            <w:r w:rsidRPr="00C11BBB">
              <w:rPr>
                <w:sz w:val="18"/>
                <w:szCs w:val="18"/>
              </w:rPr>
              <w:t>One case in the research project covers ethical issues among executives</w:t>
            </w:r>
            <w:r w:rsidR="008B1A75" w:rsidRPr="00C11BBB">
              <w:rPr>
                <w:sz w:val="18"/>
                <w:szCs w:val="18"/>
              </w:rPr>
              <w:t>.</w:t>
            </w:r>
          </w:p>
        </w:tc>
      </w:tr>
      <w:tr w:rsidR="002A78FD" w:rsidRPr="00C11BBB" w14:paraId="5897479E" w14:textId="77777777" w:rsidTr="007917CD">
        <w:trPr>
          <w:trHeight w:val="78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5AAC6A70" w14:textId="77777777" w:rsidR="004F26E3" w:rsidRPr="00C11BBB" w:rsidRDefault="004F26E3" w:rsidP="00C11BBB">
            <w:pPr>
              <w:pStyle w:val="Title"/>
              <w:jc w:val="left"/>
              <w:rPr>
                <w:rFonts w:ascii="Times New Roman" w:hAnsi="Times New Roman"/>
                <w:sz w:val="18"/>
                <w:szCs w:val="18"/>
              </w:rPr>
            </w:pPr>
            <w:r w:rsidRPr="00C11BBB">
              <w:rPr>
                <w:rFonts w:ascii="Times New Roman" w:hAnsi="Times New Roman"/>
                <w:sz w:val="18"/>
                <w:szCs w:val="18"/>
              </w:rPr>
              <w:t>BT 399 Independent study research</w:t>
            </w:r>
          </w:p>
        </w:tc>
        <w:tc>
          <w:tcPr>
            <w:tcW w:w="6819" w:type="dxa"/>
            <w:tcBorders>
              <w:top w:val="single" w:sz="4" w:space="0" w:color="auto"/>
              <w:left w:val="single" w:sz="4" w:space="0" w:color="auto"/>
              <w:bottom w:val="single" w:sz="4" w:space="0" w:color="auto"/>
              <w:right w:val="single" w:sz="4" w:space="0" w:color="auto"/>
            </w:tcBorders>
          </w:tcPr>
          <w:p w14:paraId="237C2354" w14:textId="77777777" w:rsidR="004F26E3" w:rsidRPr="00C11BBB" w:rsidRDefault="004F26E3" w:rsidP="00C11BBB">
            <w:pPr>
              <w:tabs>
                <w:tab w:val="left" w:pos="6210"/>
              </w:tabs>
              <w:rPr>
                <w:sz w:val="18"/>
                <w:szCs w:val="18"/>
              </w:rPr>
            </w:pPr>
            <w:r w:rsidRPr="00C11BBB">
              <w:rPr>
                <w:sz w:val="18"/>
                <w:szCs w:val="18"/>
              </w:rPr>
              <w:t xml:space="preserve">Highlighting problems in ethics through the importance of honest presentation of data.   </w:t>
            </w:r>
          </w:p>
          <w:p w14:paraId="6C6422C8" w14:textId="77777777" w:rsidR="004F26E3" w:rsidRPr="00C11BBB" w:rsidRDefault="004F26E3" w:rsidP="00C11BBB">
            <w:pPr>
              <w:tabs>
                <w:tab w:val="left" w:pos="6210"/>
              </w:tabs>
              <w:rPr>
                <w:sz w:val="18"/>
                <w:szCs w:val="18"/>
              </w:rPr>
            </w:pPr>
          </w:p>
        </w:tc>
      </w:tr>
      <w:tr w:rsidR="002A78FD" w:rsidRPr="00C11BBB" w14:paraId="6B6FC8EE" w14:textId="77777777" w:rsidTr="007917CD">
        <w:trPr>
          <w:trHeight w:val="78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3D338899" w14:textId="373554D3" w:rsidR="00704BC1" w:rsidRPr="00C11BBB" w:rsidRDefault="00704BC1" w:rsidP="00C11BBB">
            <w:pPr>
              <w:pStyle w:val="Title"/>
              <w:jc w:val="left"/>
              <w:rPr>
                <w:rFonts w:ascii="Times New Roman" w:hAnsi="Times New Roman"/>
                <w:sz w:val="18"/>
                <w:szCs w:val="18"/>
              </w:rPr>
            </w:pPr>
            <w:r w:rsidRPr="00C11BBB">
              <w:rPr>
                <w:rFonts w:ascii="Times New Roman" w:hAnsi="Times New Roman"/>
                <w:sz w:val="18"/>
                <w:szCs w:val="18"/>
              </w:rPr>
              <w:t>ACC351 Federal Taxation of Individuals</w:t>
            </w:r>
          </w:p>
          <w:p w14:paraId="7D0C1DCF" w14:textId="77777777" w:rsidR="00704BC1" w:rsidRPr="00C11BBB" w:rsidRDefault="00704BC1" w:rsidP="00C11BBB">
            <w:pPr>
              <w:rPr>
                <w:rFonts w:eastAsia="Times New Roman"/>
                <w:sz w:val="18"/>
                <w:szCs w:val="18"/>
              </w:rPr>
            </w:pPr>
            <w:r w:rsidRPr="00C11BBB">
              <w:rPr>
                <w:sz w:val="18"/>
                <w:szCs w:val="18"/>
              </w:rPr>
              <w:t>(James Biagi)</w:t>
            </w:r>
          </w:p>
        </w:tc>
        <w:tc>
          <w:tcPr>
            <w:tcW w:w="6819" w:type="dxa"/>
            <w:tcBorders>
              <w:top w:val="single" w:sz="4" w:space="0" w:color="auto"/>
              <w:left w:val="single" w:sz="4" w:space="0" w:color="auto"/>
              <w:bottom w:val="single" w:sz="4" w:space="0" w:color="auto"/>
              <w:right w:val="single" w:sz="4" w:space="0" w:color="auto"/>
            </w:tcBorders>
          </w:tcPr>
          <w:p w14:paraId="54E0924C" w14:textId="77777777" w:rsidR="00704BC1" w:rsidRPr="00C11BBB" w:rsidRDefault="00704BC1" w:rsidP="00C11BBB">
            <w:pPr>
              <w:tabs>
                <w:tab w:val="left" w:pos="6210"/>
              </w:tabs>
              <w:rPr>
                <w:sz w:val="18"/>
                <w:szCs w:val="18"/>
              </w:rPr>
            </w:pPr>
            <w:r w:rsidRPr="00C11BBB">
              <w:rPr>
                <w:sz w:val="18"/>
                <w:szCs w:val="18"/>
              </w:rPr>
              <w:t xml:space="preserve"> Students discuss the codes of ethics applicable to accounting professionals.</w:t>
            </w:r>
          </w:p>
          <w:p w14:paraId="46595071" w14:textId="77777777" w:rsidR="00704BC1" w:rsidRPr="00C11BBB" w:rsidRDefault="00704BC1" w:rsidP="00C11BBB">
            <w:pPr>
              <w:tabs>
                <w:tab w:val="left" w:pos="6210"/>
              </w:tabs>
              <w:rPr>
                <w:sz w:val="18"/>
                <w:szCs w:val="18"/>
              </w:rPr>
            </w:pPr>
          </w:p>
        </w:tc>
      </w:tr>
      <w:tr w:rsidR="002A78FD" w:rsidRPr="00C11BBB" w14:paraId="750A55EF" w14:textId="77777777" w:rsidTr="007917CD">
        <w:trPr>
          <w:trHeight w:val="78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265DF9DF" w14:textId="77777777" w:rsidR="00C2782D" w:rsidRPr="00C11BBB" w:rsidRDefault="00C2782D" w:rsidP="00C11BBB">
            <w:pPr>
              <w:spacing w:line="216" w:lineRule="auto"/>
              <w:rPr>
                <w:rFonts w:eastAsia="Times New Roman"/>
                <w:b/>
                <w:bCs/>
                <w:sz w:val="18"/>
                <w:szCs w:val="18"/>
              </w:rPr>
            </w:pPr>
            <w:r w:rsidRPr="00C11BBB">
              <w:rPr>
                <w:rFonts w:eastAsia="Times New Roman"/>
                <w:b/>
                <w:bCs/>
                <w:sz w:val="18"/>
                <w:szCs w:val="18"/>
              </w:rPr>
              <w:t>ACC-431 Advanced Accounting</w:t>
            </w:r>
          </w:p>
          <w:p w14:paraId="7E47B3A1" w14:textId="77777777" w:rsidR="00C2782D" w:rsidRPr="00C11BBB" w:rsidRDefault="00C2782D" w:rsidP="00C11BBB">
            <w:pPr>
              <w:spacing w:line="216" w:lineRule="auto"/>
              <w:rPr>
                <w:rFonts w:eastAsia="Times New Roman"/>
                <w:sz w:val="18"/>
                <w:szCs w:val="18"/>
              </w:rPr>
            </w:pPr>
            <w:r w:rsidRPr="00C11BBB">
              <w:rPr>
                <w:rFonts w:eastAsia="Times New Roman"/>
                <w:sz w:val="18"/>
                <w:szCs w:val="18"/>
              </w:rPr>
              <w:t>(</w:t>
            </w:r>
            <w:r w:rsidRPr="00C11BBB">
              <w:rPr>
                <w:sz w:val="18"/>
                <w:szCs w:val="18"/>
              </w:rPr>
              <w:t>James Biagi</w:t>
            </w:r>
            <w:r w:rsidRPr="00C11BBB">
              <w:rPr>
                <w:rFonts w:eastAsia="Times New Roman"/>
                <w:sz w:val="18"/>
                <w:szCs w:val="18"/>
              </w:rPr>
              <w:t>)</w:t>
            </w:r>
          </w:p>
          <w:p w14:paraId="1FC31C9A" w14:textId="77777777" w:rsidR="00C2782D" w:rsidRPr="00C11BBB" w:rsidRDefault="00C2782D" w:rsidP="00C11BBB">
            <w:pPr>
              <w:rPr>
                <w:sz w:val="18"/>
                <w:szCs w:val="18"/>
              </w:rPr>
            </w:pPr>
          </w:p>
          <w:p w14:paraId="1B2D1631" w14:textId="77777777" w:rsidR="00C2782D" w:rsidRPr="00C11BBB" w:rsidRDefault="00C2782D" w:rsidP="00C11BBB">
            <w:pPr>
              <w:rPr>
                <w:rFonts w:eastAsia="Times New Roman"/>
                <w:sz w:val="18"/>
                <w:szCs w:val="18"/>
              </w:rPr>
            </w:pPr>
          </w:p>
        </w:tc>
        <w:tc>
          <w:tcPr>
            <w:tcW w:w="6819" w:type="dxa"/>
            <w:tcBorders>
              <w:top w:val="single" w:sz="4" w:space="0" w:color="auto"/>
              <w:left w:val="single" w:sz="4" w:space="0" w:color="auto"/>
              <w:bottom w:val="single" w:sz="4" w:space="0" w:color="auto"/>
              <w:right w:val="single" w:sz="4" w:space="0" w:color="auto"/>
            </w:tcBorders>
          </w:tcPr>
          <w:p w14:paraId="5F69260C" w14:textId="77777777" w:rsidR="00C2782D" w:rsidRPr="00C11BBB" w:rsidRDefault="00C2782D" w:rsidP="00C11BBB">
            <w:pPr>
              <w:tabs>
                <w:tab w:val="left" w:pos="6210"/>
              </w:tabs>
              <w:rPr>
                <w:sz w:val="18"/>
                <w:szCs w:val="18"/>
              </w:rPr>
            </w:pPr>
            <w:r w:rsidRPr="00C11BBB">
              <w:rPr>
                <w:sz w:val="18"/>
                <w:szCs w:val="18"/>
              </w:rPr>
              <w:t>Students discuss the codes of ethics applicable to accounting professionals.</w:t>
            </w:r>
          </w:p>
          <w:p w14:paraId="2BB90BE7" w14:textId="77777777" w:rsidR="008B1BA1" w:rsidRPr="00C11BBB" w:rsidRDefault="008B1BA1" w:rsidP="00C11BBB">
            <w:pPr>
              <w:tabs>
                <w:tab w:val="left" w:pos="6210"/>
              </w:tabs>
              <w:rPr>
                <w:sz w:val="18"/>
                <w:szCs w:val="18"/>
              </w:rPr>
            </w:pPr>
          </w:p>
        </w:tc>
      </w:tr>
      <w:tr w:rsidR="002A78FD" w:rsidRPr="00C11BBB" w14:paraId="6328D0B3" w14:textId="77777777" w:rsidTr="007917CD">
        <w:trPr>
          <w:trHeight w:val="78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69E1C53A" w14:textId="77777777" w:rsidR="00880B78" w:rsidRPr="00C11BBB" w:rsidRDefault="00880B78" w:rsidP="00C11BBB">
            <w:pPr>
              <w:rPr>
                <w:rFonts w:eastAsia="Times New Roman"/>
                <w:b/>
                <w:bCs/>
                <w:sz w:val="18"/>
                <w:szCs w:val="18"/>
              </w:rPr>
            </w:pPr>
            <w:r w:rsidRPr="00C11BBB">
              <w:rPr>
                <w:rFonts w:eastAsia="Times New Roman"/>
                <w:b/>
                <w:bCs/>
                <w:sz w:val="18"/>
                <w:szCs w:val="18"/>
              </w:rPr>
              <w:t xml:space="preserve">BT435 - </w:t>
            </w:r>
            <w:proofErr w:type="gramStart"/>
            <w:r w:rsidRPr="00C11BBB">
              <w:rPr>
                <w:rFonts w:eastAsia="Times New Roman"/>
                <w:b/>
                <w:bCs/>
                <w:sz w:val="18"/>
                <w:szCs w:val="18"/>
              </w:rPr>
              <w:t>Social Media</w:t>
            </w:r>
            <w:proofErr w:type="gramEnd"/>
            <w:r w:rsidRPr="00C11BBB">
              <w:rPr>
                <w:rFonts w:eastAsia="Times New Roman"/>
                <w:b/>
                <w:bCs/>
                <w:sz w:val="18"/>
                <w:szCs w:val="18"/>
              </w:rPr>
              <w:t xml:space="preserve"> and Network Analysis</w:t>
            </w:r>
          </w:p>
          <w:p w14:paraId="749498E0" w14:textId="2F0839B1" w:rsidR="00880B78" w:rsidRPr="00C11BBB" w:rsidRDefault="00880B78" w:rsidP="00C11BBB">
            <w:pPr>
              <w:rPr>
                <w:rFonts w:eastAsia="Times New Roman"/>
                <w:sz w:val="18"/>
                <w:szCs w:val="18"/>
              </w:rPr>
            </w:pPr>
            <w:r w:rsidRPr="00C11BBB">
              <w:rPr>
                <w:rFonts w:eastAsia="Times New Roman"/>
                <w:sz w:val="18"/>
                <w:szCs w:val="18"/>
              </w:rPr>
              <w:t>(Hyewon Oh)</w:t>
            </w:r>
          </w:p>
        </w:tc>
        <w:tc>
          <w:tcPr>
            <w:tcW w:w="6819" w:type="dxa"/>
            <w:tcBorders>
              <w:top w:val="single" w:sz="4" w:space="0" w:color="auto"/>
              <w:left w:val="single" w:sz="4" w:space="0" w:color="auto"/>
              <w:bottom w:val="single" w:sz="4" w:space="0" w:color="auto"/>
              <w:right w:val="single" w:sz="4" w:space="0" w:color="auto"/>
            </w:tcBorders>
          </w:tcPr>
          <w:p w14:paraId="03B9CD2E" w14:textId="3D4DDC89" w:rsidR="00880B78" w:rsidRPr="00C11BBB" w:rsidRDefault="00880B78" w:rsidP="00C11BBB">
            <w:pPr>
              <w:rPr>
                <w:rFonts w:eastAsia="Times New Roman"/>
                <w:sz w:val="18"/>
                <w:szCs w:val="18"/>
              </w:rPr>
            </w:pPr>
            <w:r w:rsidRPr="00C11BBB">
              <w:rPr>
                <w:sz w:val="18"/>
                <w:szCs w:val="18"/>
              </w:rPr>
              <w:t>Students analyze business cases that are relevant to how to leverage social media for the greater good. The topics include tension between business goals and philanthropic purposes, risks in influencer marketing, and privacy and trust issues in social media.</w:t>
            </w:r>
          </w:p>
          <w:p w14:paraId="0A00FE4F" w14:textId="77777777" w:rsidR="00880B78" w:rsidRPr="00C11BBB" w:rsidRDefault="00880B78" w:rsidP="00C11BBB">
            <w:pPr>
              <w:tabs>
                <w:tab w:val="left" w:pos="6210"/>
              </w:tabs>
              <w:rPr>
                <w:sz w:val="18"/>
                <w:szCs w:val="18"/>
              </w:rPr>
            </w:pPr>
          </w:p>
        </w:tc>
      </w:tr>
      <w:tr w:rsidR="002A78FD" w:rsidRPr="00C11BBB" w14:paraId="554B2E48" w14:textId="77777777" w:rsidTr="007917CD">
        <w:trPr>
          <w:trHeight w:val="78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0A90BD09" w14:textId="77777777" w:rsidR="00A956EA" w:rsidRPr="00C11BBB" w:rsidRDefault="00A956EA" w:rsidP="00C11BBB">
            <w:pPr>
              <w:rPr>
                <w:rFonts w:eastAsia="Times New Roman"/>
                <w:b/>
                <w:bCs/>
                <w:sz w:val="18"/>
                <w:szCs w:val="18"/>
              </w:rPr>
            </w:pPr>
            <w:r w:rsidRPr="00C11BBB">
              <w:rPr>
                <w:rFonts w:eastAsia="Times New Roman"/>
                <w:b/>
                <w:bCs/>
                <w:sz w:val="18"/>
                <w:szCs w:val="18"/>
              </w:rPr>
              <w:t xml:space="preserve">ACC 311 </w:t>
            </w:r>
          </w:p>
          <w:p w14:paraId="6DB0CA93" w14:textId="77777777" w:rsidR="00A956EA" w:rsidRPr="00C11BBB" w:rsidRDefault="00A956EA" w:rsidP="00C11BBB">
            <w:pPr>
              <w:rPr>
                <w:rFonts w:eastAsia="Times New Roman"/>
                <w:b/>
                <w:bCs/>
                <w:sz w:val="18"/>
                <w:szCs w:val="18"/>
              </w:rPr>
            </w:pPr>
            <w:r w:rsidRPr="00C11BBB">
              <w:rPr>
                <w:rFonts w:eastAsia="Times New Roman"/>
                <w:b/>
                <w:bCs/>
                <w:sz w:val="18"/>
                <w:szCs w:val="18"/>
              </w:rPr>
              <w:t>Intermediate Accounting</w:t>
            </w:r>
          </w:p>
          <w:p w14:paraId="00B94072" w14:textId="0E689D56" w:rsidR="00A956EA" w:rsidRPr="00C11BBB" w:rsidRDefault="00A956EA" w:rsidP="00C11BBB">
            <w:pPr>
              <w:rPr>
                <w:rFonts w:eastAsia="Times New Roman"/>
                <w:sz w:val="18"/>
                <w:szCs w:val="18"/>
              </w:rPr>
            </w:pPr>
            <w:r w:rsidRPr="00C11BBB">
              <w:rPr>
                <w:rFonts w:eastAsia="Times New Roman"/>
                <w:sz w:val="18"/>
                <w:szCs w:val="18"/>
              </w:rPr>
              <w:t>(Ryan Wynne)</w:t>
            </w:r>
          </w:p>
        </w:tc>
        <w:tc>
          <w:tcPr>
            <w:tcW w:w="6819" w:type="dxa"/>
            <w:tcBorders>
              <w:top w:val="single" w:sz="4" w:space="0" w:color="auto"/>
              <w:left w:val="single" w:sz="4" w:space="0" w:color="auto"/>
              <w:bottom w:val="single" w:sz="4" w:space="0" w:color="auto"/>
              <w:right w:val="single" w:sz="4" w:space="0" w:color="auto"/>
            </w:tcBorders>
          </w:tcPr>
          <w:p w14:paraId="5DEA18B3" w14:textId="77777777" w:rsidR="00A956EA" w:rsidRPr="00C11BBB" w:rsidRDefault="00A956EA" w:rsidP="00C11BBB">
            <w:pPr>
              <w:rPr>
                <w:rFonts w:eastAsia="Times New Roman"/>
                <w:sz w:val="18"/>
                <w:szCs w:val="18"/>
              </w:rPr>
            </w:pPr>
            <w:r w:rsidRPr="00C11BBB">
              <w:rPr>
                <w:sz w:val="18"/>
                <w:szCs w:val="18"/>
              </w:rPr>
              <w:t xml:space="preserve">Ethical case studies are presented on topics covered in the course. </w:t>
            </w:r>
          </w:p>
          <w:p w14:paraId="78C26936" w14:textId="77777777" w:rsidR="00A956EA" w:rsidRPr="00C11BBB" w:rsidRDefault="00A956EA" w:rsidP="00C11BBB">
            <w:pPr>
              <w:tabs>
                <w:tab w:val="left" w:pos="6210"/>
              </w:tabs>
              <w:rPr>
                <w:sz w:val="18"/>
                <w:szCs w:val="18"/>
              </w:rPr>
            </w:pPr>
          </w:p>
        </w:tc>
      </w:tr>
      <w:tr w:rsidR="002A78FD" w:rsidRPr="00C11BBB" w14:paraId="7D76E312" w14:textId="77777777" w:rsidTr="007917CD">
        <w:trPr>
          <w:trHeight w:val="78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1D4DFF81" w14:textId="77777777" w:rsidR="002F75F6" w:rsidRPr="00C11BBB" w:rsidRDefault="002F75F6" w:rsidP="00C11BBB">
            <w:pPr>
              <w:spacing w:line="216" w:lineRule="auto"/>
              <w:rPr>
                <w:b/>
                <w:bCs/>
                <w:sz w:val="18"/>
                <w:szCs w:val="18"/>
              </w:rPr>
            </w:pPr>
            <w:r w:rsidRPr="00C11BBB">
              <w:rPr>
                <w:b/>
                <w:bCs/>
                <w:sz w:val="18"/>
                <w:szCs w:val="18"/>
              </w:rPr>
              <w:t>QF 430</w:t>
            </w:r>
          </w:p>
          <w:p w14:paraId="544FB3A8" w14:textId="77777777" w:rsidR="002F75F6" w:rsidRPr="00C11BBB" w:rsidRDefault="002F75F6" w:rsidP="00C11BBB">
            <w:pPr>
              <w:spacing w:line="216" w:lineRule="auto"/>
              <w:rPr>
                <w:b/>
                <w:bCs/>
                <w:sz w:val="18"/>
                <w:szCs w:val="18"/>
              </w:rPr>
            </w:pPr>
            <w:r w:rsidRPr="00C11BBB">
              <w:rPr>
                <w:b/>
                <w:bCs/>
                <w:sz w:val="18"/>
                <w:szCs w:val="18"/>
              </w:rPr>
              <w:t>Intro to Derivatives</w:t>
            </w:r>
          </w:p>
          <w:p w14:paraId="61C34F91" w14:textId="5B90CE7B" w:rsidR="00A956EA" w:rsidRPr="00C11BBB" w:rsidRDefault="002F75F6" w:rsidP="00C11BBB">
            <w:pPr>
              <w:spacing w:line="216" w:lineRule="auto"/>
              <w:rPr>
                <w:b/>
                <w:bCs/>
                <w:sz w:val="18"/>
                <w:szCs w:val="18"/>
              </w:rPr>
            </w:pPr>
            <w:r w:rsidRPr="00C11BBB">
              <w:rPr>
                <w:b/>
                <w:bCs/>
                <w:sz w:val="18"/>
                <w:szCs w:val="18"/>
              </w:rPr>
              <w:t>(Goel)</w:t>
            </w:r>
          </w:p>
        </w:tc>
        <w:tc>
          <w:tcPr>
            <w:tcW w:w="6819" w:type="dxa"/>
            <w:tcBorders>
              <w:top w:val="single" w:sz="4" w:space="0" w:color="auto"/>
              <w:left w:val="single" w:sz="4" w:space="0" w:color="auto"/>
              <w:bottom w:val="single" w:sz="4" w:space="0" w:color="auto"/>
              <w:right w:val="single" w:sz="4" w:space="0" w:color="auto"/>
            </w:tcBorders>
          </w:tcPr>
          <w:p w14:paraId="1CD0486B" w14:textId="6860CB83" w:rsidR="00A956EA" w:rsidRPr="00C11BBB" w:rsidRDefault="002D288C" w:rsidP="00C11BBB">
            <w:pPr>
              <w:rPr>
                <w:rFonts w:eastAsia="Times New Roman"/>
                <w:sz w:val="18"/>
                <w:szCs w:val="18"/>
              </w:rPr>
            </w:pPr>
            <w:r w:rsidRPr="00C11BBB">
              <w:rPr>
                <w:sz w:val="18"/>
                <w:szCs w:val="18"/>
              </w:rPr>
              <w:t>We have a session on risks of financial derivatives, lessons from the financial crisis of 2008, ethical and agency problems, and how to be a responsible user of derivatives.</w:t>
            </w:r>
          </w:p>
        </w:tc>
      </w:tr>
      <w:tr w:rsidR="002A78FD" w:rsidRPr="00C11BBB" w14:paraId="5531C5C3" w14:textId="77777777" w:rsidTr="00C75EAE">
        <w:trPr>
          <w:trHeight w:val="737"/>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201EAAAC" w14:textId="77777777" w:rsidR="008A2D5A" w:rsidRPr="00C11BBB" w:rsidRDefault="008A2D5A" w:rsidP="00C11BBB">
            <w:pPr>
              <w:rPr>
                <w:rFonts w:eastAsia="Times New Roman"/>
                <w:sz w:val="18"/>
                <w:szCs w:val="18"/>
              </w:rPr>
            </w:pPr>
            <w:r w:rsidRPr="00C11BBB">
              <w:rPr>
                <w:rFonts w:eastAsia="Times New Roman"/>
                <w:sz w:val="18"/>
                <w:szCs w:val="18"/>
              </w:rPr>
              <w:t>QF 435 - Risk management for capital markets</w:t>
            </w:r>
          </w:p>
          <w:p w14:paraId="54F21E34" w14:textId="5B06AAA4" w:rsidR="00A956EA" w:rsidRPr="00C11BBB" w:rsidRDefault="008A2D5A" w:rsidP="00C11BBB">
            <w:pPr>
              <w:rPr>
                <w:rFonts w:eastAsia="Times New Roman"/>
                <w:sz w:val="18"/>
                <w:szCs w:val="18"/>
              </w:rPr>
            </w:pPr>
            <w:r w:rsidRPr="00C11BBB">
              <w:rPr>
                <w:rFonts w:eastAsia="Times New Roman"/>
                <w:sz w:val="18"/>
                <w:szCs w:val="18"/>
              </w:rPr>
              <w:t xml:space="preserve">(Dan </w:t>
            </w:r>
            <w:proofErr w:type="spellStart"/>
            <w:r w:rsidRPr="00C11BBB">
              <w:rPr>
                <w:rFonts w:eastAsia="Times New Roman"/>
                <w:sz w:val="18"/>
                <w:szCs w:val="18"/>
              </w:rPr>
              <w:t>Pirjol</w:t>
            </w:r>
            <w:proofErr w:type="spellEnd"/>
            <w:r w:rsidRPr="00C11BBB">
              <w:rPr>
                <w:rFonts w:eastAsia="Times New Roman"/>
                <w:sz w:val="18"/>
                <w:szCs w:val="18"/>
              </w:rPr>
              <w:t>)</w:t>
            </w:r>
          </w:p>
        </w:tc>
        <w:tc>
          <w:tcPr>
            <w:tcW w:w="6819" w:type="dxa"/>
            <w:tcBorders>
              <w:top w:val="single" w:sz="4" w:space="0" w:color="auto"/>
              <w:left w:val="single" w:sz="4" w:space="0" w:color="auto"/>
              <w:bottom w:val="single" w:sz="4" w:space="0" w:color="auto"/>
              <w:right w:val="single" w:sz="4" w:space="0" w:color="auto"/>
            </w:tcBorders>
          </w:tcPr>
          <w:p w14:paraId="677D83AF" w14:textId="652E77AA" w:rsidR="00A956EA" w:rsidRPr="00C11BBB" w:rsidRDefault="00A92E2F" w:rsidP="00C11BBB">
            <w:pPr>
              <w:rPr>
                <w:rFonts w:eastAsia="Times New Roman"/>
                <w:sz w:val="18"/>
                <w:szCs w:val="18"/>
              </w:rPr>
            </w:pPr>
            <w:r w:rsidRPr="00C11BBB">
              <w:rPr>
                <w:sz w:val="18"/>
                <w:szCs w:val="18"/>
              </w:rPr>
              <w:t>We discuss topics such as "operational risks due to ethical behavior in trading - rogue traders, regulation compliance, etc."</w:t>
            </w:r>
          </w:p>
        </w:tc>
      </w:tr>
      <w:tr w:rsidR="002A78FD" w:rsidRPr="00C11BBB" w14:paraId="1E2DF271" w14:textId="77777777" w:rsidTr="00C75EAE">
        <w:trPr>
          <w:trHeight w:val="503"/>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06F5CB04" w14:textId="185AE8A5" w:rsidR="0035531B" w:rsidRPr="00C11BBB" w:rsidRDefault="005E4F3A" w:rsidP="00C11BBB">
            <w:pPr>
              <w:rPr>
                <w:rFonts w:eastAsia="Times New Roman"/>
                <w:sz w:val="18"/>
                <w:szCs w:val="18"/>
              </w:rPr>
            </w:pPr>
            <w:r w:rsidRPr="00C11BBB">
              <w:rPr>
                <w:rFonts w:eastAsia="Times New Roman"/>
                <w:sz w:val="18"/>
                <w:szCs w:val="18"/>
              </w:rPr>
              <w:t>B</w:t>
            </w:r>
            <w:r w:rsidR="00C8646E" w:rsidRPr="00C11BBB">
              <w:rPr>
                <w:rFonts w:eastAsia="Times New Roman"/>
                <w:sz w:val="18"/>
                <w:szCs w:val="18"/>
              </w:rPr>
              <w:t>T</w:t>
            </w:r>
            <w:r w:rsidRPr="00C11BBB">
              <w:rPr>
                <w:rFonts w:eastAsia="Times New Roman"/>
                <w:sz w:val="18"/>
                <w:szCs w:val="18"/>
              </w:rPr>
              <w:t xml:space="preserve"> 243 Macroeconomics</w:t>
            </w:r>
          </w:p>
          <w:p w14:paraId="0FC7EC7A" w14:textId="76016430" w:rsidR="00A92E2F" w:rsidRPr="00C11BBB" w:rsidRDefault="0035531B" w:rsidP="00C11BBB">
            <w:pPr>
              <w:rPr>
                <w:rFonts w:eastAsia="Times New Roman"/>
                <w:sz w:val="18"/>
                <w:szCs w:val="18"/>
              </w:rPr>
            </w:pPr>
            <w:r w:rsidRPr="00C11BBB">
              <w:rPr>
                <w:rFonts w:eastAsia="Times New Roman"/>
                <w:sz w:val="18"/>
                <w:szCs w:val="18"/>
              </w:rPr>
              <w:t>(</w:t>
            </w:r>
            <w:r w:rsidR="005E4F3A" w:rsidRPr="00C11BBB">
              <w:rPr>
                <w:rFonts w:eastAsia="Times New Roman"/>
                <w:sz w:val="18"/>
                <w:szCs w:val="18"/>
              </w:rPr>
              <w:t>Ying Wu</w:t>
            </w:r>
            <w:r w:rsidRPr="00C11BBB">
              <w:rPr>
                <w:rFonts w:eastAsia="Times New Roman"/>
                <w:sz w:val="18"/>
                <w:szCs w:val="18"/>
              </w:rPr>
              <w:t>)</w:t>
            </w:r>
          </w:p>
        </w:tc>
        <w:tc>
          <w:tcPr>
            <w:tcW w:w="6819" w:type="dxa"/>
            <w:tcBorders>
              <w:top w:val="single" w:sz="4" w:space="0" w:color="auto"/>
              <w:left w:val="single" w:sz="4" w:space="0" w:color="auto"/>
              <w:bottom w:val="single" w:sz="4" w:space="0" w:color="auto"/>
              <w:right w:val="single" w:sz="4" w:space="0" w:color="auto"/>
            </w:tcBorders>
          </w:tcPr>
          <w:p w14:paraId="36668747" w14:textId="77777777" w:rsidR="005E4F3A" w:rsidRPr="00C11BBB" w:rsidRDefault="005E4F3A" w:rsidP="00C11BBB">
            <w:pPr>
              <w:rPr>
                <w:rFonts w:eastAsia="Times New Roman"/>
                <w:sz w:val="18"/>
                <w:szCs w:val="18"/>
              </w:rPr>
            </w:pPr>
            <w:r w:rsidRPr="00C11BBB">
              <w:rPr>
                <w:sz w:val="18"/>
                <w:szCs w:val="18"/>
              </w:rPr>
              <w:t xml:space="preserve">Students analyze ethical issues in real world events. </w:t>
            </w:r>
          </w:p>
          <w:p w14:paraId="03C7AC69" w14:textId="66FBC319" w:rsidR="00A92E2F" w:rsidRPr="00C11BBB" w:rsidRDefault="00A92E2F" w:rsidP="00C11BBB">
            <w:pPr>
              <w:rPr>
                <w:rFonts w:eastAsia="Times New Roman"/>
                <w:sz w:val="18"/>
                <w:szCs w:val="18"/>
              </w:rPr>
            </w:pPr>
          </w:p>
        </w:tc>
      </w:tr>
      <w:tr w:rsidR="002A78FD" w:rsidRPr="00C11BBB" w14:paraId="6E74B9D4" w14:textId="77777777" w:rsidTr="007917CD">
        <w:trPr>
          <w:trHeight w:val="78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641E8912" w14:textId="77777777" w:rsidR="00D04142" w:rsidRPr="00C11BBB" w:rsidRDefault="00D04142" w:rsidP="00C11BBB">
            <w:pPr>
              <w:rPr>
                <w:sz w:val="18"/>
                <w:szCs w:val="18"/>
              </w:rPr>
            </w:pPr>
            <w:r w:rsidRPr="00C11BBB">
              <w:rPr>
                <w:sz w:val="18"/>
                <w:szCs w:val="18"/>
              </w:rPr>
              <w:t>BT 454</w:t>
            </w:r>
          </w:p>
          <w:p w14:paraId="027D63E4" w14:textId="77777777" w:rsidR="00D04142" w:rsidRPr="00C11BBB" w:rsidRDefault="00D04142" w:rsidP="00C11BBB">
            <w:pPr>
              <w:rPr>
                <w:sz w:val="18"/>
                <w:szCs w:val="18"/>
              </w:rPr>
            </w:pPr>
            <w:r w:rsidRPr="00C11BBB">
              <w:rPr>
                <w:sz w:val="18"/>
                <w:szCs w:val="18"/>
              </w:rPr>
              <w:t xml:space="preserve">International Economics and Finance </w:t>
            </w:r>
          </w:p>
          <w:p w14:paraId="1F6DC7F8" w14:textId="77777777" w:rsidR="00D04142" w:rsidRPr="00C11BBB" w:rsidRDefault="00D04142" w:rsidP="00C11BBB">
            <w:pPr>
              <w:rPr>
                <w:sz w:val="18"/>
                <w:szCs w:val="18"/>
              </w:rPr>
            </w:pPr>
            <w:r w:rsidRPr="00C11BBB">
              <w:rPr>
                <w:sz w:val="18"/>
                <w:szCs w:val="18"/>
              </w:rPr>
              <w:t>(Ying Wu)</w:t>
            </w:r>
          </w:p>
          <w:p w14:paraId="717CA6F9" w14:textId="77777777" w:rsidR="00A956EA" w:rsidRPr="00C11BBB" w:rsidRDefault="00A956EA" w:rsidP="00C11BBB">
            <w:pPr>
              <w:rPr>
                <w:rFonts w:eastAsia="Times New Roman"/>
                <w:sz w:val="18"/>
                <w:szCs w:val="18"/>
              </w:rPr>
            </w:pPr>
          </w:p>
        </w:tc>
        <w:tc>
          <w:tcPr>
            <w:tcW w:w="6819" w:type="dxa"/>
            <w:tcBorders>
              <w:top w:val="single" w:sz="4" w:space="0" w:color="auto"/>
              <w:left w:val="single" w:sz="4" w:space="0" w:color="auto"/>
              <w:bottom w:val="single" w:sz="4" w:space="0" w:color="auto"/>
              <w:right w:val="single" w:sz="4" w:space="0" w:color="auto"/>
            </w:tcBorders>
          </w:tcPr>
          <w:p w14:paraId="4CBD5F25" w14:textId="77777777" w:rsidR="00A029A4" w:rsidRPr="00C11BBB" w:rsidRDefault="00A029A4" w:rsidP="00C11BBB">
            <w:pPr>
              <w:rPr>
                <w:rFonts w:eastAsia="Times New Roman"/>
                <w:sz w:val="18"/>
                <w:szCs w:val="18"/>
              </w:rPr>
            </w:pPr>
            <w:r w:rsidRPr="00C11BBB">
              <w:rPr>
                <w:sz w:val="18"/>
                <w:szCs w:val="18"/>
              </w:rPr>
              <w:t xml:space="preserve">Students analyze ethical issues in real world events. </w:t>
            </w:r>
          </w:p>
          <w:p w14:paraId="561E9631" w14:textId="77777777" w:rsidR="00A956EA" w:rsidRPr="00C11BBB" w:rsidRDefault="00A956EA" w:rsidP="00C11BBB">
            <w:pPr>
              <w:tabs>
                <w:tab w:val="left" w:pos="6210"/>
              </w:tabs>
              <w:rPr>
                <w:sz w:val="18"/>
                <w:szCs w:val="18"/>
              </w:rPr>
            </w:pPr>
          </w:p>
        </w:tc>
      </w:tr>
      <w:tr w:rsidR="002A78FD" w:rsidRPr="00C11BBB" w14:paraId="165B71FC" w14:textId="77777777" w:rsidTr="00C75EAE">
        <w:trPr>
          <w:trHeight w:val="494"/>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136DEFE0" w14:textId="77777777" w:rsidR="00664B5A" w:rsidRPr="00C11BBB" w:rsidRDefault="00664B5A" w:rsidP="00C11BBB">
            <w:pPr>
              <w:tabs>
                <w:tab w:val="left" w:pos="6210"/>
              </w:tabs>
              <w:spacing w:line="216" w:lineRule="auto"/>
              <w:rPr>
                <w:b/>
                <w:bCs/>
                <w:sz w:val="18"/>
                <w:szCs w:val="18"/>
              </w:rPr>
            </w:pPr>
            <w:r w:rsidRPr="00C11BBB">
              <w:rPr>
                <w:b/>
                <w:bCs/>
                <w:sz w:val="18"/>
                <w:szCs w:val="18"/>
              </w:rPr>
              <w:t>BT 221</w:t>
            </w:r>
          </w:p>
          <w:p w14:paraId="7B981F0A" w14:textId="77777777" w:rsidR="00664B5A" w:rsidRPr="00C11BBB" w:rsidRDefault="00664B5A" w:rsidP="00C11BBB">
            <w:pPr>
              <w:tabs>
                <w:tab w:val="left" w:pos="6210"/>
              </w:tabs>
              <w:spacing w:line="216" w:lineRule="auto"/>
              <w:rPr>
                <w:b/>
                <w:bCs/>
                <w:sz w:val="18"/>
                <w:szCs w:val="18"/>
              </w:rPr>
            </w:pPr>
            <w:r w:rsidRPr="00C11BBB">
              <w:rPr>
                <w:b/>
                <w:bCs/>
                <w:sz w:val="18"/>
                <w:szCs w:val="18"/>
              </w:rPr>
              <w:t xml:space="preserve">Statistics (Olafsson)  </w:t>
            </w:r>
          </w:p>
          <w:p w14:paraId="3C5132CF" w14:textId="77777777" w:rsidR="007440BA" w:rsidRPr="00C11BBB" w:rsidRDefault="007440BA" w:rsidP="00C11BBB">
            <w:pPr>
              <w:rPr>
                <w:rFonts w:eastAsia="Times New Roman"/>
                <w:sz w:val="18"/>
                <w:szCs w:val="18"/>
              </w:rPr>
            </w:pPr>
          </w:p>
        </w:tc>
        <w:tc>
          <w:tcPr>
            <w:tcW w:w="6819" w:type="dxa"/>
            <w:tcBorders>
              <w:top w:val="single" w:sz="4" w:space="0" w:color="auto"/>
              <w:left w:val="single" w:sz="4" w:space="0" w:color="auto"/>
              <w:bottom w:val="single" w:sz="4" w:space="0" w:color="auto"/>
              <w:right w:val="single" w:sz="4" w:space="0" w:color="auto"/>
            </w:tcBorders>
          </w:tcPr>
          <w:p w14:paraId="18317606" w14:textId="2413758E" w:rsidR="006F1472" w:rsidRPr="00C11BBB" w:rsidRDefault="00C75EAE" w:rsidP="00C11BBB">
            <w:pPr>
              <w:rPr>
                <w:rFonts w:eastAsia="Times New Roman"/>
                <w:sz w:val="18"/>
                <w:szCs w:val="18"/>
              </w:rPr>
            </w:pPr>
            <w:r w:rsidRPr="00C11BBB">
              <w:rPr>
                <w:sz w:val="18"/>
                <w:szCs w:val="18"/>
              </w:rPr>
              <w:t>Students</w:t>
            </w:r>
            <w:r w:rsidR="006F1472" w:rsidRPr="00C11BBB">
              <w:rPr>
                <w:sz w:val="18"/>
                <w:szCs w:val="18"/>
              </w:rPr>
              <w:t xml:space="preserve"> learn about ethical statistical practices. </w:t>
            </w:r>
          </w:p>
          <w:p w14:paraId="1216F902" w14:textId="77777777" w:rsidR="007440BA" w:rsidRPr="00C11BBB" w:rsidRDefault="007440BA" w:rsidP="00C11BBB">
            <w:pPr>
              <w:tabs>
                <w:tab w:val="left" w:pos="6210"/>
              </w:tabs>
              <w:rPr>
                <w:sz w:val="18"/>
                <w:szCs w:val="18"/>
              </w:rPr>
            </w:pPr>
          </w:p>
        </w:tc>
      </w:tr>
      <w:tr w:rsidR="002A78FD" w:rsidRPr="00C11BBB" w14:paraId="6C990308" w14:textId="77777777" w:rsidTr="007917CD">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54113616" w14:textId="77777777" w:rsidR="00623A2E" w:rsidRPr="00C11BBB" w:rsidRDefault="00623A2E" w:rsidP="00C11BBB">
            <w:pPr>
              <w:rPr>
                <w:rFonts w:eastAsia="Times New Roman"/>
                <w:b/>
                <w:bCs/>
                <w:sz w:val="18"/>
                <w:szCs w:val="18"/>
              </w:rPr>
            </w:pPr>
            <w:r w:rsidRPr="00C11BBB">
              <w:rPr>
                <w:rFonts w:eastAsia="Times New Roman"/>
                <w:b/>
                <w:bCs/>
                <w:sz w:val="18"/>
                <w:szCs w:val="18"/>
              </w:rPr>
              <w:t>QF 101</w:t>
            </w:r>
          </w:p>
          <w:p w14:paraId="3354D464" w14:textId="77777777" w:rsidR="00623A2E" w:rsidRPr="00C11BBB" w:rsidRDefault="00623A2E" w:rsidP="00C11BBB">
            <w:pPr>
              <w:rPr>
                <w:rFonts w:eastAsia="Times New Roman"/>
                <w:b/>
                <w:bCs/>
                <w:sz w:val="18"/>
                <w:szCs w:val="18"/>
              </w:rPr>
            </w:pPr>
            <w:r w:rsidRPr="00C11BBB">
              <w:rPr>
                <w:rFonts w:eastAsia="Times New Roman"/>
                <w:b/>
                <w:bCs/>
                <w:sz w:val="18"/>
                <w:szCs w:val="18"/>
              </w:rPr>
              <w:t>Introduction to Quantitative Finance I</w:t>
            </w:r>
          </w:p>
          <w:p w14:paraId="7091061D" w14:textId="188CAB93" w:rsidR="00C75EAE" w:rsidRPr="00C11BBB" w:rsidRDefault="00623A2E" w:rsidP="00C11BBB">
            <w:pPr>
              <w:rPr>
                <w:rFonts w:eastAsia="Times New Roman"/>
                <w:sz w:val="18"/>
                <w:szCs w:val="18"/>
              </w:rPr>
            </w:pPr>
            <w:r w:rsidRPr="00C11BBB">
              <w:rPr>
                <w:rFonts w:eastAsia="Times New Roman"/>
                <w:b/>
                <w:bCs/>
                <w:sz w:val="18"/>
                <w:szCs w:val="18"/>
              </w:rPr>
              <w:t>(</w:t>
            </w:r>
            <w:r w:rsidRPr="00C11BBB">
              <w:rPr>
                <w:b/>
                <w:bCs/>
                <w:sz w:val="18"/>
                <w:szCs w:val="18"/>
              </w:rPr>
              <w:t>George Calhoun)</w:t>
            </w:r>
          </w:p>
        </w:tc>
        <w:tc>
          <w:tcPr>
            <w:tcW w:w="6819" w:type="dxa"/>
            <w:tcBorders>
              <w:top w:val="single" w:sz="4" w:space="0" w:color="auto"/>
              <w:left w:val="single" w:sz="4" w:space="0" w:color="auto"/>
              <w:bottom w:val="single" w:sz="4" w:space="0" w:color="auto"/>
              <w:right w:val="single" w:sz="4" w:space="0" w:color="auto"/>
            </w:tcBorders>
          </w:tcPr>
          <w:p w14:paraId="28E2F37E" w14:textId="27ACDD65" w:rsidR="004D46D8" w:rsidRPr="00C11BBB" w:rsidRDefault="004D46D8" w:rsidP="00C11BBB">
            <w:pPr>
              <w:rPr>
                <w:rFonts w:eastAsia="Times New Roman"/>
                <w:sz w:val="18"/>
                <w:szCs w:val="18"/>
              </w:rPr>
            </w:pPr>
            <w:r w:rsidRPr="00C11BBB">
              <w:rPr>
                <w:sz w:val="18"/>
                <w:szCs w:val="18"/>
              </w:rPr>
              <w:t>Many discussions of ethical issues throughout the course</w:t>
            </w:r>
            <w:r w:rsidR="007930BE" w:rsidRPr="00C11BBB">
              <w:rPr>
                <w:sz w:val="18"/>
                <w:szCs w:val="18"/>
              </w:rPr>
              <w:t>.</w:t>
            </w:r>
          </w:p>
          <w:p w14:paraId="06A46A91" w14:textId="77777777" w:rsidR="00C75EAE" w:rsidRPr="00C11BBB" w:rsidRDefault="00C75EAE" w:rsidP="00C11BBB">
            <w:pPr>
              <w:tabs>
                <w:tab w:val="left" w:pos="6210"/>
              </w:tabs>
              <w:rPr>
                <w:sz w:val="18"/>
                <w:szCs w:val="18"/>
              </w:rPr>
            </w:pPr>
          </w:p>
        </w:tc>
      </w:tr>
      <w:tr w:rsidR="002A78FD" w:rsidRPr="00C11BBB" w14:paraId="16866878" w14:textId="77777777" w:rsidTr="007917CD">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5B14D309" w14:textId="77777777" w:rsidR="00C573FD" w:rsidRPr="00C11BBB" w:rsidRDefault="00C573FD" w:rsidP="00C11BBB">
            <w:pPr>
              <w:rPr>
                <w:rFonts w:eastAsia="Times New Roman"/>
                <w:b/>
                <w:bCs/>
                <w:sz w:val="18"/>
                <w:szCs w:val="18"/>
              </w:rPr>
            </w:pPr>
            <w:r w:rsidRPr="00C11BBB">
              <w:rPr>
                <w:rFonts w:eastAsia="Times New Roman"/>
                <w:b/>
                <w:bCs/>
                <w:sz w:val="18"/>
                <w:szCs w:val="18"/>
              </w:rPr>
              <w:t xml:space="preserve">411 Senior Design </w:t>
            </w:r>
          </w:p>
          <w:p w14:paraId="48F0F887" w14:textId="77777777" w:rsidR="00C573FD" w:rsidRPr="00C11BBB" w:rsidRDefault="00C573FD" w:rsidP="00C11BBB">
            <w:pPr>
              <w:rPr>
                <w:sz w:val="18"/>
                <w:szCs w:val="18"/>
              </w:rPr>
            </w:pPr>
            <w:r w:rsidRPr="00C11BBB">
              <w:rPr>
                <w:rFonts w:eastAsia="Times New Roman"/>
                <w:b/>
                <w:bCs/>
                <w:sz w:val="18"/>
                <w:szCs w:val="18"/>
              </w:rPr>
              <w:t>Murphy</w:t>
            </w:r>
          </w:p>
        </w:tc>
        <w:tc>
          <w:tcPr>
            <w:tcW w:w="6819" w:type="dxa"/>
            <w:tcBorders>
              <w:top w:val="single" w:sz="4" w:space="0" w:color="auto"/>
              <w:left w:val="single" w:sz="4" w:space="0" w:color="auto"/>
              <w:bottom w:val="single" w:sz="4" w:space="0" w:color="auto"/>
              <w:right w:val="single" w:sz="4" w:space="0" w:color="auto"/>
            </w:tcBorders>
          </w:tcPr>
          <w:p w14:paraId="5F7B4156" w14:textId="77777777" w:rsidR="00C573FD" w:rsidRPr="00C11BBB" w:rsidRDefault="00C573FD" w:rsidP="00C11BBB">
            <w:pPr>
              <w:tabs>
                <w:tab w:val="left" w:pos="6210"/>
              </w:tabs>
              <w:rPr>
                <w:sz w:val="18"/>
                <w:szCs w:val="18"/>
              </w:rPr>
            </w:pPr>
            <w:r w:rsidRPr="00C11BBB">
              <w:rPr>
                <w:sz w:val="18"/>
                <w:szCs w:val="18"/>
              </w:rPr>
              <w:t>Social responsibilities are discussed as part of their senior design projects.</w:t>
            </w:r>
          </w:p>
        </w:tc>
      </w:tr>
      <w:tr w:rsidR="002A78FD" w:rsidRPr="00C11BBB" w14:paraId="232636D4" w14:textId="77777777" w:rsidTr="007917CD">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2260B3B0" w14:textId="094D3360" w:rsidR="00D1355F" w:rsidRPr="00C11BBB" w:rsidRDefault="00D1355F" w:rsidP="00C11BBB">
            <w:pPr>
              <w:rPr>
                <w:rFonts w:eastAsia="Times New Roman"/>
                <w:b/>
                <w:bCs/>
                <w:sz w:val="18"/>
                <w:szCs w:val="18"/>
              </w:rPr>
            </w:pPr>
            <w:r w:rsidRPr="00C11BBB">
              <w:rPr>
                <w:rFonts w:eastAsia="Times New Roman"/>
                <w:b/>
                <w:bCs/>
                <w:sz w:val="18"/>
                <w:szCs w:val="18"/>
              </w:rPr>
              <w:t>41</w:t>
            </w:r>
            <w:r w:rsidR="00C573FD" w:rsidRPr="00C11BBB">
              <w:rPr>
                <w:rFonts w:eastAsia="Times New Roman"/>
                <w:b/>
                <w:bCs/>
                <w:sz w:val="18"/>
                <w:szCs w:val="18"/>
              </w:rPr>
              <w:t>2</w:t>
            </w:r>
            <w:r w:rsidRPr="00C11BBB">
              <w:rPr>
                <w:rFonts w:eastAsia="Times New Roman"/>
                <w:b/>
                <w:bCs/>
                <w:sz w:val="18"/>
                <w:szCs w:val="18"/>
              </w:rPr>
              <w:t xml:space="preserve"> Senior Design </w:t>
            </w:r>
          </w:p>
          <w:p w14:paraId="7C39520B" w14:textId="72DA1A8F" w:rsidR="00623A2E" w:rsidRPr="00C11BBB" w:rsidRDefault="00D1355F" w:rsidP="00C11BBB">
            <w:pPr>
              <w:rPr>
                <w:sz w:val="18"/>
                <w:szCs w:val="18"/>
              </w:rPr>
            </w:pPr>
            <w:r w:rsidRPr="00C11BBB">
              <w:rPr>
                <w:rFonts w:eastAsia="Times New Roman"/>
                <w:b/>
                <w:bCs/>
                <w:sz w:val="18"/>
                <w:szCs w:val="18"/>
              </w:rPr>
              <w:t>Murphy</w:t>
            </w:r>
          </w:p>
        </w:tc>
        <w:tc>
          <w:tcPr>
            <w:tcW w:w="6819" w:type="dxa"/>
            <w:tcBorders>
              <w:top w:val="single" w:sz="4" w:space="0" w:color="auto"/>
              <w:left w:val="single" w:sz="4" w:space="0" w:color="auto"/>
              <w:bottom w:val="single" w:sz="4" w:space="0" w:color="auto"/>
              <w:right w:val="single" w:sz="4" w:space="0" w:color="auto"/>
            </w:tcBorders>
          </w:tcPr>
          <w:p w14:paraId="3E0D669C" w14:textId="12B24D61" w:rsidR="00623A2E" w:rsidRPr="00C11BBB" w:rsidRDefault="00D05919" w:rsidP="00C11BBB">
            <w:pPr>
              <w:tabs>
                <w:tab w:val="left" w:pos="6210"/>
              </w:tabs>
              <w:rPr>
                <w:sz w:val="18"/>
                <w:szCs w:val="18"/>
              </w:rPr>
            </w:pPr>
            <w:r w:rsidRPr="00C11BBB">
              <w:rPr>
                <w:sz w:val="18"/>
                <w:szCs w:val="18"/>
              </w:rPr>
              <w:t>Social responsibilities are discussed as part of their senior design projects.</w:t>
            </w:r>
          </w:p>
        </w:tc>
      </w:tr>
      <w:tr w:rsidR="002A78FD" w:rsidRPr="00C11BBB" w14:paraId="270744A0" w14:textId="77777777" w:rsidTr="007917CD">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1B948A1D" w14:textId="77777777" w:rsidR="00603319" w:rsidRPr="00C11BBB" w:rsidRDefault="00895398" w:rsidP="00C11BBB">
            <w:pPr>
              <w:rPr>
                <w:rFonts w:eastAsia="Times New Roman"/>
                <w:sz w:val="18"/>
                <w:szCs w:val="18"/>
              </w:rPr>
            </w:pPr>
            <w:r w:rsidRPr="00C11BBB">
              <w:rPr>
                <w:rFonts w:eastAsia="Times New Roman"/>
                <w:sz w:val="18"/>
                <w:szCs w:val="18"/>
              </w:rPr>
              <w:t>BT 181</w:t>
            </w:r>
          </w:p>
          <w:p w14:paraId="5F25BB20" w14:textId="6FDD7BB8" w:rsidR="00895398" w:rsidRPr="00C11BBB" w:rsidRDefault="00C573FD" w:rsidP="00C11BBB">
            <w:pPr>
              <w:rPr>
                <w:rFonts w:eastAsia="Times New Roman"/>
                <w:sz w:val="18"/>
                <w:szCs w:val="18"/>
              </w:rPr>
            </w:pPr>
            <w:r w:rsidRPr="00C11BBB">
              <w:rPr>
                <w:rFonts w:eastAsia="Times New Roman"/>
                <w:b/>
                <w:bCs/>
                <w:sz w:val="18"/>
                <w:szCs w:val="18"/>
              </w:rPr>
              <w:t>Murphy</w:t>
            </w:r>
          </w:p>
        </w:tc>
        <w:tc>
          <w:tcPr>
            <w:tcW w:w="6819" w:type="dxa"/>
            <w:tcBorders>
              <w:top w:val="single" w:sz="4" w:space="0" w:color="auto"/>
              <w:left w:val="single" w:sz="4" w:space="0" w:color="auto"/>
              <w:bottom w:val="single" w:sz="4" w:space="0" w:color="auto"/>
              <w:right w:val="single" w:sz="4" w:space="0" w:color="auto"/>
            </w:tcBorders>
          </w:tcPr>
          <w:p w14:paraId="4588AAA5" w14:textId="2DB63FFD" w:rsidR="00A02CF4" w:rsidRPr="00C11BBB" w:rsidRDefault="00895398" w:rsidP="00C11BBB">
            <w:pPr>
              <w:tabs>
                <w:tab w:val="left" w:pos="6210"/>
              </w:tabs>
              <w:rPr>
                <w:sz w:val="18"/>
                <w:szCs w:val="18"/>
              </w:rPr>
            </w:pPr>
            <w:r w:rsidRPr="00C11BBB">
              <w:rPr>
                <w:rFonts w:eastAsia="Times New Roman"/>
                <w:sz w:val="18"/>
                <w:szCs w:val="18"/>
              </w:rPr>
              <w:t>Depends on how the seminar is taught (it changes from one semester to another), but ethics is a common thread that runs through the different topics</w:t>
            </w:r>
            <w:r w:rsidR="007930BE" w:rsidRPr="00C11BBB">
              <w:rPr>
                <w:rFonts w:eastAsia="Times New Roman"/>
                <w:sz w:val="18"/>
                <w:szCs w:val="18"/>
              </w:rPr>
              <w:t>.</w:t>
            </w:r>
          </w:p>
        </w:tc>
      </w:tr>
      <w:tr w:rsidR="002A78FD" w:rsidRPr="00C11BBB" w14:paraId="74EA6A12" w14:textId="77777777" w:rsidTr="007917CD">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09B7E9F7" w14:textId="5379193D" w:rsidR="002D094F" w:rsidRPr="00C11BBB" w:rsidRDefault="002D094F" w:rsidP="00C11BBB">
            <w:pPr>
              <w:rPr>
                <w:rFonts w:eastAsia="Times New Roman"/>
                <w:b/>
                <w:bCs/>
                <w:sz w:val="18"/>
                <w:szCs w:val="18"/>
              </w:rPr>
            </w:pPr>
            <w:r w:rsidRPr="00C11BBB">
              <w:rPr>
                <w:rFonts w:eastAsia="Times New Roman"/>
                <w:b/>
                <w:bCs/>
                <w:sz w:val="18"/>
                <w:szCs w:val="18"/>
              </w:rPr>
              <w:t>QF 103 Basic Financial Tools</w:t>
            </w:r>
          </w:p>
          <w:p w14:paraId="5CE068F1" w14:textId="6F976DF6" w:rsidR="00A02CF4" w:rsidRPr="00C11BBB" w:rsidRDefault="002D094F" w:rsidP="00C11BBB">
            <w:pPr>
              <w:rPr>
                <w:rFonts w:eastAsia="Times New Roman"/>
                <w:sz w:val="18"/>
                <w:szCs w:val="18"/>
              </w:rPr>
            </w:pPr>
            <w:r w:rsidRPr="00C11BBB">
              <w:rPr>
                <w:b/>
                <w:bCs/>
                <w:sz w:val="18"/>
                <w:szCs w:val="18"/>
              </w:rPr>
              <w:t>(Ionut Florescu)</w:t>
            </w:r>
          </w:p>
        </w:tc>
        <w:tc>
          <w:tcPr>
            <w:tcW w:w="6819" w:type="dxa"/>
            <w:tcBorders>
              <w:top w:val="single" w:sz="4" w:space="0" w:color="auto"/>
              <w:left w:val="single" w:sz="4" w:space="0" w:color="auto"/>
              <w:bottom w:val="single" w:sz="4" w:space="0" w:color="auto"/>
              <w:right w:val="single" w:sz="4" w:space="0" w:color="auto"/>
            </w:tcBorders>
          </w:tcPr>
          <w:p w14:paraId="4C873A37" w14:textId="797A01B1" w:rsidR="00B94B61" w:rsidRPr="00C11BBB" w:rsidRDefault="00B94B61" w:rsidP="00C11BBB">
            <w:pPr>
              <w:rPr>
                <w:rFonts w:eastAsia="Times New Roman"/>
                <w:sz w:val="18"/>
                <w:szCs w:val="18"/>
              </w:rPr>
            </w:pPr>
            <w:r w:rsidRPr="00C11BBB">
              <w:rPr>
                <w:sz w:val="18"/>
                <w:szCs w:val="18"/>
              </w:rPr>
              <w:t>There are multiple cases illustrat</w:t>
            </w:r>
            <w:r w:rsidR="00A90CB1" w:rsidRPr="00C11BBB">
              <w:rPr>
                <w:sz w:val="18"/>
                <w:szCs w:val="18"/>
              </w:rPr>
              <w:t>ing</w:t>
            </w:r>
            <w:r w:rsidRPr="00C11BBB">
              <w:rPr>
                <w:sz w:val="18"/>
                <w:szCs w:val="18"/>
              </w:rPr>
              <w:t xml:space="preserve"> how market</w:t>
            </w:r>
            <w:r w:rsidR="004063C0" w:rsidRPr="00C11BBB">
              <w:rPr>
                <w:sz w:val="18"/>
                <w:szCs w:val="18"/>
              </w:rPr>
              <w:t>s</w:t>
            </w:r>
            <w:r w:rsidRPr="00C11BBB">
              <w:rPr>
                <w:sz w:val="18"/>
                <w:szCs w:val="18"/>
              </w:rPr>
              <w:t xml:space="preserve"> may be manipulated by political events.</w:t>
            </w:r>
          </w:p>
          <w:p w14:paraId="2826D5F2" w14:textId="77777777" w:rsidR="00A02CF4" w:rsidRPr="00C11BBB" w:rsidRDefault="00A02CF4" w:rsidP="00C11BBB">
            <w:pPr>
              <w:tabs>
                <w:tab w:val="left" w:pos="6210"/>
              </w:tabs>
              <w:rPr>
                <w:sz w:val="18"/>
                <w:szCs w:val="18"/>
              </w:rPr>
            </w:pPr>
          </w:p>
        </w:tc>
      </w:tr>
      <w:tr w:rsidR="002A78FD" w:rsidRPr="00C11BBB" w14:paraId="792D21DD" w14:textId="77777777" w:rsidTr="007917CD">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274303E1" w14:textId="77777777" w:rsidR="00F9541E" w:rsidRPr="00C11BBB" w:rsidRDefault="00F9541E" w:rsidP="00C11BBB">
            <w:pPr>
              <w:rPr>
                <w:b/>
                <w:bCs/>
                <w:sz w:val="18"/>
                <w:szCs w:val="18"/>
              </w:rPr>
            </w:pPr>
            <w:r w:rsidRPr="00C11BBB">
              <w:rPr>
                <w:b/>
                <w:bCs/>
                <w:sz w:val="18"/>
                <w:szCs w:val="18"/>
              </w:rPr>
              <w:t>BT404 Marketing, Society, and Sustainability</w:t>
            </w:r>
          </w:p>
          <w:p w14:paraId="5AA0A6C9" w14:textId="50F884B0" w:rsidR="002D094F" w:rsidRPr="00C11BBB" w:rsidRDefault="00F9541E" w:rsidP="00C11BBB">
            <w:pPr>
              <w:rPr>
                <w:rFonts w:eastAsia="Times New Roman"/>
                <w:b/>
                <w:bCs/>
                <w:sz w:val="18"/>
                <w:szCs w:val="18"/>
              </w:rPr>
            </w:pPr>
            <w:r w:rsidRPr="00C11BBB">
              <w:rPr>
                <w:rFonts w:eastAsia="Times New Roman"/>
                <w:b/>
                <w:bCs/>
                <w:sz w:val="18"/>
                <w:szCs w:val="18"/>
              </w:rPr>
              <w:t>(Gaurav Sabnis)</w:t>
            </w:r>
          </w:p>
        </w:tc>
        <w:tc>
          <w:tcPr>
            <w:tcW w:w="6819" w:type="dxa"/>
            <w:tcBorders>
              <w:top w:val="single" w:sz="4" w:space="0" w:color="auto"/>
              <w:left w:val="single" w:sz="4" w:space="0" w:color="auto"/>
              <w:bottom w:val="single" w:sz="4" w:space="0" w:color="auto"/>
              <w:right w:val="single" w:sz="4" w:space="0" w:color="auto"/>
            </w:tcBorders>
          </w:tcPr>
          <w:p w14:paraId="47564C43" w14:textId="43C18DA6" w:rsidR="00F878AA" w:rsidRPr="00C11BBB" w:rsidRDefault="00F878AA" w:rsidP="00C11BBB">
            <w:pPr>
              <w:rPr>
                <w:rFonts w:eastAsia="Times New Roman"/>
                <w:sz w:val="18"/>
                <w:szCs w:val="18"/>
              </w:rPr>
            </w:pPr>
            <w:r w:rsidRPr="00C11BBB">
              <w:rPr>
                <w:sz w:val="18"/>
                <w:szCs w:val="18"/>
              </w:rPr>
              <w:t>Ethics is the central objective of the course</w:t>
            </w:r>
            <w:r w:rsidR="007930BE" w:rsidRPr="00C11BBB">
              <w:rPr>
                <w:sz w:val="18"/>
                <w:szCs w:val="18"/>
              </w:rPr>
              <w:t>.</w:t>
            </w:r>
          </w:p>
          <w:p w14:paraId="602B5372" w14:textId="77777777" w:rsidR="002D094F" w:rsidRPr="00C11BBB" w:rsidRDefault="002D094F" w:rsidP="00C11BBB">
            <w:pPr>
              <w:tabs>
                <w:tab w:val="left" w:pos="6210"/>
              </w:tabs>
              <w:rPr>
                <w:b/>
                <w:bCs/>
                <w:sz w:val="18"/>
                <w:szCs w:val="18"/>
              </w:rPr>
            </w:pPr>
          </w:p>
        </w:tc>
      </w:tr>
      <w:tr w:rsidR="002A78FD" w:rsidRPr="00C11BBB" w14:paraId="74121733" w14:textId="77777777" w:rsidTr="007917CD">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tbl>
            <w:tblPr>
              <w:tblW w:w="1840" w:type="dxa"/>
              <w:tblLayout w:type="fixed"/>
              <w:tblCellMar>
                <w:left w:w="0" w:type="dxa"/>
                <w:right w:w="0" w:type="dxa"/>
              </w:tblCellMar>
              <w:tblLook w:val="04A0" w:firstRow="1" w:lastRow="0" w:firstColumn="1" w:lastColumn="0" w:noHBand="0" w:noVBand="1"/>
            </w:tblPr>
            <w:tblGrid>
              <w:gridCol w:w="1840"/>
            </w:tblGrid>
            <w:tr w:rsidR="002A78FD" w:rsidRPr="00C11BBB" w14:paraId="22E4CB6B" w14:textId="77777777" w:rsidTr="007917CD">
              <w:trPr>
                <w:trHeight w:val="250"/>
              </w:trPr>
              <w:tc>
                <w:tcPr>
                  <w:tcW w:w="1840" w:type="dxa"/>
                  <w:tcBorders>
                    <w:top w:val="nil"/>
                    <w:left w:val="nil"/>
                    <w:bottom w:val="nil"/>
                    <w:right w:val="nil"/>
                  </w:tcBorders>
                  <w:shd w:val="clear" w:color="auto" w:fill="auto"/>
                  <w:noWrap/>
                  <w:tcMar>
                    <w:top w:w="15" w:type="dxa"/>
                    <w:left w:w="15" w:type="dxa"/>
                    <w:bottom w:w="0" w:type="dxa"/>
                    <w:right w:w="15" w:type="dxa"/>
                  </w:tcMar>
                  <w:vAlign w:val="bottom"/>
                  <w:hideMark/>
                </w:tcPr>
                <w:p w14:paraId="299E17A7" w14:textId="267CE1A8" w:rsidR="00C0143D" w:rsidRPr="00C11BBB" w:rsidRDefault="00C0143D" w:rsidP="00C11BBB">
                  <w:pPr>
                    <w:rPr>
                      <w:b/>
                      <w:bCs/>
                      <w:sz w:val="18"/>
                      <w:szCs w:val="18"/>
                    </w:rPr>
                  </w:pPr>
                  <w:r w:rsidRPr="00C11BBB">
                    <w:rPr>
                      <w:b/>
                      <w:bCs/>
                      <w:sz w:val="18"/>
                      <w:szCs w:val="18"/>
                    </w:rPr>
                    <w:t xml:space="preserve">BT417 Marketing Research </w:t>
                  </w:r>
                </w:p>
                <w:p w14:paraId="30FE3284" w14:textId="77777777" w:rsidR="00C0143D" w:rsidRPr="00C11BBB" w:rsidRDefault="00C0143D" w:rsidP="00C11BBB">
                  <w:pPr>
                    <w:rPr>
                      <w:rFonts w:eastAsia="Times New Roman"/>
                      <w:b/>
                      <w:bCs/>
                      <w:sz w:val="18"/>
                      <w:szCs w:val="18"/>
                    </w:rPr>
                  </w:pPr>
                  <w:r w:rsidRPr="00C11BBB">
                    <w:rPr>
                      <w:b/>
                      <w:bCs/>
                      <w:sz w:val="18"/>
                      <w:szCs w:val="18"/>
                    </w:rPr>
                    <w:t xml:space="preserve">&amp; Analytics </w:t>
                  </w:r>
                </w:p>
              </w:tc>
            </w:tr>
          </w:tbl>
          <w:p w14:paraId="45163940" w14:textId="43DED98F" w:rsidR="00C75EAE" w:rsidRPr="00C11BBB" w:rsidRDefault="00C0143D" w:rsidP="00C11BBB">
            <w:pPr>
              <w:rPr>
                <w:rFonts w:eastAsia="Times New Roman"/>
                <w:b/>
                <w:bCs/>
                <w:sz w:val="18"/>
                <w:szCs w:val="18"/>
              </w:rPr>
            </w:pPr>
            <w:r w:rsidRPr="00C11BBB">
              <w:rPr>
                <w:rFonts w:eastAsia="Times New Roman"/>
                <w:b/>
                <w:bCs/>
                <w:sz w:val="18"/>
                <w:szCs w:val="18"/>
              </w:rPr>
              <w:t>(Gaurav Sabnis)</w:t>
            </w:r>
          </w:p>
        </w:tc>
        <w:tc>
          <w:tcPr>
            <w:tcW w:w="6819" w:type="dxa"/>
            <w:tcBorders>
              <w:top w:val="single" w:sz="4" w:space="0" w:color="auto"/>
              <w:left w:val="single" w:sz="4" w:space="0" w:color="auto"/>
              <w:bottom w:val="single" w:sz="4" w:space="0" w:color="auto"/>
              <w:right w:val="single" w:sz="4" w:space="0" w:color="auto"/>
            </w:tcBorders>
          </w:tcPr>
          <w:p w14:paraId="07B5C92B" w14:textId="7363F0BE" w:rsidR="00775BB8" w:rsidRPr="00C11BBB" w:rsidRDefault="00775BB8" w:rsidP="00C11BBB">
            <w:pPr>
              <w:rPr>
                <w:rFonts w:eastAsia="Times New Roman"/>
                <w:sz w:val="18"/>
                <w:szCs w:val="18"/>
              </w:rPr>
            </w:pPr>
            <w:r w:rsidRPr="00C11BBB">
              <w:rPr>
                <w:sz w:val="18"/>
                <w:szCs w:val="18"/>
              </w:rPr>
              <w:t>Research ethics are important in marketing research</w:t>
            </w:r>
            <w:r w:rsidR="007930BE" w:rsidRPr="00C11BBB">
              <w:rPr>
                <w:sz w:val="18"/>
                <w:szCs w:val="18"/>
              </w:rPr>
              <w:t>.</w:t>
            </w:r>
          </w:p>
          <w:p w14:paraId="009F2319" w14:textId="77777777" w:rsidR="00C75EAE" w:rsidRPr="00C11BBB" w:rsidRDefault="00C75EAE" w:rsidP="00C11BBB">
            <w:pPr>
              <w:tabs>
                <w:tab w:val="left" w:pos="6210"/>
              </w:tabs>
              <w:rPr>
                <w:sz w:val="18"/>
                <w:szCs w:val="18"/>
              </w:rPr>
            </w:pPr>
          </w:p>
        </w:tc>
      </w:tr>
      <w:tr w:rsidR="002A78FD" w:rsidRPr="00C11BBB" w14:paraId="468453B4" w14:textId="77777777" w:rsidTr="007917CD">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5A231A2E" w14:textId="77777777" w:rsidR="002946D8" w:rsidRPr="00C11BBB" w:rsidRDefault="002946D8" w:rsidP="00C11BBB">
            <w:pPr>
              <w:rPr>
                <w:rFonts w:eastAsia="Times New Roman"/>
                <w:b/>
                <w:bCs/>
                <w:sz w:val="18"/>
                <w:szCs w:val="18"/>
              </w:rPr>
            </w:pPr>
            <w:r w:rsidRPr="00C11BBB">
              <w:rPr>
                <w:rFonts w:eastAsia="Times New Roman"/>
                <w:b/>
                <w:bCs/>
                <w:sz w:val="18"/>
                <w:szCs w:val="18"/>
              </w:rPr>
              <w:lastRenderedPageBreak/>
              <w:t>BT 360 International Business</w:t>
            </w:r>
          </w:p>
          <w:p w14:paraId="019386ED" w14:textId="4F6FF09B" w:rsidR="00F3368B" w:rsidRPr="00C11BBB" w:rsidRDefault="002946D8" w:rsidP="00C11BBB">
            <w:pPr>
              <w:rPr>
                <w:rFonts w:eastAsia="Times New Roman"/>
                <w:b/>
                <w:bCs/>
                <w:sz w:val="18"/>
                <w:szCs w:val="18"/>
              </w:rPr>
            </w:pPr>
            <w:r w:rsidRPr="00C11BBB">
              <w:rPr>
                <w:rFonts w:eastAsia="Times New Roman"/>
                <w:b/>
                <w:bCs/>
                <w:sz w:val="18"/>
                <w:szCs w:val="18"/>
              </w:rPr>
              <w:t>(Jorge Medina)</w:t>
            </w:r>
          </w:p>
        </w:tc>
        <w:tc>
          <w:tcPr>
            <w:tcW w:w="6819" w:type="dxa"/>
            <w:tcBorders>
              <w:top w:val="single" w:sz="4" w:space="0" w:color="auto"/>
              <w:left w:val="single" w:sz="4" w:space="0" w:color="auto"/>
              <w:bottom w:val="single" w:sz="4" w:space="0" w:color="auto"/>
              <w:right w:val="single" w:sz="4" w:space="0" w:color="auto"/>
            </w:tcBorders>
          </w:tcPr>
          <w:p w14:paraId="13ABF28A" w14:textId="19D46E20" w:rsidR="00F3348D" w:rsidRPr="00C11BBB" w:rsidRDefault="00F3368B" w:rsidP="00C11BBB">
            <w:pPr>
              <w:rPr>
                <w:rFonts w:eastAsia="Times New Roman"/>
                <w:sz w:val="20"/>
                <w:szCs w:val="20"/>
              </w:rPr>
            </w:pPr>
            <w:r w:rsidRPr="00C11BBB">
              <w:rPr>
                <w:sz w:val="20"/>
                <w:szCs w:val="20"/>
              </w:rPr>
              <w:t>One of the topics we will discuss in this course covers ethics, corporate social responsibility, and sustainability.</w:t>
            </w:r>
          </w:p>
        </w:tc>
      </w:tr>
      <w:tr w:rsidR="002A78FD" w:rsidRPr="00C11BBB" w14:paraId="111D1D35" w14:textId="77777777" w:rsidTr="007917CD">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4BD9679A" w14:textId="77777777" w:rsidR="003706B1" w:rsidRPr="00C11BBB" w:rsidRDefault="003706B1" w:rsidP="00C11BBB">
            <w:pPr>
              <w:rPr>
                <w:rFonts w:eastAsia="Times New Roman"/>
                <w:b/>
                <w:bCs/>
                <w:sz w:val="18"/>
                <w:szCs w:val="18"/>
              </w:rPr>
            </w:pPr>
            <w:r w:rsidRPr="00C11BBB">
              <w:rPr>
                <w:rFonts w:eastAsia="Times New Roman"/>
                <w:b/>
                <w:bCs/>
                <w:sz w:val="18"/>
                <w:szCs w:val="18"/>
              </w:rPr>
              <w:t xml:space="preserve">QF 102 Basic Financial Tools </w:t>
            </w:r>
          </w:p>
          <w:p w14:paraId="10FD9839" w14:textId="68B8CB84" w:rsidR="00C0143D" w:rsidRPr="00C11BBB" w:rsidRDefault="003706B1" w:rsidP="00C11BBB">
            <w:pPr>
              <w:rPr>
                <w:rFonts w:eastAsia="Times New Roman"/>
                <w:b/>
                <w:bCs/>
                <w:sz w:val="18"/>
                <w:szCs w:val="18"/>
              </w:rPr>
            </w:pPr>
            <w:r w:rsidRPr="00C11BBB">
              <w:rPr>
                <w:rFonts w:eastAsia="Times New Roman"/>
                <w:b/>
                <w:bCs/>
                <w:sz w:val="18"/>
                <w:szCs w:val="18"/>
              </w:rPr>
              <w:t>(Calhoun)</w:t>
            </w:r>
          </w:p>
        </w:tc>
        <w:tc>
          <w:tcPr>
            <w:tcW w:w="6819" w:type="dxa"/>
            <w:tcBorders>
              <w:top w:val="single" w:sz="4" w:space="0" w:color="auto"/>
              <w:left w:val="single" w:sz="4" w:space="0" w:color="auto"/>
              <w:bottom w:val="single" w:sz="4" w:space="0" w:color="auto"/>
              <w:right w:val="single" w:sz="4" w:space="0" w:color="auto"/>
            </w:tcBorders>
          </w:tcPr>
          <w:p w14:paraId="6BC574C2" w14:textId="34F08E7C" w:rsidR="00C0143D" w:rsidRPr="00C11BBB" w:rsidRDefault="004E32FA" w:rsidP="00C11BBB">
            <w:pPr>
              <w:rPr>
                <w:rFonts w:eastAsia="Times New Roman"/>
                <w:sz w:val="18"/>
                <w:szCs w:val="18"/>
              </w:rPr>
            </w:pPr>
            <w:r w:rsidRPr="00C11BBB">
              <w:rPr>
                <w:sz w:val="18"/>
                <w:szCs w:val="18"/>
              </w:rPr>
              <w:t>Regular discussion of social responsibility and ethical issues in connection with daily readings in the WSJ, FT</w:t>
            </w:r>
            <w:r w:rsidR="00357728" w:rsidRPr="00C11BBB">
              <w:rPr>
                <w:sz w:val="18"/>
                <w:szCs w:val="18"/>
              </w:rPr>
              <w:t xml:space="preserve">. </w:t>
            </w:r>
          </w:p>
        </w:tc>
      </w:tr>
      <w:tr w:rsidR="002A78FD" w:rsidRPr="00C11BBB" w14:paraId="162C5A70" w14:textId="77777777" w:rsidTr="001F39C6">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13185CBF" w14:textId="77777777" w:rsidR="00527C3B" w:rsidRPr="00C11BBB" w:rsidRDefault="00527C3B" w:rsidP="00C11BBB">
            <w:pPr>
              <w:rPr>
                <w:rFonts w:eastAsia="Times New Roman"/>
                <w:b/>
                <w:bCs/>
                <w:sz w:val="18"/>
                <w:szCs w:val="18"/>
              </w:rPr>
            </w:pPr>
            <w:r w:rsidRPr="00C11BBB">
              <w:rPr>
                <w:rFonts w:eastAsia="Times New Roman"/>
                <w:b/>
                <w:bCs/>
                <w:sz w:val="18"/>
                <w:szCs w:val="18"/>
              </w:rPr>
              <w:t>ACC 312 Intermediate Accounting 2</w:t>
            </w:r>
          </w:p>
          <w:p w14:paraId="4CF7749F" w14:textId="27EFFCBD" w:rsidR="004034CB" w:rsidRPr="00C11BBB" w:rsidRDefault="00527C3B" w:rsidP="00C11BBB">
            <w:pPr>
              <w:rPr>
                <w:rFonts w:eastAsia="Times New Roman"/>
                <w:sz w:val="18"/>
                <w:szCs w:val="18"/>
              </w:rPr>
            </w:pPr>
            <w:r w:rsidRPr="00C11BBB">
              <w:rPr>
                <w:rFonts w:eastAsia="Times New Roman"/>
                <w:b/>
                <w:bCs/>
                <w:sz w:val="18"/>
                <w:szCs w:val="18"/>
              </w:rPr>
              <w:t>(Elaine Henry)</w:t>
            </w:r>
          </w:p>
        </w:tc>
        <w:tc>
          <w:tcPr>
            <w:tcW w:w="6819" w:type="dxa"/>
            <w:tcBorders>
              <w:top w:val="single" w:sz="4" w:space="0" w:color="auto"/>
              <w:left w:val="single" w:sz="4" w:space="0" w:color="auto"/>
              <w:bottom w:val="single" w:sz="4" w:space="0" w:color="auto"/>
              <w:right w:val="single" w:sz="4" w:space="0" w:color="auto"/>
            </w:tcBorders>
          </w:tcPr>
          <w:p w14:paraId="0ED8DF90" w14:textId="77777777" w:rsidR="009D33E4" w:rsidRPr="00C11BBB" w:rsidRDefault="009D33E4" w:rsidP="00C11BBB">
            <w:pPr>
              <w:rPr>
                <w:rFonts w:eastAsia="Times New Roman"/>
                <w:sz w:val="18"/>
                <w:szCs w:val="18"/>
              </w:rPr>
            </w:pPr>
            <w:r w:rsidRPr="00C11BBB">
              <w:rPr>
                <w:sz w:val="18"/>
                <w:szCs w:val="18"/>
              </w:rPr>
              <w:t>Some ethics content.</w:t>
            </w:r>
          </w:p>
          <w:p w14:paraId="4C41DF9D" w14:textId="77777777" w:rsidR="004034CB" w:rsidRPr="00C11BBB" w:rsidRDefault="004034CB" w:rsidP="00C11BBB">
            <w:pPr>
              <w:tabs>
                <w:tab w:val="left" w:pos="6210"/>
              </w:tabs>
              <w:rPr>
                <w:sz w:val="18"/>
                <w:szCs w:val="18"/>
              </w:rPr>
            </w:pPr>
          </w:p>
        </w:tc>
      </w:tr>
      <w:tr w:rsidR="002A78FD" w:rsidRPr="00C11BBB" w14:paraId="44CD21F3" w14:textId="77777777" w:rsidTr="007917CD">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6C1A8232" w14:textId="0F8EC8B3" w:rsidR="00796EA4" w:rsidRPr="00C11BBB" w:rsidRDefault="00796EA4" w:rsidP="00C11BBB">
            <w:pPr>
              <w:rPr>
                <w:rFonts w:eastAsia="Times New Roman"/>
                <w:b/>
                <w:bCs/>
                <w:sz w:val="18"/>
                <w:szCs w:val="18"/>
              </w:rPr>
            </w:pPr>
            <w:r w:rsidRPr="00C11BBB">
              <w:rPr>
                <w:rFonts w:eastAsia="Times New Roman"/>
                <w:b/>
                <w:bCs/>
                <w:sz w:val="18"/>
                <w:szCs w:val="18"/>
              </w:rPr>
              <w:t>BT 445 Virtual &amp; Physical Consumer Behavior</w:t>
            </w:r>
          </w:p>
          <w:p w14:paraId="24F62EEE" w14:textId="04D467C3" w:rsidR="00C0143D" w:rsidRPr="00C11BBB" w:rsidRDefault="00796EA4" w:rsidP="00C11BBB">
            <w:pPr>
              <w:rPr>
                <w:rFonts w:eastAsia="Times New Roman"/>
                <w:b/>
                <w:bCs/>
                <w:sz w:val="18"/>
                <w:szCs w:val="18"/>
              </w:rPr>
            </w:pPr>
            <w:r w:rsidRPr="00C11BBB">
              <w:rPr>
                <w:rFonts w:eastAsia="Times New Roman"/>
                <w:b/>
                <w:bCs/>
                <w:sz w:val="18"/>
                <w:szCs w:val="18"/>
              </w:rPr>
              <w:t>(Hyewon Oh)</w:t>
            </w:r>
          </w:p>
        </w:tc>
        <w:tc>
          <w:tcPr>
            <w:tcW w:w="6819" w:type="dxa"/>
            <w:tcBorders>
              <w:top w:val="single" w:sz="4" w:space="0" w:color="auto"/>
              <w:left w:val="single" w:sz="4" w:space="0" w:color="auto"/>
              <w:bottom w:val="single" w:sz="4" w:space="0" w:color="auto"/>
              <w:right w:val="single" w:sz="4" w:space="0" w:color="auto"/>
            </w:tcBorders>
          </w:tcPr>
          <w:p w14:paraId="13732E8A" w14:textId="57A9798B" w:rsidR="00C0143D" w:rsidRPr="00C11BBB" w:rsidRDefault="0070665A" w:rsidP="00C11BBB">
            <w:pPr>
              <w:rPr>
                <w:rFonts w:eastAsia="Times New Roman"/>
                <w:sz w:val="18"/>
                <w:szCs w:val="18"/>
              </w:rPr>
            </w:pPr>
            <w:r w:rsidRPr="00C11BBB">
              <w:rPr>
                <w:sz w:val="18"/>
                <w:szCs w:val="18"/>
              </w:rPr>
              <w:t xml:space="preserve">Students develop effective and impactful marketing strategies that will change consumer behavior in a positive way. Along this journey, students will learn how to better understand human minds and help consumers lead better lives. </w:t>
            </w:r>
          </w:p>
        </w:tc>
      </w:tr>
      <w:tr w:rsidR="002A78FD" w:rsidRPr="00C11BBB" w14:paraId="45D1C14C" w14:textId="77777777" w:rsidTr="007917CD">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1CBF56BF" w14:textId="77777777" w:rsidR="00596198" w:rsidRPr="00C11BBB" w:rsidRDefault="00596198" w:rsidP="00C11BBB">
            <w:pPr>
              <w:rPr>
                <w:rFonts w:eastAsia="Times New Roman"/>
                <w:b/>
                <w:bCs/>
                <w:sz w:val="18"/>
                <w:szCs w:val="18"/>
              </w:rPr>
            </w:pPr>
            <w:r w:rsidRPr="00C11BBB">
              <w:rPr>
                <w:rFonts w:eastAsia="Times New Roman"/>
                <w:b/>
                <w:bCs/>
                <w:sz w:val="18"/>
                <w:szCs w:val="18"/>
              </w:rPr>
              <w:t>QF 302 Financial Market Microstructure and Trading</w:t>
            </w:r>
          </w:p>
          <w:p w14:paraId="4D076AAD" w14:textId="320EF8B6" w:rsidR="004A7439" w:rsidRPr="00C11BBB" w:rsidRDefault="00596198" w:rsidP="00C11BBB">
            <w:pPr>
              <w:rPr>
                <w:rFonts w:eastAsia="Times New Roman"/>
                <w:b/>
                <w:bCs/>
                <w:sz w:val="18"/>
                <w:szCs w:val="18"/>
              </w:rPr>
            </w:pPr>
            <w:r w:rsidRPr="00C11BBB">
              <w:rPr>
                <w:rFonts w:eastAsia="Times New Roman"/>
                <w:b/>
                <w:bCs/>
                <w:sz w:val="18"/>
                <w:szCs w:val="18"/>
              </w:rPr>
              <w:t xml:space="preserve">(Dan </w:t>
            </w:r>
            <w:proofErr w:type="spellStart"/>
            <w:r w:rsidRPr="00C11BBB">
              <w:rPr>
                <w:rFonts w:eastAsia="Times New Roman"/>
                <w:b/>
                <w:bCs/>
                <w:sz w:val="18"/>
                <w:szCs w:val="18"/>
              </w:rPr>
              <w:t>Pirjol</w:t>
            </w:r>
            <w:proofErr w:type="spellEnd"/>
            <w:r w:rsidRPr="00C11BBB">
              <w:rPr>
                <w:rFonts w:eastAsia="Times New Roman"/>
                <w:b/>
                <w:bCs/>
                <w:sz w:val="18"/>
                <w:szCs w:val="18"/>
              </w:rPr>
              <w:t>)</w:t>
            </w:r>
          </w:p>
        </w:tc>
        <w:tc>
          <w:tcPr>
            <w:tcW w:w="6819" w:type="dxa"/>
            <w:tcBorders>
              <w:top w:val="single" w:sz="4" w:space="0" w:color="auto"/>
              <w:left w:val="single" w:sz="4" w:space="0" w:color="auto"/>
              <w:bottom w:val="single" w:sz="4" w:space="0" w:color="auto"/>
              <w:right w:val="single" w:sz="4" w:space="0" w:color="auto"/>
            </w:tcBorders>
          </w:tcPr>
          <w:p w14:paraId="309456C6" w14:textId="578289B7" w:rsidR="004A7439" w:rsidRPr="00C11BBB" w:rsidRDefault="00393185" w:rsidP="00C11BBB">
            <w:pPr>
              <w:rPr>
                <w:rFonts w:eastAsia="Times New Roman"/>
                <w:sz w:val="20"/>
                <w:szCs w:val="20"/>
              </w:rPr>
            </w:pPr>
            <w:r w:rsidRPr="00C11BBB">
              <w:rPr>
                <w:sz w:val="20"/>
                <w:szCs w:val="20"/>
              </w:rPr>
              <w:t>The course discusses unethical trading behavior, and the regulators actions to prevent such actions (spoofing, insider trading). Several case studies involving regulatory action are discussed</w:t>
            </w:r>
            <w:r w:rsidR="00533969" w:rsidRPr="00C11BBB">
              <w:rPr>
                <w:sz w:val="20"/>
                <w:szCs w:val="20"/>
              </w:rPr>
              <w:t>.</w:t>
            </w:r>
          </w:p>
        </w:tc>
      </w:tr>
      <w:tr w:rsidR="002A78FD" w:rsidRPr="00C11BBB" w14:paraId="5476D59B" w14:textId="77777777" w:rsidTr="001F39C6">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65B79F4F" w14:textId="77777777" w:rsidR="009D7577" w:rsidRPr="00C11BBB" w:rsidRDefault="009D7577" w:rsidP="00C11BBB">
            <w:pPr>
              <w:spacing w:line="216" w:lineRule="auto"/>
              <w:rPr>
                <w:b/>
                <w:bCs/>
                <w:sz w:val="18"/>
                <w:szCs w:val="18"/>
              </w:rPr>
            </w:pPr>
            <w:r w:rsidRPr="00C11BBB">
              <w:rPr>
                <w:b/>
                <w:bCs/>
                <w:sz w:val="18"/>
                <w:szCs w:val="18"/>
              </w:rPr>
              <w:t xml:space="preserve">BT 333 </w:t>
            </w:r>
          </w:p>
          <w:p w14:paraId="7C05EBAD" w14:textId="38432050" w:rsidR="00374FD2" w:rsidRPr="00C11BBB" w:rsidRDefault="009D7577" w:rsidP="00C11BBB">
            <w:pPr>
              <w:rPr>
                <w:rFonts w:eastAsia="Times New Roman"/>
                <w:sz w:val="18"/>
                <w:szCs w:val="18"/>
              </w:rPr>
            </w:pPr>
            <w:r w:rsidRPr="00C11BBB">
              <w:rPr>
                <w:b/>
                <w:bCs/>
                <w:sz w:val="18"/>
                <w:szCs w:val="18"/>
              </w:rPr>
              <w:t>Data Base Management (Gomez)</w:t>
            </w:r>
          </w:p>
        </w:tc>
        <w:tc>
          <w:tcPr>
            <w:tcW w:w="6819" w:type="dxa"/>
            <w:tcBorders>
              <w:top w:val="single" w:sz="4" w:space="0" w:color="auto"/>
              <w:left w:val="single" w:sz="4" w:space="0" w:color="auto"/>
              <w:bottom w:val="single" w:sz="4" w:space="0" w:color="auto"/>
              <w:right w:val="single" w:sz="4" w:space="0" w:color="auto"/>
            </w:tcBorders>
          </w:tcPr>
          <w:p w14:paraId="0A2F5259" w14:textId="35355FA3" w:rsidR="00374FD2" w:rsidRPr="00C11BBB" w:rsidRDefault="00CA70FC" w:rsidP="00C11BBB">
            <w:pPr>
              <w:rPr>
                <w:rFonts w:eastAsia="Times New Roman"/>
                <w:sz w:val="18"/>
                <w:szCs w:val="18"/>
              </w:rPr>
            </w:pPr>
            <w:r w:rsidRPr="00C11BBB">
              <w:rPr>
                <w:sz w:val="18"/>
                <w:szCs w:val="18"/>
              </w:rPr>
              <w:t>Ethical issues begin by example. Unbiased grading criteria, timeliness, and attendance are important. Examples such as information sharing and other incidents that occur in the business environment are covered through storytelling and current events in the news.</w:t>
            </w:r>
          </w:p>
        </w:tc>
      </w:tr>
      <w:tr w:rsidR="002A78FD" w:rsidRPr="00C11BBB" w14:paraId="68BD9B95" w14:textId="77777777" w:rsidTr="001F39C6">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055FA8E4" w14:textId="77777777" w:rsidR="00A039F2" w:rsidRPr="00C11BBB" w:rsidRDefault="00A039F2" w:rsidP="00C11BBB">
            <w:pPr>
              <w:rPr>
                <w:b/>
                <w:bCs/>
                <w:sz w:val="18"/>
                <w:szCs w:val="18"/>
              </w:rPr>
            </w:pPr>
            <w:r w:rsidRPr="00C11BBB">
              <w:rPr>
                <w:rFonts w:eastAsia="Times New Roman"/>
                <w:b/>
                <w:bCs/>
                <w:sz w:val="18"/>
                <w:szCs w:val="18"/>
              </w:rPr>
              <w:t>BT 422 BT Decision Making</w:t>
            </w:r>
          </w:p>
          <w:p w14:paraId="6DED7AC4" w14:textId="5D1A7C20" w:rsidR="00374FD2" w:rsidRPr="00C11BBB" w:rsidRDefault="00A039F2" w:rsidP="00C11BBB">
            <w:pPr>
              <w:rPr>
                <w:rFonts w:eastAsia="Times New Roman"/>
                <w:b/>
                <w:bCs/>
                <w:sz w:val="18"/>
                <w:szCs w:val="18"/>
              </w:rPr>
            </w:pPr>
            <w:r w:rsidRPr="00C11BBB">
              <w:rPr>
                <w:rFonts w:eastAsia="Times New Roman"/>
                <w:b/>
                <w:bCs/>
                <w:sz w:val="18"/>
                <w:szCs w:val="18"/>
              </w:rPr>
              <w:t>(Howie Xu)</w:t>
            </w:r>
          </w:p>
        </w:tc>
        <w:tc>
          <w:tcPr>
            <w:tcW w:w="6819" w:type="dxa"/>
            <w:tcBorders>
              <w:top w:val="single" w:sz="4" w:space="0" w:color="auto"/>
              <w:left w:val="single" w:sz="4" w:space="0" w:color="auto"/>
              <w:bottom w:val="single" w:sz="4" w:space="0" w:color="auto"/>
              <w:right w:val="single" w:sz="4" w:space="0" w:color="auto"/>
            </w:tcBorders>
          </w:tcPr>
          <w:p w14:paraId="4A8B9AC7" w14:textId="658CFB7B" w:rsidR="00374FD2" w:rsidRPr="00C11BBB" w:rsidRDefault="00625243" w:rsidP="00C11BBB">
            <w:pPr>
              <w:rPr>
                <w:rFonts w:eastAsia="Times New Roman"/>
                <w:sz w:val="18"/>
                <w:szCs w:val="18"/>
              </w:rPr>
            </w:pPr>
            <w:r w:rsidRPr="00C11BBB">
              <w:rPr>
                <w:sz w:val="18"/>
                <w:szCs w:val="18"/>
              </w:rPr>
              <w:t xml:space="preserve">The course involves a topic entitled "Ethics and Decision Making." In that topic, we have in-depth discussion on various philosophies underlying decision-making and how </w:t>
            </w:r>
            <w:r w:rsidR="00EA2BF0" w:rsidRPr="00C11BBB">
              <w:rPr>
                <w:sz w:val="18"/>
                <w:szCs w:val="18"/>
              </w:rPr>
              <w:t>to</w:t>
            </w:r>
            <w:r w:rsidRPr="00C11BBB">
              <w:rPr>
                <w:sz w:val="18"/>
                <w:szCs w:val="18"/>
              </w:rPr>
              <w:t xml:space="preserve"> make moral decisions in the business world.</w:t>
            </w:r>
          </w:p>
        </w:tc>
      </w:tr>
      <w:tr w:rsidR="002A78FD" w:rsidRPr="00C11BBB" w14:paraId="4B05CF45" w14:textId="77777777" w:rsidTr="001F39C6">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6BC022A4" w14:textId="77777777" w:rsidR="000E44E7" w:rsidRPr="00C11BBB" w:rsidRDefault="000E44E7" w:rsidP="00C11BBB">
            <w:pPr>
              <w:rPr>
                <w:b/>
                <w:bCs/>
                <w:sz w:val="18"/>
                <w:szCs w:val="18"/>
              </w:rPr>
            </w:pPr>
            <w:r w:rsidRPr="00C11BBB">
              <w:rPr>
                <w:b/>
                <w:bCs/>
                <w:sz w:val="18"/>
                <w:szCs w:val="18"/>
              </w:rPr>
              <w:t>QF112 Statistics Quantitative Finance</w:t>
            </w:r>
          </w:p>
          <w:p w14:paraId="5ABE6C02" w14:textId="5BD4AFAE" w:rsidR="00310D0C" w:rsidRPr="00C11BBB" w:rsidRDefault="000E44E7" w:rsidP="00C11BBB">
            <w:pPr>
              <w:rPr>
                <w:rFonts w:eastAsia="Times New Roman"/>
                <w:b/>
                <w:bCs/>
                <w:sz w:val="18"/>
                <w:szCs w:val="18"/>
              </w:rPr>
            </w:pPr>
            <w:r w:rsidRPr="00C11BBB">
              <w:rPr>
                <w:rFonts w:eastAsia="Times New Roman"/>
                <w:b/>
                <w:bCs/>
                <w:sz w:val="18"/>
                <w:szCs w:val="18"/>
              </w:rPr>
              <w:t>(Thomas Lonon)</w:t>
            </w:r>
          </w:p>
        </w:tc>
        <w:tc>
          <w:tcPr>
            <w:tcW w:w="6819" w:type="dxa"/>
            <w:tcBorders>
              <w:top w:val="single" w:sz="4" w:space="0" w:color="auto"/>
              <w:left w:val="single" w:sz="4" w:space="0" w:color="auto"/>
              <w:bottom w:val="single" w:sz="4" w:space="0" w:color="auto"/>
              <w:right w:val="single" w:sz="4" w:space="0" w:color="auto"/>
            </w:tcBorders>
          </w:tcPr>
          <w:p w14:paraId="56425D65" w14:textId="5016E9E4" w:rsidR="00310D0C" w:rsidRPr="00C11BBB" w:rsidRDefault="00757564" w:rsidP="00C11BBB">
            <w:pPr>
              <w:rPr>
                <w:rFonts w:eastAsia="Times New Roman"/>
                <w:sz w:val="18"/>
                <w:szCs w:val="18"/>
              </w:rPr>
            </w:pPr>
            <w:r w:rsidRPr="00C11BBB">
              <w:rPr>
                <w:sz w:val="18"/>
                <w:szCs w:val="18"/>
              </w:rPr>
              <w:t>We discuss how statistics can be misleading and the importance of clarity in presenting results (rather than skew them for your own purposes)</w:t>
            </w:r>
            <w:r w:rsidR="006745FD" w:rsidRPr="00C11BBB">
              <w:rPr>
                <w:sz w:val="18"/>
                <w:szCs w:val="18"/>
              </w:rPr>
              <w:t>.</w:t>
            </w:r>
          </w:p>
        </w:tc>
      </w:tr>
      <w:tr w:rsidR="002A78FD" w:rsidRPr="00C11BBB" w14:paraId="034F3B60" w14:textId="77777777" w:rsidTr="00352D0E">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F45134" w14:textId="77777777" w:rsidR="0058433B" w:rsidRPr="00C11BBB" w:rsidRDefault="0058433B" w:rsidP="00C11BBB">
            <w:pPr>
              <w:rPr>
                <w:b/>
                <w:bCs/>
                <w:sz w:val="18"/>
                <w:szCs w:val="18"/>
              </w:rPr>
            </w:pPr>
            <w:r w:rsidRPr="00C11BBB">
              <w:rPr>
                <w:b/>
                <w:bCs/>
                <w:sz w:val="18"/>
                <w:szCs w:val="18"/>
              </w:rPr>
              <w:t>QF 343 Introduction to Stochastic Calculus for QF</w:t>
            </w:r>
          </w:p>
          <w:p w14:paraId="4D06946C" w14:textId="78CC072D" w:rsidR="0058433B" w:rsidRPr="00C11BBB" w:rsidRDefault="0058433B" w:rsidP="00C11BBB">
            <w:pPr>
              <w:rPr>
                <w:rFonts w:eastAsia="Times New Roman"/>
                <w:b/>
                <w:bCs/>
                <w:sz w:val="18"/>
                <w:szCs w:val="18"/>
              </w:rPr>
            </w:pPr>
            <w:r w:rsidRPr="00C11BBB">
              <w:rPr>
                <w:rFonts w:eastAsia="Times New Roman"/>
                <w:b/>
                <w:bCs/>
                <w:sz w:val="18"/>
                <w:szCs w:val="18"/>
              </w:rPr>
              <w:t>(Thomas Lonon)</w:t>
            </w:r>
          </w:p>
        </w:tc>
        <w:tc>
          <w:tcPr>
            <w:tcW w:w="6819" w:type="dxa"/>
            <w:tcBorders>
              <w:top w:val="single" w:sz="4" w:space="0" w:color="auto"/>
              <w:left w:val="single" w:sz="4" w:space="0" w:color="auto"/>
              <w:bottom w:val="single" w:sz="4" w:space="0" w:color="auto"/>
              <w:right w:val="single" w:sz="4" w:space="0" w:color="auto"/>
            </w:tcBorders>
          </w:tcPr>
          <w:p w14:paraId="7A6EEA87" w14:textId="1DB6121E" w:rsidR="0090768E" w:rsidRPr="00C11BBB" w:rsidRDefault="0090768E" w:rsidP="00C11BBB">
            <w:pPr>
              <w:rPr>
                <w:rFonts w:eastAsia="Times New Roman"/>
                <w:sz w:val="18"/>
                <w:szCs w:val="18"/>
              </w:rPr>
            </w:pPr>
            <w:r w:rsidRPr="00C11BBB">
              <w:rPr>
                <w:sz w:val="18"/>
                <w:szCs w:val="18"/>
              </w:rPr>
              <w:t>Prof. tries to encourage ethical behavior in the classroom.</w:t>
            </w:r>
          </w:p>
          <w:p w14:paraId="1078BF4A" w14:textId="77777777" w:rsidR="0058433B" w:rsidRPr="00C11BBB" w:rsidRDefault="0058433B" w:rsidP="00C11BBB">
            <w:pPr>
              <w:tabs>
                <w:tab w:val="left" w:pos="6210"/>
              </w:tabs>
              <w:rPr>
                <w:sz w:val="18"/>
                <w:szCs w:val="18"/>
              </w:rPr>
            </w:pPr>
          </w:p>
        </w:tc>
      </w:tr>
      <w:tr w:rsidR="002A78FD" w:rsidRPr="00C11BBB" w14:paraId="3B6452E7" w14:textId="77777777" w:rsidTr="005D78CF">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159D369E" w14:textId="43FB6B83" w:rsidR="003A5496" w:rsidRPr="00C11BBB" w:rsidRDefault="003A5496" w:rsidP="00C11BBB">
            <w:pPr>
              <w:rPr>
                <w:b/>
                <w:bCs/>
                <w:sz w:val="18"/>
                <w:szCs w:val="18"/>
              </w:rPr>
            </w:pPr>
            <w:r w:rsidRPr="00C11BBB">
              <w:rPr>
                <w:b/>
                <w:bCs/>
                <w:sz w:val="18"/>
                <w:szCs w:val="18"/>
              </w:rPr>
              <w:t>ACC</w:t>
            </w:r>
            <w:r w:rsidR="002B0C9B" w:rsidRPr="00C11BBB">
              <w:rPr>
                <w:b/>
                <w:bCs/>
                <w:sz w:val="18"/>
                <w:szCs w:val="18"/>
              </w:rPr>
              <w:t xml:space="preserve"> </w:t>
            </w:r>
            <w:r w:rsidRPr="00C11BBB">
              <w:rPr>
                <w:b/>
                <w:bCs/>
                <w:sz w:val="18"/>
                <w:szCs w:val="18"/>
              </w:rPr>
              <w:t xml:space="preserve">421 Audit and Assurance </w:t>
            </w:r>
          </w:p>
          <w:p w14:paraId="74BA46C7" w14:textId="247B7B4B" w:rsidR="00C944DA" w:rsidRPr="00C11BBB" w:rsidRDefault="003A5496" w:rsidP="00C11BBB">
            <w:pPr>
              <w:rPr>
                <w:rFonts w:eastAsia="Times New Roman"/>
                <w:b/>
                <w:bCs/>
                <w:sz w:val="18"/>
                <w:szCs w:val="18"/>
              </w:rPr>
            </w:pPr>
            <w:r w:rsidRPr="00C11BBB">
              <w:rPr>
                <w:rFonts w:eastAsia="Times New Roman"/>
                <w:b/>
                <w:bCs/>
                <w:sz w:val="18"/>
                <w:szCs w:val="18"/>
              </w:rPr>
              <w:t>(Arion Cheong)</w:t>
            </w:r>
          </w:p>
        </w:tc>
        <w:tc>
          <w:tcPr>
            <w:tcW w:w="6819" w:type="dxa"/>
            <w:tcBorders>
              <w:top w:val="single" w:sz="4" w:space="0" w:color="auto"/>
              <w:left w:val="single" w:sz="4" w:space="0" w:color="auto"/>
              <w:bottom w:val="single" w:sz="4" w:space="0" w:color="auto"/>
              <w:right w:val="single" w:sz="4" w:space="0" w:color="auto"/>
            </w:tcBorders>
          </w:tcPr>
          <w:p w14:paraId="293A448B" w14:textId="0EDBFA12" w:rsidR="007E1AB1" w:rsidRPr="00C11BBB" w:rsidRDefault="001C3799" w:rsidP="00C11BBB">
            <w:pPr>
              <w:rPr>
                <w:sz w:val="18"/>
                <w:szCs w:val="18"/>
              </w:rPr>
            </w:pPr>
            <w:r w:rsidRPr="00C11BBB">
              <w:rPr>
                <w:sz w:val="18"/>
                <w:szCs w:val="18"/>
              </w:rPr>
              <w:t>The</w:t>
            </w:r>
            <w:r w:rsidR="001A5FD6" w:rsidRPr="00C11BBB">
              <w:rPr>
                <w:sz w:val="18"/>
                <w:szCs w:val="18"/>
              </w:rPr>
              <w:t xml:space="preserve"> course fosters awareness of social responsibilities in a business environment and the ability to reason about ethical issues by incorporating topics on professionalism and business ethics, engaging students in case studies, discussions, and analysis of real-world scenarios that highlight ethical dilemmas and the impact of business decisions on society and the environment.</w:t>
            </w:r>
          </w:p>
        </w:tc>
      </w:tr>
      <w:tr w:rsidR="00C944DA" w:rsidRPr="00C11BBB" w14:paraId="596FCD82" w14:textId="77777777" w:rsidTr="005D78CF">
        <w:trPr>
          <w:trHeight w:val="440"/>
        </w:trPr>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5BFC1C61" w14:textId="77777777" w:rsidR="009727A1" w:rsidRPr="00C11BBB" w:rsidRDefault="009727A1" w:rsidP="00C11BBB">
            <w:pPr>
              <w:rPr>
                <w:rFonts w:eastAsia="Times New Roman"/>
                <w:b/>
                <w:bCs/>
                <w:sz w:val="18"/>
                <w:szCs w:val="18"/>
              </w:rPr>
            </w:pPr>
            <w:r w:rsidRPr="00C11BBB">
              <w:rPr>
                <w:rFonts w:eastAsia="Times New Roman"/>
                <w:b/>
                <w:bCs/>
                <w:sz w:val="18"/>
                <w:szCs w:val="18"/>
              </w:rPr>
              <w:t>FIN 420 A Survey of Topics in Financial Technology</w:t>
            </w:r>
          </w:p>
          <w:p w14:paraId="12CD298F" w14:textId="71D99F1C" w:rsidR="00C944DA" w:rsidRPr="00C11BBB" w:rsidRDefault="009727A1" w:rsidP="00C11BBB">
            <w:pPr>
              <w:rPr>
                <w:rFonts w:eastAsia="Times New Roman"/>
                <w:sz w:val="18"/>
                <w:szCs w:val="18"/>
              </w:rPr>
            </w:pPr>
            <w:r w:rsidRPr="00C11BBB">
              <w:rPr>
                <w:rFonts w:eastAsia="Times New Roman"/>
                <w:sz w:val="18"/>
                <w:szCs w:val="18"/>
              </w:rPr>
              <w:t>(Steve Taylor)</w:t>
            </w:r>
          </w:p>
        </w:tc>
        <w:tc>
          <w:tcPr>
            <w:tcW w:w="6819" w:type="dxa"/>
            <w:tcBorders>
              <w:top w:val="single" w:sz="4" w:space="0" w:color="auto"/>
              <w:left w:val="single" w:sz="4" w:space="0" w:color="auto"/>
              <w:bottom w:val="single" w:sz="4" w:space="0" w:color="auto"/>
              <w:right w:val="single" w:sz="4" w:space="0" w:color="auto"/>
            </w:tcBorders>
          </w:tcPr>
          <w:p w14:paraId="63C00AEB" w14:textId="314F9419" w:rsidR="00C944DA" w:rsidRPr="00C11BBB" w:rsidRDefault="004354EB" w:rsidP="00C11BBB">
            <w:pPr>
              <w:tabs>
                <w:tab w:val="left" w:pos="6210"/>
              </w:tabs>
              <w:rPr>
                <w:sz w:val="18"/>
                <w:szCs w:val="18"/>
              </w:rPr>
            </w:pPr>
            <w:r w:rsidRPr="00C11BBB">
              <w:rPr>
                <w:sz w:val="18"/>
                <w:szCs w:val="18"/>
              </w:rPr>
              <w:t>We discuss the trade-offs between traditional finance and fintech and the associated ethical implementations of both models. We also discuss the differences between modifying finance and profiting from others.</w:t>
            </w:r>
          </w:p>
        </w:tc>
      </w:tr>
    </w:tbl>
    <w:p w14:paraId="1C561190" w14:textId="4F9CFB62" w:rsidR="00044704" w:rsidRPr="00C11BBB" w:rsidRDefault="00044704" w:rsidP="00C11BBB">
      <w:pPr>
        <w:spacing w:line="216" w:lineRule="auto"/>
        <w:rPr>
          <w:rFonts w:eastAsia="Times New Roman"/>
          <w:b/>
          <w:sz w:val="18"/>
          <w:szCs w:val="18"/>
        </w:rPr>
      </w:pPr>
    </w:p>
    <w:p w14:paraId="3B99FE6F" w14:textId="77777777" w:rsidR="004D46D8" w:rsidRPr="00C11BBB" w:rsidRDefault="004D46D8" w:rsidP="00C11BBB">
      <w:pPr>
        <w:tabs>
          <w:tab w:val="left" w:pos="6210"/>
        </w:tabs>
        <w:spacing w:line="216" w:lineRule="auto"/>
        <w:rPr>
          <w:b/>
          <w:bCs/>
        </w:rPr>
      </w:pPr>
    </w:p>
    <w:p w14:paraId="509499FA" w14:textId="77777777" w:rsidR="004D46D8" w:rsidRPr="00C11BBB" w:rsidRDefault="004D46D8" w:rsidP="00C11BBB">
      <w:pPr>
        <w:tabs>
          <w:tab w:val="left" w:pos="6210"/>
        </w:tabs>
        <w:spacing w:line="216" w:lineRule="auto"/>
        <w:rPr>
          <w:b/>
          <w:bCs/>
        </w:rPr>
      </w:pPr>
    </w:p>
    <w:p w14:paraId="1580EF79" w14:textId="77777777" w:rsidR="004D46D8" w:rsidRPr="00C11BBB" w:rsidRDefault="004D46D8" w:rsidP="00C11BBB">
      <w:pPr>
        <w:tabs>
          <w:tab w:val="left" w:pos="6210"/>
        </w:tabs>
        <w:spacing w:line="216" w:lineRule="auto"/>
        <w:rPr>
          <w:b/>
          <w:bCs/>
        </w:rPr>
      </w:pPr>
    </w:p>
    <w:p w14:paraId="64986315" w14:textId="6FE3E97A" w:rsidR="00664B5A" w:rsidRPr="00C11BBB" w:rsidRDefault="005E34D2" w:rsidP="00C11BBB">
      <w:pPr>
        <w:tabs>
          <w:tab w:val="left" w:pos="6210"/>
        </w:tabs>
        <w:spacing w:line="216" w:lineRule="auto"/>
        <w:rPr>
          <w:b/>
          <w:bCs/>
        </w:rPr>
      </w:pPr>
      <w:r w:rsidRPr="00C11BBB">
        <w:rPr>
          <w:b/>
          <w:bCs/>
        </w:rPr>
        <w:t>6</w:t>
      </w:r>
      <w:r w:rsidR="00613524" w:rsidRPr="00C11BBB">
        <w:rPr>
          <w:b/>
          <w:bCs/>
        </w:rPr>
        <w:t xml:space="preserve">. </w:t>
      </w:r>
      <w:r w:rsidR="00355E22" w:rsidRPr="00C11BBB">
        <w:rPr>
          <w:b/>
          <w:bCs/>
        </w:rPr>
        <w:t>Global Thread</w:t>
      </w:r>
      <w:r w:rsidR="00A11231" w:rsidRPr="00C11BBB">
        <w:rPr>
          <w:b/>
          <w:bCs/>
        </w:rPr>
        <w:t xml:space="preserve"> –202</w:t>
      </w:r>
      <w:r w:rsidR="00357194" w:rsidRPr="00C11BBB">
        <w:rPr>
          <w:b/>
          <w:bCs/>
        </w:rPr>
        <w:t>3</w:t>
      </w:r>
      <w:r w:rsidR="00F202E2" w:rsidRPr="00C11BBB">
        <w:rPr>
          <w:b/>
          <w:bCs/>
        </w:rPr>
        <w:t>-202</w:t>
      </w:r>
      <w:r w:rsidR="00357194" w:rsidRPr="00C11BBB">
        <w:rPr>
          <w:b/>
          <w:bCs/>
        </w:rPr>
        <w:t>4</w:t>
      </w:r>
      <w:r w:rsidR="007440BA" w:rsidRPr="00C11BBB">
        <w:rPr>
          <w:b/>
          <w:bCs/>
        </w:rPr>
        <w:t xml:space="preserve"> </w:t>
      </w:r>
    </w:p>
    <w:p w14:paraId="41B0B2D6" w14:textId="26EE6418" w:rsidR="00355E22" w:rsidRPr="00C11BBB" w:rsidRDefault="00355E22" w:rsidP="00C11BBB">
      <w:pPr>
        <w:tabs>
          <w:tab w:val="left" w:pos="900"/>
        </w:tabs>
        <w:spacing w:before="100" w:beforeAutospacing="1" w:after="100" w:afterAutospacing="1"/>
        <w:jc w:val="both"/>
        <w:outlineLvl w:val="0"/>
        <w:rPr>
          <w:b/>
          <w:bCs/>
        </w:rPr>
      </w:pPr>
      <w:r w:rsidRPr="00C11BBB">
        <w:rPr>
          <w:b/>
          <w:bCs/>
        </w:rPr>
        <w:t xml:space="preserve">Another thread </w:t>
      </w:r>
      <w:r w:rsidR="00FB7AA9" w:rsidRPr="00C11BBB">
        <w:rPr>
          <w:b/>
          <w:bCs/>
        </w:rPr>
        <w:t>running through the BSB Program is global considerations. The chart below</w:t>
      </w:r>
      <w:r w:rsidRPr="00C11BBB">
        <w:rPr>
          <w:b/>
          <w:bCs/>
        </w:rPr>
        <w:t xml:space="preserve"> maps our courses to global coverage using the legend below. </w:t>
      </w:r>
    </w:p>
    <w:p w14:paraId="32C982A0" w14:textId="77777777" w:rsidR="00355E22" w:rsidRPr="00C11BBB" w:rsidRDefault="00355E22" w:rsidP="00C11BBB">
      <w:pPr>
        <w:rPr>
          <w:b/>
          <w:sz w:val="28"/>
          <w:szCs w:val="20"/>
        </w:rPr>
      </w:pPr>
      <w:r w:rsidRPr="00C11BBB">
        <w:rPr>
          <w:b/>
          <w:bCs/>
          <w:sz w:val="28"/>
          <w:szCs w:val="20"/>
          <w:u w:val="single"/>
        </w:rPr>
        <w:t>Legend</w:t>
      </w:r>
    </w:p>
    <w:p w14:paraId="77A50784" w14:textId="77777777" w:rsidR="00355E22" w:rsidRPr="00C11BBB" w:rsidRDefault="00355E22" w:rsidP="00C11BBB">
      <w:pPr>
        <w:rPr>
          <w:bCs/>
          <w:szCs w:val="20"/>
        </w:rPr>
      </w:pPr>
      <w:r w:rsidRPr="00C11BBB">
        <w:rPr>
          <w:noProof/>
          <w:szCs w:val="20"/>
        </w:rPr>
        <w:drawing>
          <wp:inline distT="0" distB="0" distL="0" distR="0" wp14:anchorId="18A32AA4" wp14:editId="46A790FF">
            <wp:extent cx="312420" cy="3200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420" cy="320040"/>
                    </a:xfrm>
                    <a:prstGeom prst="rect">
                      <a:avLst/>
                    </a:prstGeom>
                    <a:noFill/>
                    <a:ln>
                      <a:noFill/>
                    </a:ln>
                  </pic:spPr>
                </pic:pic>
              </a:graphicData>
            </a:graphic>
          </wp:inline>
        </w:drawing>
      </w:r>
      <w:r w:rsidRPr="00C11BBB">
        <w:rPr>
          <w:bCs/>
          <w:szCs w:val="20"/>
        </w:rPr>
        <w:t xml:space="preserve"> – Entirely Global Content</w:t>
      </w:r>
      <w:r w:rsidRPr="00C11BBB">
        <w:rPr>
          <w:bCs/>
          <w:szCs w:val="20"/>
        </w:rPr>
        <w:tab/>
      </w:r>
      <w:r w:rsidRPr="00C11BBB">
        <w:rPr>
          <w:bCs/>
          <w:szCs w:val="20"/>
        </w:rPr>
        <w:tab/>
      </w:r>
      <w:r w:rsidRPr="00C11BBB">
        <w:rPr>
          <w:bCs/>
          <w:szCs w:val="20"/>
        </w:rPr>
        <w:tab/>
      </w:r>
      <w:r w:rsidRPr="00C11BBB">
        <w:rPr>
          <w:bCs/>
          <w:szCs w:val="20"/>
        </w:rPr>
        <w:tab/>
      </w:r>
    </w:p>
    <w:p w14:paraId="111E5987" w14:textId="77777777" w:rsidR="00355E22" w:rsidRPr="00C11BBB" w:rsidRDefault="00355E22" w:rsidP="00C11BBB">
      <w:pPr>
        <w:rPr>
          <w:bCs/>
          <w:szCs w:val="20"/>
        </w:rPr>
      </w:pPr>
      <w:r w:rsidRPr="00C11BBB">
        <w:rPr>
          <w:noProof/>
          <w:szCs w:val="20"/>
        </w:rPr>
        <w:drawing>
          <wp:inline distT="0" distB="0" distL="0" distR="0" wp14:anchorId="2572620D" wp14:editId="30285747">
            <wp:extent cx="289560" cy="2895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C11BBB">
        <w:rPr>
          <w:szCs w:val="20"/>
        </w:rPr>
        <w:t xml:space="preserve"> </w:t>
      </w:r>
      <w:r w:rsidRPr="00C11BBB">
        <w:rPr>
          <w:bCs/>
          <w:szCs w:val="20"/>
        </w:rPr>
        <w:t>– Significant parts are global</w:t>
      </w:r>
      <w:r w:rsidRPr="00C11BBB">
        <w:rPr>
          <w:bCs/>
          <w:szCs w:val="20"/>
        </w:rPr>
        <w:tab/>
      </w:r>
      <w:r w:rsidRPr="00C11BBB">
        <w:rPr>
          <w:bCs/>
          <w:szCs w:val="20"/>
        </w:rPr>
        <w:tab/>
      </w:r>
      <w:r w:rsidRPr="00C11BBB">
        <w:rPr>
          <w:bCs/>
          <w:szCs w:val="20"/>
        </w:rPr>
        <w:tab/>
      </w:r>
      <w:r w:rsidRPr="00C11BBB">
        <w:rPr>
          <w:bCs/>
          <w:szCs w:val="20"/>
        </w:rPr>
        <w:tab/>
      </w:r>
    </w:p>
    <w:p w14:paraId="545D4C36" w14:textId="77777777" w:rsidR="00355E22" w:rsidRPr="00C11BBB" w:rsidRDefault="00355E22" w:rsidP="00C11BBB">
      <w:pPr>
        <w:rPr>
          <w:bCs/>
          <w:szCs w:val="20"/>
        </w:rPr>
      </w:pPr>
      <w:r w:rsidRPr="00C11BBB">
        <w:rPr>
          <w:noProof/>
          <w:szCs w:val="20"/>
        </w:rPr>
        <w:drawing>
          <wp:inline distT="0" distB="0" distL="0" distR="0" wp14:anchorId="16A90E5F" wp14:editId="6E99023D">
            <wp:extent cx="289560" cy="2895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C11BBB">
        <w:rPr>
          <w:szCs w:val="20"/>
        </w:rPr>
        <w:t xml:space="preserve"> </w:t>
      </w:r>
      <w:r w:rsidRPr="00C11BBB">
        <w:rPr>
          <w:bCs/>
          <w:szCs w:val="20"/>
        </w:rPr>
        <w:t>– Some global content</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978"/>
        <w:gridCol w:w="6648"/>
        <w:gridCol w:w="57"/>
      </w:tblGrid>
      <w:tr w:rsidR="002A78FD" w:rsidRPr="00C11BBB" w14:paraId="32A48816" w14:textId="77777777" w:rsidTr="0039679B">
        <w:tc>
          <w:tcPr>
            <w:tcW w:w="2567" w:type="dxa"/>
            <w:shd w:val="clear" w:color="auto" w:fill="auto"/>
          </w:tcPr>
          <w:p w14:paraId="1A4187FD" w14:textId="77777777" w:rsidR="00355E22" w:rsidRPr="00C11BBB" w:rsidRDefault="00355E22" w:rsidP="00C11BBB">
            <w:pPr>
              <w:tabs>
                <w:tab w:val="left" w:pos="900"/>
              </w:tabs>
              <w:spacing w:before="100" w:beforeAutospacing="1" w:after="100" w:afterAutospacing="1"/>
              <w:jc w:val="both"/>
              <w:outlineLvl w:val="0"/>
              <w:rPr>
                <w:b/>
                <w:bCs/>
              </w:rPr>
            </w:pPr>
            <w:r w:rsidRPr="00C11BBB">
              <w:rPr>
                <w:b/>
                <w:bCs/>
              </w:rPr>
              <w:t>Course</w:t>
            </w:r>
          </w:p>
        </w:tc>
        <w:tc>
          <w:tcPr>
            <w:tcW w:w="978" w:type="dxa"/>
            <w:shd w:val="clear" w:color="auto" w:fill="auto"/>
          </w:tcPr>
          <w:p w14:paraId="5F0ABC9D" w14:textId="77777777" w:rsidR="00355E22" w:rsidRPr="00C11BBB" w:rsidRDefault="00355E22" w:rsidP="00C11BBB">
            <w:pPr>
              <w:tabs>
                <w:tab w:val="left" w:pos="900"/>
              </w:tabs>
              <w:spacing w:before="100" w:beforeAutospacing="1" w:after="100" w:afterAutospacing="1"/>
              <w:jc w:val="both"/>
              <w:outlineLvl w:val="0"/>
              <w:rPr>
                <w:b/>
                <w:bCs/>
              </w:rPr>
            </w:pPr>
            <w:r w:rsidRPr="00C11BBB">
              <w:rPr>
                <w:b/>
                <w:bCs/>
              </w:rPr>
              <w:t>Legend</w:t>
            </w:r>
          </w:p>
        </w:tc>
        <w:tc>
          <w:tcPr>
            <w:tcW w:w="6705" w:type="dxa"/>
            <w:gridSpan w:val="2"/>
            <w:shd w:val="clear" w:color="auto" w:fill="auto"/>
          </w:tcPr>
          <w:p w14:paraId="39F2CCB8" w14:textId="77777777" w:rsidR="00355E22" w:rsidRPr="00C11BBB" w:rsidRDefault="00355E22" w:rsidP="00C11BBB">
            <w:pPr>
              <w:tabs>
                <w:tab w:val="left" w:pos="900"/>
              </w:tabs>
              <w:spacing w:before="100" w:beforeAutospacing="1" w:after="100" w:afterAutospacing="1"/>
              <w:jc w:val="both"/>
              <w:outlineLvl w:val="0"/>
              <w:rPr>
                <w:b/>
                <w:bCs/>
              </w:rPr>
            </w:pPr>
            <w:r w:rsidRPr="00C11BBB">
              <w:rPr>
                <w:b/>
                <w:bCs/>
              </w:rPr>
              <w:t>Notes</w:t>
            </w:r>
          </w:p>
        </w:tc>
      </w:tr>
      <w:tr w:rsidR="002A78FD" w:rsidRPr="00C11BBB" w14:paraId="5440D4BF" w14:textId="77777777" w:rsidTr="0039679B">
        <w:tc>
          <w:tcPr>
            <w:tcW w:w="2567" w:type="dxa"/>
            <w:shd w:val="clear" w:color="auto" w:fill="auto"/>
          </w:tcPr>
          <w:p w14:paraId="6D057447" w14:textId="77777777" w:rsidR="00355E22" w:rsidRPr="00C11BBB" w:rsidRDefault="00355E22" w:rsidP="00C11BBB">
            <w:pPr>
              <w:tabs>
                <w:tab w:val="left" w:pos="6210"/>
              </w:tabs>
              <w:spacing w:line="216" w:lineRule="auto"/>
              <w:rPr>
                <w:b/>
                <w:bCs/>
                <w:sz w:val="18"/>
                <w:szCs w:val="18"/>
              </w:rPr>
            </w:pPr>
            <w:r w:rsidRPr="00C11BBB">
              <w:rPr>
                <w:b/>
                <w:bCs/>
                <w:sz w:val="18"/>
                <w:szCs w:val="18"/>
              </w:rPr>
              <w:t>BT100</w:t>
            </w:r>
          </w:p>
          <w:p w14:paraId="054AC228" w14:textId="77777777" w:rsidR="00355E22" w:rsidRPr="00C11BBB" w:rsidRDefault="00355E22" w:rsidP="00C11BBB">
            <w:pPr>
              <w:tabs>
                <w:tab w:val="left" w:pos="6210"/>
              </w:tabs>
              <w:spacing w:line="216" w:lineRule="auto"/>
              <w:rPr>
                <w:b/>
                <w:bCs/>
                <w:sz w:val="18"/>
                <w:szCs w:val="18"/>
              </w:rPr>
            </w:pPr>
            <w:r w:rsidRPr="00C11BBB">
              <w:rPr>
                <w:b/>
                <w:bCs/>
                <w:sz w:val="18"/>
                <w:szCs w:val="18"/>
              </w:rPr>
              <w:t xml:space="preserve">Principles of     </w:t>
            </w:r>
          </w:p>
          <w:p w14:paraId="20071D79" w14:textId="77777777" w:rsidR="00355E22" w:rsidRPr="00C11BBB" w:rsidRDefault="00355E22" w:rsidP="00C11BBB">
            <w:pPr>
              <w:tabs>
                <w:tab w:val="left" w:pos="6210"/>
              </w:tabs>
              <w:spacing w:line="216" w:lineRule="auto"/>
              <w:rPr>
                <w:b/>
                <w:bCs/>
                <w:sz w:val="18"/>
                <w:szCs w:val="18"/>
              </w:rPr>
            </w:pPr>
            <w:r w:rsidRPr="00C11BBB">
              <w:rPr>
                <w:b/>
                <w:bCs/>
                <w:sz w:val="18"/>
                <w:szCs w:val="18"/>
              </w:rPr>
              <w:t xml:space="preserve">Management  </w:t>
            </w:r>
          </w:p>
          <w:p w14:paraId="4C02737D" w14:textId="187601CA" w:rsidR="00355E22" w:rsidRPr="00C11BBB" w:rsidRDefault="00355E22" w:rsidP="00C11BBB">
            <w:pPr>
              <w:tabs>
                <w:tab w:val="left" w:pos="6210"/>
              </w:tabs>
              <w:spacing w:line="216" w:lineRule="auto"/>
              <w:rPr>
                <w:b/>
                <w:bCs/>
                <w:sz w:val="18"/>
                <w:szCs w:val="18"/>
              </w:rPr>
            </w:pPr>
            <w:r w:rsidRPr="00C11BBB">
              <w:rPr>
                <w:b/>
                <w:bCs/>
                <w:sz w:val="18"/>
                <w:szCs w:val="18"/>
              </w:rPr>
              <w:t>(</w:t>
            </w:r>
            <w:r w:rsidR="00CB3F19" w:rsidRPr="00C11BBB">
              <w:rPr>
                <w:b/>
                <w:bCs/>
                <w:sz w:val="18"/>
                <w:szCs w:val="18"/>
              </w:rPr>
              <w:t>Aronson</w:t>
            </w:r>
            <w:r w:rsidRPr="00C11BBB">
              <w:rPr>
                <w:b/>
                <w:bCs/>
                <w:sz w:val="18"/>
                <w:szCs w:val="18"/>
              </w:rPr>
              <w:t>)</w:t>
            </w:r>
          </w:p>
        </w:tc>
        <w:tc>
          <w:tcPr>
            <w:tcW w:w="978" w:type="dxa"/>
            <w:shd w:val="clear" w:color="auto" w:fill="auto"/>
          </w:tcPr>
          <w:p w14:paraId="151555A9" w14:textId="77777777" w:rsidR="00355E22" w:rsidRPr="00C11BBB" w:rsidRDefault="00355E22"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7EF7D30B" wp14:editId="04685AFD">
                  <wp:extent cx="289560" cy="2895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6E83E04D"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71070D5E" w14:textId="77777777" w:rsidTr="0039679B">
        <w:tc>
          <w:tcPr>
            <w:tcW w:w="2567" w:type="dxa"/>
            <w:shd w:val="clear" w:color="auto" w:fill="auto"/>
          </w:tcPr>
          <w:p w14:paraId="562E7715" w14:textId="077AB693" w:rsidR="00355E22" w:rsidRPr="00C11BBB" w:rsidRDefault="00355E22" w:rsidP="00C11BBB">
            <w:pPr>
              <w:tabs>
                <w:tab w:val="left" w:pos="6210"/>
              </w:tabs>
              <w:spacing w:line="216" w:lineRule="auto"/>
              <w:rPr>
                <w:rFonts w:eastAsia="Times New Roman"/>
                <w:sz w:val="18"/>
                <w:szCs w:val="18"/>
              </w:rPr>
            </w:pPr>
            <w:r w:rsidRPr="00C11BBB">
              <w:rPr>
                <w:rFonts w:eastAsia="Times New Roman"/>
                <w:sz w:val="18"/>
                <w:szCs w:val="18"/>
              </w:rPr>
              <w:t>BT</w:t>
            </w:r>
            <w:r w:rsidR="00B83B27" w:rsidRPr="00C11BBB">
              <w:rPr>
                <w:rFonts w:eastAsia="Times New Roman"/>
                <w:sz w:val="18"/>
                <w:szCs w:val="18"/>
              </w:rPr>
              <w:t xml:space="preserve"> </w:t>
            </w:r>
            <w:r w:rsidRPr="00C11BBB">
              <w:rPr>
                <w:rFonts w:eastAsia="Times New Roman"/>
                <w:sz w:val="18"/>
                <w:szCs w:val="18"/>
              </w:rPr>
              <w:t>181</w:t>
            </w:r>
          </w:p>
          <w:p w14:paraId="4F9B3659" w14:textId="77777777" w:rsidR="00355E22" w:rsidRPr="00C11BBB" w:rsidRDefault="00355E22" w:rsidP="00C11BBB">
            <w:pPr>
              <w:tabs>
                <w:tab w:val="left" w:pos="6210"/>
              </w:tabs>
              <w:spacing w:line="216" w:lineRule="auto"/>
              <w:rPr>
                <w:rFonts w:eastAsia="Times New Roman"/>
                <w:sz w:val="18"/>
                <w:szCs w:val="18"/>
              </w:rPr>
            </w:pPr>
            <w:r w:rsidRPr="00C11BBB">
              <w:rPr>
                <w:rFonts w:eastAsia="Times New Roman"/>
                <w:sz w:val="18"/>
                <w:szCs w:val="18"/>
              </w:rPr>
              <w:t>Seminar in Business</w:t>
            </w:r>
          </w:p>
          <w:p w14:paraId="1080C662" w14:textId="0A2ABF49" w:rsidR="00355E22" w:rsidRPr="00C11BBB" w:rsidRDefault="00B83B27" w:rsidP="00C11BBB">
            <w:pPr>
              <w:tabs>
                <w:tab w:val="left" w:pos="6210"/>
              </w:tabs>
              <w:spacing w:line="216" w:lineRule="auto"/>
              <w:rPr>
                <w:rFonts w:eastAsia="Times New Roman"/>
                <w:sz w:val="18"/>
                <w:szCs w:val="18"/>
              </w:rPr>
            </w:pPr>
            <w:r w:rsidRPr="00C11BBB">
              <w:rPr>
                <w:sz w:val="18"/>
                <w:szCs w:val="18"/>
                <w:lang w:eastAsia="zh-CN"/>
              </w:rPr>
              <w:t>(</w:t>
            </w:r>
            <w:r w:rsidR="009F6B80" w:rsidRPr="00C11BBB">
              <w:rPr>
                <w:sz w:val="18"/>
                <w:szCs w:val="18"/>
                <w:lang w:eastAsia="zh-CN"/>
              </w:rPr>
              <w:t>Murphy</w:t>
            </w:r>
            <w:r w:rsidRPr="00C11BBB">
              <w:rPr>
                <w:sz w:val="18"/>
                <w:szCs w:val="18"/>
                <w:lang w:eastAsia="zh-CN"/>
              </w:rPr>
              <w:t>)</w:t>
            </w:r>
          </w:p>
        </w:tc>
        <w:tc>
          <w:tcPr>
            <w:tcW w:w="978" w:type="dxa"/>
            <w:shd w:val="clear" w:color="auto" w:fill="auto"/>
          </w:tcPr>
          <w:p w14:paraId="37474D1B" w14:textId="3ABE3569" w:rsidR="00355E22" w:rsidRPr="00C11BBB" w:rsidRDefault="009E4A49" w:rsidP="00C11BBB">
            <w:pPr>
              <w:tabs>
                <w:tab w:val="left" w:pos="900"/>
              </w:tabs>
              <w:spacing w:before="100" w:beforeAutospacing="1" w:after="100" w:afterAutospacing="1"/>
              <w:jc w:val="both"/>
              <w:outlineLvl w:val="0"/>
              <w:rPr>
                <w:noProof/>
                <w:szCs w:val="20"/>
              </w:rPr>
            </w:pPr>
            <w:r w:rsidRPr="00C11BBB">
              <w:rPr>
                <w:noProof/>
                <w:szCs w:val="20"/>
              </w:rPr>
              <w:drawing>
                <wp:inline distT="0" distB="0" distL="0" distR="0" wp14:anchorId="2E13CBD2" wp14:editId="487F067D">
                  <wp:extent cx="289560" cy="289560"/>
                  <wp:effectExtent l="0" t="0" r="0" b="0"/>
                  <wp:docPr id="320733763" name="Picture 32073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4565E4CB"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75A6E615" w14:textId="77777777" w:rsidTr="0039679B">
        <w:trPr>
          <w:trHeight w:val="512"/>
        </w:trPr>
        <w:tc>
          <w:tcPr>
            <w:tcW w:w="2567" w:type="dxa"/>
            <w:shd w:val="clear" w:color="auto" w:fill="auto"/>
          </w:tcPr>
          <w:p w14:paraId="3698D63F" w14:textId="77777777" w:rsidR="00355E22" w:rsidRPr="00C11BBB" w:rsidRDefault="00355E22" w:rsidP="00C11BBB">
            <w:pPr>
              <w:tabs>
                <w:tab w:val="left" w:pos="6210"/>
              </w:tabs>
              <w:spacing w:line="216" w:lineRule="auto"/>
              <w:rPr>
                <w:b/>
                <w:bCs/>
                <w:sz w:val="18"/>
                <w:szCs w:val="18"/>
              </w:rPr>
            </w:pPr>
            <w:r w:rsidRPr="00C11BBB">
              <w:rPr>
                <w:b/>
                <w:bCs/>
                <w:sz w:val="18"/>
                <w:szCs w:val="18"/>
              </w:rPr>
              <w:lastRenderedPageBreak/>
              <w:t>MIS 201</w:t>
            </w:r>
          </w:p>
          <w:p w14:paraId="205FF58C" w14:textId="77777777" w:rsidR="00355E22" w:rsidRPr="00C11BBB" w:rsidRDefault="00355E22" w:rsidP="00C11BBB">
            <w:pPr>
              <w:tabs>
                <w:tab w:val="left" w:pos="6210"/>
              </w:tabs>
              <w:spacing w:line="216" w:lineRule="auto"/>
              <w:rPr>
                <w:b/>
                <w:bCs/>
                <w:sz w:val="18"/>
                <w:szCs w:val="18"/>
              </w:rPr>
            </w:pPr>
            <w:r w:rsidRPr="00C11BBB">
              <w:rPr>
                <w:b/>
                <w:bCs/>
                <w:sz w:val="18"/>
                <w:szCs w:val="18"/>
              </w:rPr>
              <w:t>Fundament. of Info Systems</w:t>
            </w:r>
          </w:p>
          <w:p w14:paraId="1C5BBA5A" w14:textId="77777777" w:rsidR="00355E22" w:rsidRPr="00C11BBB" w:rsidRDefault="00355E22" w:rsidP="00C11BBB">
            <w:pPr>
              <w:tabs>
                <w:tab w:val="left" w:pos="6210"/>
              </w:tabs>
              <w:spacing w:line="216" w:lineRule="auto"/>
              <w:rPr>
                <w:b/>
                <w:bCs/>
                <w:sz w:val="18"/>
                <w:szCs w:val="18"/>
              </w:rPr>
            </w:pPr>
            <w:r w:rsidRPr="00C11BBB">
              <w:rPr>
                <w:b/>
                <w:bCs/>
                <w:sz w:val="18"/>
                <w:szCs w:val="18"/>
              </w:rPr>
              <w:t>(</w:t>
            </w:r>
            <w:proofErr w:type="spellStart"/>
            <w:r w:rsidRPr="00C11BBB">
              <w:rPr>
                <w:b/>
                <w:bCs/>
                <w:sz w:val="18"/>
                <w:szCs w:val="18"/>
              </w:rPr>
              <w:t>zur</w:t>
            </w:r>
            <w:proofErr w:type="spellEnd"/>
            <w:r w:rsidRPr="00C11BBB">
              <w:rPr>
                <w:b/>
                <w:bCs/>
                <w:sz w:val="18"/>
                <w:szCs w:val="18"/>
              </w:rPr>
              <w:t xml:space="preserve"> Muehlen)</w:t>
            </w:r>
          </w:p>
        </w:tc>
        <w:tc>
          <w:tcPr>
            <w:tcW w:w="978" w:type="dxa"/>
            <w:shd w:val="clear" w:color="auto" w:fill="auto"/>
          </w:tcPr>
          <w:p w14:paraId="0608D4E8" w14:textId="7F6C42C5" w:rsidR="00355E22" w:rsidRPr="00C11BBB" w:rsidRDefault="004F3269"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774A68FD" wp14:editId="7CAAA1A0">
                  <wp:extent cx="289560" cy="289560"/>
                  <wp:effectExtent l="0" t="0" r="0" b="0"/>
                  <wp:docPr id="366748095" name="Picture 366748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1BDC8354"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2E0578D4" w14:textId="77777777" w:rsidTr="0039679B">
        <w:tc>
          <w:tcPr>
            <w:tcW w:w="2567" w:type="dxa"/>
            <w:shd w:val="clear" w:color="auto" w:fill="auto"/>
          </w:tcPr>
          <w:p w14:paraId="1ED5B927" w14:textId="24F8F889" w:rsidR="00355E22" w:rsidRPr="00C11BBB" w:rsidRDefault="009F6B80" w:rsidP="00C11BBB">
            <w:pPr>
              <w:tabs>
                <w:tab w:val="left" w:pos="6210"/>
              </w:tabs>
              <w:spacing w:line="216" w:lineRule="auto"/>
              <w:rPr>
                <w:b/>
                <w:bCs/>
                <w:sz w:val="18"/>
                <w:szCs w:val="18"/>
              </w:rPr>
            </w:pPr>
            <w:r w:rsidRPr="00C11BBB">
              <w:rPr>
                <w:b/>
                <w:bCs/>
                <w:sz w:val="18"/>
                <w:szCs w:val="18"/>
              </w:rPr>
              <w:t>ACC200</w:t>
            </w:r>
          </w:p>
          <w:p w14:paraId="082CDB06" w14:textId="77777777" w:rsidR="00355E22" w:rsidRPr="00C11BBB" w:rsidRDefault="00355E22" w:rsidP="00C11BBB">
            <w:pPr>
              <w:tabs>
                <w:tab w:val="left" w:pos="6210"/>
              </w:tabs>
              <w:spacing w:line="216" w:lineRule="auto"/>
              <w:rPr>
                <w:b/>
                <w:bCs/>
                <w:sz w:val="18"/>
                <w:szCs w:val="18"/>
              </w:rPr>
            </w:pPr>
            <w:r w:rsidRPr="00C11BBB">
              <w:rPr>
                <w:b/>
                <w:bCs/>
                <w:sz w:val="18"/>
                <w:szCs w:val="18"/>
              </w:rPr>
              <w:t>Financial</w:t>
            </w:r>
          </w:p>
          <w:p w14:paraId="3BDB1E17" w14:textId="77777777" w:rsidR="00355E22" w:rsidRPr="00C11BBB" w:rsidRDefault="00355E22" w:rsidP="00C11BBB">
            <w:pPr>
              <w:tabs>
                <w:tab w:val="left" w:pos="6210"/>
              </w:tabs>
              <w:spacing w:line="216" w:lineRule="auto"/>
              <w:rPr>
                <w:b/>
                <w:bCs/>
                <w:sz w:val="18"/>
                <w:szCs w:val="18"/>
              </w:rPr>
            </w:pPr>
            <w:r w:rsidRPr="00C11BBB">
              <w:rPr>
                <w:b/>
                <w:bCs/>
                <w:sz w:val="18"/>
                <w:szCs w:val="18"/>
              </w:rPr>
              <w:t>Accounting</w:t>
            </w:r>
          </w:p>
          <w:p w14:paraId="601E38F0" w14:textId="44770FE2" w:rsidR="00355E22" w:rsidRPr="00C11BBB" w:rsidRDefault="00355E22" w:rsidP="00C11BBB">
            <w:pPr>
              <w:tabs>
                <w:tab w:val="left" w:pos="6210"/>
              </w:tabs>
              <w:spacing w:line="216" w:lineRule="auto"/>
              <w:rPr>
                <w:b/>
                <w:bCs/>
                <w:sz w:val="18"/>
                <w:szCs w:val="18"/>
              </w:rPr>
            </w:pPr>
            <w:r w:rsidRPr="00C11BBB">
              <w:rPr>
                <w:b/>
                <w:bCs/>
                <w:sz w:val="18"/>
                <w:szCs w:val="18"/>
              </w:rPr>
              <w:t>(</w:t>
            </w:r>
            <w:r w:rsidR="009F6B80" w:rsidRPr="00C11BBB">
              <w:rPr>
                <w:rFonts w:eastAsia="Times New Roman"/>
                <w:sz w:val="18"/>
                <w:szCs w:val="18"/>
              </w:rPr>
              <w:t>Henry</w:t>
            </w:r>
            <w:r w:rsidRPr="00C11BBB">
              <w:rPr>
                <w:b/>
                <w:bCs/>
                <w:sz w:val="18"/>
                <w:szCs w:val="18"/>
              </w:rPr>
              <w:t>)</w:t>
            </w:r>
          </w:p>
        </w:tc>
        <w:tc>
          <w:tcPr>
            <w:tcW w:w="978" w:type="dxa"/>
            <w:shd w:val="clear" w:color="auto" w:fill="auto"/>
          </w:tcPr>
          <w:p w14:paraId="027B2E33" w14:textId="77777777" w:rsidR="00355E22" w:rsidRPr="00C11BBB" w:rsidRDefault="00355E22"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3277577B" wp14:editId="2763CCAC">
                  <wp:extent cx="289560" cy="2895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4AA81A4A"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604B1CC7" w14:textId="77777777" w:rsidTr="0039679B">
        <w:tc>
          <w:tcPr>
            <w:tcW w:w="2567" w:type="dxa"/>
            <w:shd w:val="clear" w:color="auto" w:fill="auto"/>
          </w:tcPr>
          <w:p w14:paraId="22F935BC" w14:textId="47B07931" w:rsidR="00355E22" w:rsidRPr="00C11BBB" w:rsidRDefault="009F6B80" w:rsidP="00C11BBB">
            <w:pPr>
              <w:tabs>
                <w:tab w:val="left" w:pos="6210"/>
              </w:tabs>
              <w:spacing w:line="216" w:lineRule="auto"/>
              <w:rPr>
                <w:b/>
                <w:bCs/>
                <w:sz w:val="18"/>
                <w:szCs w:val="18"/>
              </w:rPr>
            </w:pPr>
            <w:r w:rsidRPr="00C11BBB">
              <w:rPr>
                <w:b/>
                <w:bCs/>
                <w:sz w:val="18"/>
                <w:szCs w:val="18"/>
              </w:rPr>
              <w:t>ACC215</w:t>
            </w:r>
          </w:p>
          <w:p w14:paraId="4D8F232B" w14:textId="77777777" w:rsidR="00355E22" w:rsidRPr="00C11BBB" w:rsidRDefault="00355E22" w:rsidP="00C11BBB">
            <w:pPr>
              <w:tabs>
                <w:tab w:val="left" w:pos="6210"/>
              </w:tabs>
              <w:spacing w:line="216" w:lineRule="auto"/>
              <w:rPr>
                <w:b/>
                <w:bCs/>
                <w:sz w:val="18"/>
                <w:szCs w:val="18"/>
              </w:rPr>
            </w:pPr>
            <w:r w:rsidRPr="00C11BBB">
              <w:rPr>
                <w:b/>
                <w:bCs/>
                <w:sz w:val="18"/>
                <w:szCs w:val="18"/>
              </w:rPr>
              <w:t xml:space="preserve">Managerial </w:t>
            </w:r>
          </w:p>
          <w:p w14:paraId="07451978" w14:textId="77777777" w:rsidR="00355E22" w:rsidRPr="00C11BBB" w:rsidRDefault="00355E22" w:rsidP="00C11BBB">
            <w:pPr>
              <w:tabs>
                <w:tab w:val="left" w:pos="6210"/>
              </w:tabs>
              <w:spacing w:line="216" w:lineRule="auto"/>
              <w:rPr>
                <w:b/>
                <w:bCs/>
                <w:sz w:val="18"/>
                <w:szCs w:val="18"/>
              </w:rPr>
            </w:pPr>
            <w:r w:rsidRPr="00C11BBB">
              <w:rPr>
                <w:b/>
                <w:bCs/>
                <w:sz w:val="18"/>
                <w:szCs w:val="18"/>
              </w:rPr>
              <w:t>Accounting</w:t>
            </w:r>
          </w:p>
          <w:p w14:paraId="00EEB2D7" w14:textId="58261F72" w:rsidR="00355E22" w:rsidRPr="00C11BBB" w:rsidRDefault="00355E22" w:rsidP="00C11BBB">
            <w:pPr>
              <w:tabs>
                <w:tab w:val="left" w:pos="6210"/>
              </w:tabs>
              <w:spacing w:line="216" w:lineRule="auto"/>
              <w:rPr>
                <w:b/>
                <w:bCs/>
                <w:sz w:val="18"/>
                <w:szCs w:val="18"/>
              </w:rPr>
            </w:pPr>
            <w:r w:rsidRPr="00C11BBB">
              <w:rPr>
                <w:b/>
                <w:bCs/>
                <w:sz w:val="18"/>
                <w:szCs w:val="18"/>
              </w:rPr>
              <w:t>(</w:t>
            </w:r>
            <w:r w:rsidR="009F6B80" w:rsidRPr="00C11BBB">
              <w:rPr>
                <w:rFonts w:eastAsia="Times New Roman"/>
                <w:sz w:val="18"/>
                <w:szCs w:val="18"/>
              </w:rPr>
              <w:t>Jing Chen</w:t>
            </w:r>
            <w:r w:rsidRPr="00C11BBB">
              <w:rPr>
                <w:b/>
                <w:bCs/>
                <w:sz w:val="18"/>
                <w:szCs w:val="18"/>
              </w:rPr>
              <w:t>)</w:t>
            </w:r>
          </w:p>
        </w:tc>
        <w:tc>
          <w:tcPr>
            <w:tcW w:w="978" w:type="dxa"/>
            <w:shd w:val="clear" w:color="auto" w:fill="auto"/>
          </w:tcPr>
          <w:p w14:paraId="604F95F4" w14:textId="77777777" w:rsidR="00355E22" w:rsidRPr="00C11BBB" w:rsidRDefault="00355E22"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3AAFA4CC" wp14:editId="7F51F66E">
                  <wp:extent cx="289560" cy="2895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6838A627"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6F6B473A" w14:textId="77777777" w:rsidTr="0039679B">
        <w:tc>
          <w:tcPr>
            <w:tcW w:w="2567" w:type="dxa"/>
            <w:shd w:val="clear" w:color="auto" w:fill="auto"/>
          </w:tcPr>
          <w:p w14:paraId="0F42280D" w14:textId="77777777" w:rsidR="00355E22" w:rsidRPr="00C11BBB" w:rsidRDefault="00355E22" w:rsidP="00C11BBB">
            <w:pPr>
              <w:spacing w:line="216" w:lineRule="auto"/>
              <w:rPr>
                <w:b/>
                <w:bCs/>
                <w:sz w:val="18"/>
                <w:szCs w:val="18"/>
              </w:rPr>
            </w:pPr>
            <w:r w:rsidRPr="00C11BBB">
              <w:rPr>
                <w:b/>
                <w:bCs/>
                <w:sz w:val="18"/>
                <w:szCs w:val="18"/>
              </w:rPr>
              <w:t>BT 221</w:t>
            </w:r>
          </w:p>
          <w:p w14:paraId="78073C35" w14:textId="77777777" w:rsidR="00355E22" w:rsidRPr="00C11BBB" w:rsidRDefault="00355E22" w:rsidP="00C11BBB">
            <w:pPr>
              <w:spacing w:line="216" w:lineRule="auto"/>
              <w:rPr>
                <w:b/>
                <w:bCs/>
                <w:sz w:val="18"/>
                <w:szCs w:val="18"/>
              </w:rPr>
            </w:pPr>
            <w:r w:rsidRPr="00C11BBB">
              <w:rPr>
                <w:b/>
                <w:bCs/>
                <w:sz w:val="18"/>
                <w:szCs w:val="18"/>
              </w:rPr>
              <w:t>Statistics</w:t>
            </w:r>
          </w:p>
          <w:p w14:paraId="489DB404" w14:textId="49913FAA" w:rsidR="00355E22" w:rsidRPr="00C11BBB" w:rsidRDefault="00355E22" w:rsidP="00C11BBB">
            <w:pPr>
              <w:spacing w:line="216" w:lineRule="auto"/>
              <w:rPr>
                <w:b/>
                <w:bCs/>
                <w:sz w:val="18"/>
                <w:szCs w:val="18"/>
              </w:rPr>
            </w:pPr>
            <w:r w:rsidRPr="00C11BBB">
              <w:rPr>
                <w:b/>
                <w:bCs/>
                <w:sz w:val="18"/>
                <w:szCs w:val="18"/>
              </w:rPr>
              <w:t>(</w:t>
            </w:r>
            <w:r w:rsidR="009F6B80" w:rsidRPr="00C11BBB">
              <w:rPr>
                <w:b/>
                <w:bCs/>
                <w:sz w:val="18"/>
                <w:szCs w:val="18"/>
              </w:rPr>
              <w:t>Olafsson</w:t>
            </w:r>
            <w:r w:rsidRPr="00C11BBB">
              <w:rPr>
                <w:b/>
                <w:bCs/>
                <w:sz w:val="18"/>
                <w:szCs w:val="18"/>
              </w:rPr>
              <w:t xml:space="preserve">)  </w:t>
            </w:r>
          </w:p>
        </w:tc>
        <w:tc>
          <w:tcPr>
            <w:tcW w:w="978" w:type="dxa"/>
            <w:shd w:val="clear" w:color="auto" w:fill="auto"/>
          </w:tcPr>
          <w:p w14:paraId="650FD38B" w14:textId="69A685FD" w:rsidR="00355E22" w:rsidRPr="00C11BBB" w:rsidRDefault="00FD43F0"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346F3305" wp14:editId="2905272D">
                  <wp:extent cx="289560" cy="289560"/>
                  <wp:effectExtent l="0" t="0" r="0" b="0"/>
                  <wp:docPr id="907630434" name="Picture 90763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2B337063"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4AAB966C" w14:textId="77777777" w:rsidTr="0039679B">
        <w:tc>
          <w:tcPr>
            <w:tcW w:w="2567" w:type="dxa"/>
            <w:shd w:val="clear" w:color="auto" w:fill="auto"/>
          </w:tcPr>
          <w:p w14:paraId="41A96E9A" w14:textId="77D636A6" w:rsidR="00EC0D5F" w:rsidRPr="00C11BBB" w:rsidRDefault="00EC0D5F" w:rsidP="00C11BBB">
            <w:pPr>
              <w:rPr>
                <w:rFonts w:eastAsia="Times New Roman"/>
                <w:sz w:val="18"/>
                <w:szCs w:val="18"/>
              </w:rPr>
            </w:pPr>
            <w:r w:rsidRPr="00C11BBB">
              <w:rPr>
                <w:rFonts w:eastAsia="Times New Roman"/>
                <w:sz w:val="18"/>
                <w:szCs w:val="18"/>
              </w:rPr>
              <w:t xml:space="preserve">BT 243 </w:t>
            </w:r>
          </w:p>
          <w:p w14:paraId="5EB994D9" w14:textId="0A60E121" w:rsidR="00EC0D5F" w:rsidRPr="00C11BBB" w:rsidRDefault="00EC0D5F" w:rsidP="00C11BBB">
            <w:pPr>
              <w:rPr>
                <w:rFonts w:eastAsia="Times New Roman"/>
                <w:sz w:val="18"/>
                <w:szCs w:val="18"/>
              </w:rPr>
            </w:pPr>
            <w:r w:rsidRPr="00C11BBB">
              <w:rPr>
                <w:rFonts w:eastAsia="Times New Roman"/>
                <w:sz w:val="18"/>
                <w:szCs w:val="18"/>
              </w:rPr>
              <w:t>Macroeconomics</w:t>
            </w:r>
          </w:p>
          <w:p w14:paraId="10904464" w14:textId="77777777" w:rsidR="00EC0D5F" w:rsidRPr="00C11BBB" w:rsidRDefault="00EC0D5F" w:rsidP="00C11BBB">
            <w:pPr>
              <w:rPr>
                <w:rFonts w:eastAsia="Times New Roman"/>
                <w:sz w:val="18"/>
                <w:szCs w:val="18"/>
              </w:rPr>
            </w:pPr>
            <w:r w:rsidRPr="00C11BBB">
              <w:rPr>
                <w:rFonts w:eastAsia="Times New Roman"/>
                <w:sz w:val="18"/>
                <w:szCs w:val="18"/>
              </w:rPr>
              <w:t>(Ying Wu)</w:t>
            </w:r>
          </w:p>
          <w:p w14:paraId="166AA6BB" w14:textId="099C77F7" w:rsidR="00355E22" w:rsidRPr="00C11BBB" w:rsidRDefault="00355E22" w:rsidP="00C11BBB">
            <w:pPr>
              <w:spacing w:line="216" w:lineRule="auto"/>
              <w:rPr>
                <w:b/>
                <w:bCs/>
                <w:sz w:val="18"/>
                <w:szCs w:val="18"/>
              </w:rPr>
            </w:pPr>
          </w:p>
        </w:tc>
        <w:tc>
          <w:tcPr>
            <w:tcW w:w="978" w:type="dxa"/>
            <w:shd w:val="clear" w:color="auto" w:fill="auto"/>
          </w:tcPr>
          <w:p w14:paraId="148B236F" w14:textId="4DA2202B" w:rsidR="00355E22" w:rsidRPr="00C11BBB" w:rsidRDefault="00EC0D5F"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5FB8E22B" wp14:editId="52C96F93">
                  <wp:extent cx="289560" cy="289560"/>
                  <wp:effectExtent l="0" t="0" r="0" b="0"/>
                  <wp:docPr id="565646827" name="Picture 565646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38DB2873"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09F69DCC" w14:textId="77777777" w:rsidTr="0039679B">
        <w:tc>
          <w:tcPr>
            <w:tcW w:w="2567" w:type="dxa"/>
            <w:shd w:val="clear" w:color="auto" w:fill="auto"/>
          </w:tcPr>
          <w:p w14:paraId="33B6947D" w14:textId="77777777" w:rsidR="00355E22" w:rsidRPr="00C11BBB" w:rsidRDefault="00355E22" w:rsidP="00C11BBB">
            <w:pPr>
              <w:spacing w:line="216" w:lineRule="auto"/>
              <w:rPr>
                <w:b/>
                <w:bCs/>
                <w:sz w:val="18"/>
                <w:szCs w:val="18"/>
              </w:rPr>
            </w:pPr>
            <w:r w:rsidRPr="00C11BBB">
              <w:rPr>
                <w:b/>
                <w:bCs/>
                <w:sz w:val="18"/>
                <w:szCs w:val="18"/>
              </w:rPr>
              <w:t>BT 244</w:t>
            </w:r>
          </w:p>
          <w:p w14:paraId="7E6B3E6C" w14:textId="77777777" w:rsidR="00355E22" w:rsidRPr="00C11BBB" w:rsidRDefault="00355E22" w:rsidP="00C11BBB">
            <w:pPr>
              <w:spacing w:line="216" w:lineRule="auto"/>
              <w:rPr>
                <w:b/>
                <w:bCs/>
                <w:sz w:val="18"/>
                <w:szCs w:val="18"/>
              </w:rPr>
            </w:pPr>
            <w:r w:rsidRPr="00C11BBB">
              <w:rPr>
                <w:b/>
                <w:bCs/>
                <w:sz w:val="18"/>
                <w:szCs w:val="18"/>
              </w:rPr>
              <w:t>Microeconomics</w:t>
            </w:r>
          </w:p>
          <w:p w14:paraId="7346AC38" w14:textId="64444222" w:rsidR="00355E22" w:rsidRPr="00C11BBB" w:rsidRDefault="00355E22" w:rsidP="00C11BBB">
            <w:pPr>
              <w:spacing w:line="216" w:lineRule="auto"/>
              <w:rPr>
                <w:b/>
                <w:bCs/>
                <w:sz w:val="18"/>
                <w:szCs w:val="18"/>
              </w:rPr>
            </w:pPr>
            <w:r w:rsidRPr="00C11BBB">
              <w:rPr>
                <w:b/>
                <w:bCs/>
                <w:sz w:val="18"/>
                <w:szCs w:val="18"/>
              </w:rPr>
              <w:t>(</w:t>
            </w:r>
            <w:r w:rsidR="009F6B80" w:rsidRPr="00C11BBB">
              <w:rPr>
                <w:b/>
                <w:bCs/>
                <w:sz w:val="18"/>
                <w:szCs w:val="18"/>
              </w:rPr>
              <w:t>Saad-Lessler</w:t>
            </w:r>
            <w:r w:rsidRPr="00C11BBB">
              <w:rPr>
                <w:b/>
                <w:bCs/>
                <w:sz w:val="18"/>
                <w:szCs w:val="18"/>
              </w:rPr>
              <w:t>)</w:t>
            </w:r>
          </w:p>
        </w:tc>
        <w:tc>
          <w:tcPr>
            <w:tcW w:w="978" w:type="dxa"/>
            <w:shd w:val="clear" w:color="auto" w:fill="auto"/>
          </w:tcPr>
          <w:p w14:paraId="7949CB43" w14:textId="70F9CD58" w:rsidR="00355E22" w:rsidRPr="00C11BBB" w:rsidRDefault="00CA6DD7"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3C48509E" wp14:editId="3D499943">
                  <wp:extent cx="289560" cy="289560"/>
                  <wp:effectExtent l="0" t="0" r="0" b="0"/>
                  <wp:docPr id="1465788104" name="Picture 1465788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1F07D156"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2CACBDF3" w14:textId="77777777" w:rsidTr="0039679B">
        <w:tc>
          <w:tcPr>
            <w:tcW w:w="2567" w:type="dxa"/>
            <w:shd w:val="clear" w:color="auto" w:fill="auto"/>
          </w:tcPr>
          <w:p w14:paraId="62773CC9" w14:textId="77777777" w:rsidR="00355E22" w:rsidRPr="00C11BBB" w:rsidRDefault="00355E22" w:rsidP="00C11BBB">
            <w:pPr>
              <w:tabs>
                <w:tab w:val="left" w:pos="6210"/>
              </w:tabs>
              <w:spacing w:line="216" w:lineRule="auto"/>
              <w:rPr>
                <w:b/>
                <w:bCs/>
                <w:sz w:val="18"/>
                <w:szCs w:val="18"/>
              </w:rPr>
            </w:pPr>
            <w:r w:rsidRPr="00C11BBB">
              <w:rPr>
                <w:b/>
                <w:bCs/>
                <w:sz w:val="18"/>
                <w:szCs w:val="18"/>
              </w:rPr>
              <w:t>BT321</w:t>
            </w:r>
          </w:p>
          <w:p w14:paraId="1363DAF7" w14:textId="77777777" w:rsidR="00355E22" w:rsidRPr="00C11BBB" w:rsidRDefault="00355E22" w:rsidP="00C11BBB">
            <w:pPr>
              <w:tabs>
                <w:tab w:val="left" w:pos="6210"/>
              </w:tabs>
              <w:spacing w:line="216" w:lineRule="auto"/>
              <w:rPr>
                <w:b/>
                <w:bCs/>
                <w:sz w:val="18"/>
                <w:szCs w:val="18"/>
              </w:rPr>
            </w:pPr>
            <w:r w:rsidRPr="00C11BBB">
              <w:rPr>
                <w:b/>
                <w:bCs/>
                <w:sz w:val="18"/>
                <w:szCs w:val="18"/>
              </w:rPr>
              <w:t xml:space="preserve">Corporate </w:t>
            </w:r>
          </w:p>
          <w:p w14:paraId="78D3F770" w14:textId="77777777" w:rsidR="00355E22" w:rsidRPr="00C11BBB" w:rsidRDefault="00355E22" w:rsidP="00C11BBB">
            <w:pPr>
              <w:tabs>
                <w:tab w:val="left" w:pos="6210"/>
              </w:tabs>
              <w:spacing w:line="216" w:lineRule="auto"/>
              <w:rPr>
                <w:b/>
                <w:bCs/>
                <w:sz w:val="18"/>
                <w:szCs w:val="18"/>
              </w:rPr>
            </w:pPr>
            <w:r w:rsidRPr="00C11BBB">
              <w:rPr>
                <w:b/>
                <w:bCs/>
                <w:sz w:val="18"/>
                <w:szCs w:val="18"/>
              </w:rPr>
              <w:t>Finance</w:t>
            </w:r>
          </w:p>
          <w:p w14:paraId="76C88F5A" w14:textId="29AA0957" w:rsidR="00355E22" w:rsidRPr="00C11BBB" w:rsidRDefault="00355E22" w:rsidP="00C11BBB">
            <w:pPr>
              <w:tabs>
                <w:tab w:val="left" w:pos="6210"/>
              </w:tabs>
              <w:spacing w:line="216" w:lineRule="auto"/>
              <w:rPr>
                <w:b/>
                <w:bCs/>
                <w:sz w:val="18"/>
                <w:szCs w:val="18"/>
              </w:rPr>
            </w:pPr>
            <w:r w:rsidRPr="00C11BBB">
              <w:rPr>
                <w:b/>
                <w:bCs/>
                <w:sz w:val="18"/>
                <w:szCs w:val="18"/>
              </w:rPr>
              <w:t>(</w:t>
            </w:r>
            <w:r w:rsidR="009F6B80" w:rsidRPr="00C11BBB">
              <w:rPr>
                <w:b/>
                <w:bCs/>
                <w:sz w:val="18"/>
                <w:szCs w:val="18"/>
              </w:rPr>
              <w:t>Ye Wang</w:t>
            </w:r>
            <w:r w:rsidRPr="00C11BBB">
              <w:rPr>
                <w:b/>
                <w:bCs/>
                <w:sz w:val="18"/>
                <w:szCs w:val="18"/>
              </w:rPr>
              <w:t>)</w:t>
            </w:r>
          </w:p>
        </w:tc>
        <w:tc>
          <w:tcPr>
            <w:tcW w:w="978" w:type="dxa"/>
            <w:shd w:val="clear" w:color="auto" w:fill="auto"/>
          </w:tcPr>
          <w:p w14:paraId="07305FB8" w14:textId="77777777" w:rsidR="00355E22" w:rsidRPr="00C11BBB" w:rsidRDefault="00355E22"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192D2978" wp14:editId="749C9B1C">
                  <wp:extent cx="289560" cy="2895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65D4B83C"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3FBF09AE" w14:textId="77777777" w:rsidTr="0039679B">
        <w:tc>
          <w:tcPr>
            <w:tcW w:w="2567" w:type="dxa"/>
            <w:shd w:val="clear" w:color="auto" w:fill="auto"/>
          </w:tcPr>
          <w:p w14:paraId="5400F171" w14:textId="77777777" w:rsidR="00355E22" w:rsidRPr="00C11BBB" w:rsidRDefault="00355E22" w:rsidP="00C11BBB">
            <w:pPr>
              <w:spacing w:line="216" w:lineRule="auto"/>
              <w:rPr>
                <w:b/>
                <w:bCs/>
                <w:sz w:val="18"/>
                <w:szCs w:val="18"/>
              </w:rPr>
            </w:pPr>
            <w:r w:rsidRPr="00C11BBB">
              <w:rPr>
                <w:b/>
                <w:bCs/>
                <w:sz w:val="18"/>
                <w:szCs w:val="18"/>
              </w:rPr>
              <w:t>BT 330</w:t>
            </w:r>
          </w:p>
          <w:p w14:paraId="433B5C8F" w14:textId="77777777" w:rsidR="00355E22" w:rsidRPr="00C11BBB" w:rsidRDefault="00355E22" w:rsidP="00C11BBB">
            <w:pPr>
              <w:spacing w:line="216" w:lineRule="auto"/>
              <w:rPr>
                <w:b/>
                <w:bCs/>
                <w:sz w:val="18"/>
                <w:szCs w:val="18"/>
              </w:rPr>
            </w:pPr>
            <w:r w:rsidRPr="00C11BBB">
              <w:rPr>
                <w:b/>
                <w:bCs/>
                <w:sz w:val="18"/>
                <w:szCs w:val="18"/>
              </w:rPr>
              <w:t xml:space="preserve">Soc. Psych &amp; Org. Behavior  </w:t>
            </w:r>
          </w:p>
          <w:p w14:paraId="575AB1FD" w14:textId="7B351329" w:rsidR="00355E22" w:rsidRPr="00C11BBB" w:rsidRDefault="00355E22" w:rsidP="00C11BBB">
            <w:pPr>
              <w:tabs>
                <w:tab w:val="left" w:pos="6210"/>
              </w:tabs>
              <w:spacing w:line="216" w:lineRule="auto"/>
              <w:rPr>
                <w:b/>
                <w:bCs/>
                <w:sz w:val="18"/>
                <w:szCs w:val="18"/>
              </w:rPr>
            </w:pPr>
            <w:r w:rsidRPr="00C11BBB">
              <w:rPr>
                <w:b/>
                <w:bCs/>
                <w:sz w:val="18"/>
                <w:szCs w:val="18"/>
              </w:rPr>
              <w:t>(</w:t>
            </w:r>
            <w:r w:rsidR="00582AE9" w:rsidRPr="00C11BBB">
              <w:rPr>
                <w:b/>
                <w:bCs/>
                <w:sz w:val="18"/>
                <w:szCs w:val="18"/>
              </w:rPr>
              <w:t>Wei Zheng</w:t>
            </w:r>
            <w:r w:rsidRPr="00C11BBB">
              <w:rPr>
                <w:b/>
                <w:bCs/>
                <w:sz w:val="18"/>
                <w:szCs w:val="18"/>
              </w:rPr>
              <w:t>)</w:t>
            </w:r>
          </w:p>
        </w:tc>
        <w:tc>
          <w:tcPr>
            <w:tcW w:w="978" w:type="dxa"/>
            <w:shd w:val="clear" w:color="auto" w:fill="auto"/>
          </w:tcPr>
          <w:p w14:paraId="4D6B2128" w14:textId="77777777" w:rsidR="00355E22" w:rsidRPr="00C11BBB" w:rsidRDefault="00355E22"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36F77C0E" wp14:editId="4F5EFABA">
                  <wp:extent cx="289560" cy="2895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21E3EB1A"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5EBAE2E6" w14:textId="77777777" w:rsidTr="0039679B">
        <w:tc>
          <w:tcPr>
            <w:tcW w:w="2567" w:type="dxa"/>
            <w:shd w:val="clear" w:color="auto" w:fill="auto"/>
          </w:tcPr>
          <w:p w14:paraId="1EE32BC2" w14:textId="77777777" w:rsidR="00355E22" w:rsidRPr="00C11BBB" w:rsidRDefault="00355E22" w:rsidP="00C11BBB">
            <w:pPr>
              <w:tabs>
                <w:tab w:val="left" w:pos="6210"/>
              </w:tabs>
              <w:spacing w:line="216" w:lineRule="auto"/>
              <w:rPr>
                <w:b/>
                <w:bCs/>
                <w:sz w:val="18"/>
                <w:szCs w:val="18"/>
              </w:rPr>
            </w:pPr>
            <w:r w:rsidRPr="00C11BBB">
              <w:rPr>
                <w:b/>
                <w:bCs/>
                <w:sz w:val="18"/>
                <w:szCs w:val="18"/>
              </w:rPr>
              <w:t>BT350</w:t>
            </w:r>
          </w:p>
          <w:p w14:paraId="3BC2B344" w14:textId="2BA0F9E2" w:rsidR="00355E22" w:rsidRPr="00C11BBB" w:rsidRDefault="00355E22" w:rsidP="00C11BBB">
            <w:pPr>
              <w:tabs>
                <w:tab w:val="left" w:pos="6210"/>
              </w:tabs>
              <w:spacing w:line="216" w:lineRule="auto"/>
              <w:rPr>
                <w:b/>
                <w:bCs/>
                <w:sz w:val="18"/>
                <w:szCs w:val="18"/>
              </w:rPr>
            </w:pPr>
            <w:r w:rsidRPr="00C11BBB">
              <w:rPr>
                <w:b/>
                <w:bCs/>
                <w:sz w:val="18"/>
                <w:szCs w:val="18"/>
              </w:rPr>
              <w:t>Marketing</w:t>
            </w:r>
            <w:r w:rsidR="00C325FC" w:rsidRPr="00C11BBB">
              <w:rPr>
                <w:b/>
                <w:bCs/>
                <w:sz w:val="18"/>
                <w:szCs w:val="18"/>
              </w:rPr>
              <w:t xml:space="preserve"> </w:t>
            </w:r>
            <w:r w:rsidRPr="00C11BBB">
              <w:rPr>
                <w:b/>
                <w:bCs/>
                <w:sz w:val="18"/>
                <w:szCs w:val="18"/>
              </w:rPr>
              <w:t>(Sabnis)</w:t>
            </w:r>
          </w:p>
        </w:tc>
        <w:tc>
          <w:tcPr>
            <w:tcW w:w="978" w:type="dxa"/>
            <w:shd w:val="clear" w:color="auto" w:fill="auto"/>
          </w:tcPr>
          <w:p w14:paraId="37640CD3" w14:textId="73734461" w:rsidR="00355E22" w:rsidRPr="00C11BBB" w:rsidRDefault="004E26C3"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28132D8F" wp14:editId="02C78538">
                  <wp:extent cx="289560" cy="289560"/>
                  <wp:effectExtent l="0" t="0" r="0" b="0"/>
                  <wp:docPr id="495272193" name="Picture 49527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144CBB52"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1083F19F" w14:textId="77777777" w:rsidTr="0039679B">
        <w:tc>
          <w:tcPr>
            <w:tcW w:w="2567" w:type="dxa"/>
            <w:shd w:val="clear" w:color="auto" w:fill="auto"/>
          </w:tcPr>
          <w:p w14:paraId="429F6E8A" w14:textId="77777777" w:rsidR="00355E22" w:rsidRPr="00C11BBB" w:rsidRDefault="00355E22" w:rsidP="00C11BBB">
            <w:pPr>
              <w:spacing w:line="216" w:lineRule="auto"/>
              <w:rPr>
                <w:b/>
                <w:bCs/>
                <w:sz w:val="18"/>
                <w:szCs w:val="18"/>
              </w:rPr>
            </w:pPr>
            <w:r w:rsidRPr="00C11BBB">
              <w:rPr>
                <w:b/>
                <w:bCs/>
                <w:sz w:val="18"/>
                <w:szCs w:val="18"/>
              </w:rPr>
              <w:t>BT360</w:t>
            </w:r>
          </w:p>
          <w:p w14:paraId="076AAF4A" w14:textId="77777777" w:rsidR="00355E22" w:rsidRPr="00C11BBB" w:rsidRDefault="00355E22" w:rsidP="00C11BBB">
            <w:pPr>
              <w:spacing w:line="216" w:lineRule="auto"/>
              <w:rPr>
                <w:b/>
                <w:bCs/>
                <w:sz w:val="18"/>
                <w:szCs w:val="18"/>
              </w:rPr>
            </w:pPr>
            <w:r w:rsidRPr="00C11BBB">
              <w:rPr>
                <w:b/>
                <w:bCs/>
                <w:sz w:val="18"/>
                <w:szCs w:val="18"/>
              </w:rPr>
              <w:t>International Business</w:t>
            </w:r>
          </w:p>
          <w:p w14:paraId="0831CF96" w14:textId="7B9784FB" w:rsidR="006F3FAD" w:rsidRPr="00C11BBB" w:rsidRDefault="00473E73" w:rsidP="00C11BBB">
            <w:pPr>
              <w:rPr>
                <w:rFonts w:eastAsia="Times New Roman"/>
                <w:b/>
                <w:bCs/>
                <w:sz w:val="18"/>
                <w:szCs w:val="18"/>
              </w:rPr>
            </w:pPr>
            <w:r w:rsidRPr="00C11BBB">
              <w:rPr>
                <w:rFonts w:eastAsia="Times New Roman"/>
                <w:b/>
                <w:bCs/>
                <w:sz w:val="18"/>
                <w:szCs w:val="18"/>
              </w:rPr>
              <w:t>(Jorge Medina)</w:t>
            </w:r>
          </w:p>
        </w:tc>
        <w:tc>
          <w:tcPr>
            <w:tcW w:w="978" w:type="dxa"/>
            <w:shd w:val="clear" w:color="auto" w:fill="auto"/>
          </w:tcPr>
          <w:p w14:paraId="79F56529" w14:textId="77777777" w:rsidR="00355E22" w:rsidRPr="00C11BBB" w:rsidRDefault="00355E22" w:rsidP="00C11BBB">
            <w:pPr>
              <w:tabs>
                <w:tab w:val="left" w:pos="900"/>
              </w:tabs>
              <w:spacing w:before="100" w:beforeAutospacing="1" w:after="100" w:afterAutospacing="1"/>
              <w:jc w:val="both"/>
              <w:outlineLvl w:val="0"/>
              <w:rPr>
                <w:b/>
                <w:bCs/>
                <w:sz w:val="18"/>
                <w:szCs w:val="18"/>
              </w:rPr>
            </w:pPr>
            <w:r w:rsidRPr="00C11BBB">
              <w:rPr>
                <w:b/>
                <w:bCs/>
                <w:noProof/>
                <w:sz w:val="18"/>
                <w:szCs w:val="18"/>
              </w:rPr>
              <w:drawing>
                <wp:inline distT="0" distB="0" distL="0" distR="0" wp14:anchorId="1AD6D2E0" wp14:editId="3E64AC86">
                  <wp:extent cx="312420" cy="3200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420" cy="320040"/>
                          </a:xfrm>
                          <a:prstGeom prst="rect">
                            <a:avLst/>
                          </a:prstGeom>
                          <a:noFill/>
                          <a:ln>
                            <a:noFill/>
                          </a:ln>
                        </pic:spPr>
                      </pic:pic>
                    </a:graphicData>
                  </a:graphic>
                </wp:inline>
              </w:drawing>
            </w:r>
          </w:p>
        </w:tc>
        <w:tc>
          <w:tcPr>
            <w:tcW w:w="6705" w:type="dxa"/>
            <w:gridSpan w:val="2"/>
            <w:shd w:val="clear" w:color="auto" w:fill="auto"/>
          </w:tcPr>
          <w:p w14:paraId="5636D486" w14:textId="77777777" w:rsidR="00355E22" w:rsidRPr="00C11BBB" w:rsidRDefault="00355E22" w:rsidP="00C11BBB">
            <w:pPr>
              <w:tabs>
                <w:tab w:val="left" w:pos="900"/>
              </w:tabs>
              <w:spacing w:before="100" w:beforeAutospacing="1" w:after="100" w:afterAutospacing="1"/>
              <w:jc w:val="both"/>
              <w:outlineLvl w:val="0"/>
              <w:rPr>
                <w:b/>
                <w:bCs/>
                <w:sz w:val="18"/>
                <w:szCs w:val="18"/>
              </w:rPr>
            </w:pPr>
          </w:p>
        </w:tc>
      </w:tr>
      <w:tr w:rsidR="002A78FD" w:rsidRPr="00C11BBB" w14:paraId="318E8F79" w14:textId="77777777" w:rsidTr="0039679B">
        <w:tc>
          <w:tcPr>
            <w:tcW w:w="2567" w:type="dxa"/>
            <w:shd w:val="clear" w:color="auto" w:fill="auto"/>
          </w:tcPr>
          <w:p w14:paraId="33E1C588" w14:textId="77777777" w:rsidR="00355E22" w:rsidRPr="00C11BBB" w:rsidRDefault="00355E22" w:rsidP="00C11BBB">
            <w:pPr>
              <w:tabs>
                <w:tab w:val="left" w:pos="6210"/>
              </w:tabs>
              <w:spacing w:line="216" w:lineRule="auto"/>
              <w:rPr>
                <w:b/>
                <w:bCs/>
                <w:sz w:val="18"/>
                <w:szCs w:val="18"/>
              </w:rPr>
            </w:pPr>
            <w:r w:rsidRPr="00C11BBB">
              <w:rPr>
                <w:b/>
                <w:bCs/>
                <w:sz w:val="18"/>
                <w:szCs w:val="18"/>
              </w:rPr>
              <w:t>BT416</w:t>
            </w:r>
          </w:p>
          <w:p w14:paraId="7763C1FA" w14:textId="77777777" w:rsidR="00355E22" w:rsidRPr="00C11BBB" w:rsidRDefault="00355E22" w:rsidP="00C11BBB">
            <w:pPr>
              <w:tabs>
                <w:tab w:val="left" w:pos="6210"/>
              </w:tabs>
              <w:spacing w:line="216" w:lineRule="auto"/>
              <w:rPr>
                <w:b/>
                <w:bCs/>
                <w:sz w:val="18"/>
                <w:szCs w:val="18"/>
              </w:rPr>
            </w:pPr>
            <w:r w:rsidRPr="00C11BBB">
              <w:rPr>
                <w:b/>
                <w:bCs/>
                <w:sz w:val="18"/>
                <w:szCs w:val="18"/>
              </w:rPr>
              <w:t>Business Process Management</w:t>
            </w:r>
          </w:p>
          <w:p w14:paraId="49159047" w14:textId="676CF7C3" w:rsidR="00355E22" w:rsidRPr="00C11BBB" w:rsidRDefault="00355E22" w:rsidP="00C11BBB">
            <w:pPr>
              <w:tabs>
                <w:tab w:val="left" w:pos="6210"/>
              </w:tabs>
              <w:spacing w:line="216" w:lineRule="auto"/>
              <w:rPr>
                <w:b/>
                <w:bCs/>
                <w:sz w:val="18"/>
                <w:szCs w:val="18"/>
              </w:rPr>
            </w:pPr>
            <w:r w:rsidRPr="00C11BBB">
              <w:rPr>
                <w:b/>
                <w:bCs/>
                <w:sz w:val="18"/>
                <w:szCs w:val="18"/>
              </w:rPr>
              <w:t>(</w:t>
            </w:r>
            <w:proofErr w:type="spellStart"/>
            <w:r w:rsidRPr="00C11BBB">
              <w:rPr>
                <w:b/>
                <w:bCs/>
                <w:sz w:val="18"/>
                <w:szCs w:val="18"/>
              </w:rPr>
              <w:t>zur</w:t>
            </w:r>
            <w:proofErr w:type="spellEnd"/>
            <w:r w:rsidRPr="00C11BBB">
              <w:rPr>
                <w:b/>
                <w:bCs/>
                <w:sz w:val="18"/>
                <w:szCs w:val="18"/>
              </w:rPr>
              <w:t xml:space="preserve"> Mu</w:t>
            </w:r>
            <w:r w:rsidR="00582AE9" w:rsidRPr="00C11BBB">
              <w:rPr>
                <w:b/>
                <w:bCs/>
                <w:sz w:val="18"/>
                <w:szCs w:val="18"/>
              </w:rPr>
              <w:t>e</w:t>
            </w:r>
            <w:r w:rsidRPr="00C11BBB">
              <w:rPr>
                <w:b/>
                <w:bCs/>
                <w:sz w:val="18"/>
                <w:szCs w:val="18"/>
              </w:rPr>
              <w:t>hlen)</w:t>
            </w:r>
          </w:p>
        </w:tc>
        <w:tc>
          <w:tcPr>
            <w:tcW w:w="978" w:type="dxa"/>
            <w:shd w:val="clear" w:color="auto" w:fill="auto"/>
          </w:tcPr>
          <w:p w14:paraId="5B4CC264" w14:textId="77777777" w:rsidR="00355E22" w:rsidRPr="00C11BBB" w:rsidRDefault="00355E22"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2D786628" wp14:editId="7EF3CACB">
                  <wp:extent cx="289560" cy="2895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2ACA64ED"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69500751" w14:textId="77777777" w:rsidTr="0039679B">
        <w:tc>
          <w:tcPr>
            <w:tcW w:w="2567" w:type="dxa"/>
            <w:shd w:val="clear" w:color="auto" w:fill="auto"/>
          </w:tcPr>
          <w:p w14:paraId="7BBC21A1" w14:textId="77777777" w:rsidR="00355E22" w:rsidRPr="00C11BBB" w:rsidRDefault="00355E22" w:rsidP="00C11BBB">
            <w:pPr>
              <w:spacing w:line="216" w:lineRule="auto"/>
              <w:rPr>
                <w:b/>
                <w:bCs/>
                <w:sz w:val="18"/>
                <w:szCs w:val="18"/>
              </w:rPr>
            </w:pPr>
            <w:r w:rsidRPr="00C11BBB">
              <w:rPr>
                <w:b/>
                <w:bCs/>
                <w:sz w:val="18"/>
                <w:szCs w:val="18"/>
              </w:rPr>
              <w:t xml:space="preserve">MIS 460 </w:t>
            </w:r>
          </w:p>
          <w:p w14:paraId="7B631D76" w14:textId="77777777" w:rsidR="00355E22" w:rsidRPr="00C11BBB" w:rsidRDefault="00355E22" w:rsidP="00C11BBB">
            <w:pPr>
              <w:spacing w:line="216" w:lineRule="auto"/>
              <w:rPr>
                <w:b/>
                <w:bCs/>
                <w:sz w:val="18"/>
                <w:szCs w:val="18"/>
              </w:rPr>
            </w:pPr>
            <w:r w:rsidRPr="00C11BBB">
              <w:rPr>
                <w:b/>
                <w:bCs/>
                <w:sz w:val="18"/>
                <w:szCs w:val="18"/>
              </w:rPr>
              <w:t>IT Strategy: Strategic issues in IT Management (Parfett)</w:t>
            </w:r>
          </w:p>
        </w:tc>
        <w:tc>
          <w:tcPr>
            <w:tcW w:w="978" w:type="dxa"/>
            <w:shd w:val="clear" w:color="auto" w:fill="auto"/>
          </w:tcPr>
          <w:p w14:paraId="246E415D" w14:textId="77777777" w:rsidR="00355E22" w:rsidRPr="00C11BBB" w:rsidRDefault="00355E22"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738A6893" wp14:editId="1FDAD740">
                  <wp:extent cx="289560" cy="289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34CE4C40"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1AFC339A" w14:textId="77777777" w:rsidTr="0039679B">
        <w:tc>
          <w:tcPr>
            <w:tcW w:w="2567" w:type="dxa"/>
            <w:shd w:val="clear" w:color="auto" w:fill="auto"/>
          </w:tcPr>
          <w:p w14:paraId="3E35A6FC" w14:textId="77777777" w:rsidR="00355E22" w:rsidRPr="00C11BBB" w:rsidRDefault="00355E22" w:rsidP="00C11BBB">
            <w:pPr>
              <w:spacing w:line="216" w:lineRule="auto"/>
              <w:rPr>
                <w:b/>
                <w:bCs/>
                <w:sz w:val="18"/>
                <w:szCs w:val="18"/>
              </w:rPr>
            </w:pPr>
            <w:r w:rsidRPr="00C11BBB">
              <w:rPr>
                <w:b/>
                <w:bCs/>
                <w:sz w:val="18"/>
                <w:szCs w:val="18"/>
              </w:rPr>
              <w:t>BT 301</w:t>
            </w:r>
          </w:p>
          <w:p w14:paraId="2B53F55A" w14:textId="77777777" w:rsidR="00355E22" w:rsidRPr="00C11BBB" w:rsidRDefault="00355E22" w:rsidP="00C11BBB">
            <w:pPr>
              <w:spacing w:line="216" w:lineRule="auto"/>
              <w:rPr>
                <w:b/>
                <w:bCs/>
                <w:sz w:val="18"/>
                <w:szCs w:val="18"/>
              </w:rPr>
            </w:pPr>
            <w:r w:rsidRPr="00C11BBB">
              <w:rPr>
                <w:b/>
                <w:bCs/>
                <w:sz w:val="18"/>
                <w:szCs w:val="18"/>
              </w:rPr>
              <w:t xml:space="preserve">Strategy </w:t>
            </w:r>
          </w:p>
          <w:p w14:paraId="4EF85570" w14:textId="4B22DBFB" w:rsidR="00355E22" w:rsidRPr="00C11BBB" w:rsidRDefault="00355E22" w:rsidP="00C11BBB">
            <w:pPr>
              <w:spacing w:line="216" w:lineRule="auto"/>
              <w:rPr>
                <w:b/>
                <w:bCs/>
                <w:sz w:val="18"/>
                <w:szCs w:val="18"/>
              </w:rPr>
            </w:pPr>
            <w:r w:rsidRPr="00C11BBB">
              <w:rPr>
                <w:b/>
                <w:bCs/>
                <w:sz w:val="18"/>
                <w:szCs w:val="18"/>
              </w:rPr>
              <w:t>(</w:t>
            </w:r>
            <w:proofErr w:type="spellStart"/>
            <w:r w:rsidR="009F6B80" w:rsidRPr="00C11BBB">
              <w:rPr>
                <w:b/>
                <w:bCs/>
                <w:sz w:val="18"/>
                <w:szCs w:val="18"/>
              </w:rPr>
              <w:t>Tribo</w:t>
            </w:r>
            <w:proofErr w:type="spellEnd"/>
            <w:r w:rsidRPr="00C11BBB">
              <w:rPr>
                <w:b/>
                <w:bCs/>
                <w:sz w:val="18"/>
                <w:szCs w:val="18"/>
              </w:rPr>
              <w:t>)</w:t>
            </w:r>
          </w:p>
        </w:tc>
        <w:tc>
          <w:tcPr>
            <w:tcW w:w="978" w:type="dxa"/>
            <w:shd w:val="clear" w:color="auto" w:fill="auto"/>
          </w:tcPr>
          <w:p w14:paraId="27F27810" w14:textId="77777777" w:rsidR="00355E22" w:rsidRPr="00C11BBB" w:rsidRDefault="00355E22"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298071DE" wp14:editId="3F9D0D4B">
                  <wp:extent cx="289560" cy="289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1BF4D781"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4D2B7904" w14:textId="77777777" w:rsidTr="0039679B">
        <w:tc>
          <w:tcPr>
            <w:tcW w:w="2567" w:type="dxa"/>
            <w:shd w:val="clear" w:color="auto" w:fill="auto"/>
          </w:tcPr>
          <w:p w14:paraId="1A5360CE" w14:textId="77777777" w:rsidR="00355E22" w:rsidRPr="00C11BBB" w:rsidRDefault="00355E22" w:rsidP="00C11BBB">
            <w:pPr>
              <w:spacing w:line="216" w:lineRule="auto"/>
              <w:rPr>
                <w:b/>
                <w:bCs/>
                <w:sz w:val="18"/>
                <w:szCs w:val="18"/>
              </w:rPr>
            </w:pPr>
            <w:r w:rsidRPr="00C11BBB">
              <w:rPr>
                <w:b/>
                <w:bCs/>
                <w:sz w:val="18"/>
                <w:szCs w:val="18"/>
              </w:rPr>
              <w:t xml:space="preserve">BT 372 </w:t>
            </w:r>
          </w:p>
          <w:p w14:paraId="0BB57A08" w14:textId="1BE88586" w:rsidR="00355E22" w:rsidRPr="00C11BBB" w:rsidRDefault="009F6B80" w:rsidP="00C11BBB">
            <w:pPr>
              <w:spacing w:line="216" w:lineRule="auto"/>
              <w:rPr>
                <w:b/>
                <w:bCs/>
                <w:sz w:val="18"/>
                <w:szCs w:val="18"/>
              </w:rPr>
            </w:pPr>
            <w:r w:rsidRPr="00C11BBB">
              <w:rPr>
                <w:b/>
                <w:bCs/>
                <w:sz w:val="18"/>
                <w:szCs w:val="18"/>
              </w:rPr>
              <w:t>Entrepreneurship</w:t>
            </w:r>
          </w:p>
          <w:p w14:paraId="4C174B6A" w14:textId="1EF411F9" w:rsidR="00355E22" w:rsidRPr="00C11BBB" w:rsidRDefault="006F3FAD" w:rsidP="00C11BBB">
            <w:pPr>
              <w:spacing w:line="216" w:lineRule="auto"/>
              <w:rPr>
                <w:b/>
                <w:bCs/>
                <w:sz w:val="18"/>
                <w:szCs w:val="18"/>
              </w:rPr>
            </w:pPr>
            <w:r w:rsidRPr="00C11BBB">
              <w:rPr>
                <w:b/>
                <w:bCs/>
                <w:sz w:val="18"/>
                <w:szCs w:val="18"/>
              </w:rPr>
              <w:t>(</w:t>
            </w:r>
            <w:r w:rsidRPr="00C11BBB">
              <w:rPr>
                <w:rFonts w:eastAsia="Times New Roman"/>
                <w:sz w:val="18"/>
                <w:szCs w:val="18"/>
              </w:rPr>
              <w:t>Chen, Yan</w:t>
            </w:r>
            <w:r w:rsidRPr="00C11BBB">
              <w:rPr>
                <w:b/>
                <w:bCs/>
                <w:sz w:val="18"/>
                <w:szCs w:val="18"/>
              </w:rPr>
              <w:t>)</w:t>
            </w:r>
          </w:p>
        </w:tc>
        <w:tc>
          <w:tcPr>
            <w:tcW w:w="978" w:type="dxa"/>
            <w:shd w:val="clear" w:color="auto" w:fill="auto"/>
          </w:tcPr>
          <w:p w14:paraId="34B4F86D" w14:textId="77777777" w:rsidR="00355E22" w:rsidRPr="00C11BBB" w:rsidRDefault="00355E22"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611D7B53" wp14:editId="4311110B">
                  <wp:extent cx="289560" cy="2895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1DAB3C0D"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3ABFAD06" w14:textId="77777777" w:rsidTr="0039679B">
        <w:tc>
          <w:tcPr>
            <w:tcW w:w="2567" w:type="dxa"/>
            <w:shd w:val="clear" w:color="auto" w:fill="auto"/>
          </w:tcPr>
          <w:p w14:paraId="57DF812C" w14:textId="77777777" w:rsidR="00FB4AA5" w:rsidRPr="00C11BBB" w:rsidRDefault="00FB4AA5" w:rsidP="00C11BBB">
            <w:pPr>
              <w:rPr>
                <w:rFonts w:eastAsia="Times New Roman"/>
                <w:b/>
                <w:bCs/>
                <w:sz w:val="18"/>
                <w:szCs w:val="18"/>
              </w:rPr>
            </w:pPr>
            <w:r w:rsidRPr="00C11BBB">
              <w:rPr>
                <w:rFonts w:eastAsia="Times New Roman"/>
                <w:b/>
                <w:bCs/>
                <w:sz w:val="18"/>
                <w:szCs w:val="18"/>
              </w:rPr>
              <w:t xml:space="preserve">BT-401 </w:t>
            </w:r>
          </w:p>
          <w:p w14:paraId="346B4742" w14:textId="77777777" w:rsidR="00FB4AA5" w:rsidRPr="00C11BBB" w:rsidRDefault="00FB4AA5" w:rsidP="00C11BBB">
            <w:pPr>
              <w:rPr>
                <w:b/>
                <w:bCs/>
                <w:sz w:val="18"/>
                <w:szCs w:val="18"/>
              </w:rPr>
            </w:pPr>
            <w:r w:rsidRPr="00C11BBB">
              <w:rPr>
                <w:b/>
                <w:bCs/>
                <w:sz w:val="18"/>
                <w:szCs w:val="18"/>
              </w:rPr>
              <w:t>Capital Structure &amp; Strategy Audit</w:t>
            </w:r>
          </w:p>
          <w:p w14:paraId="7967D10B" w14:textId="12997364" w:rsidR="00355E22" w:rsidRPr="00C11BBB" w:rsidRDefault="00FB4AA5" w:rsidP="00C11BBB">
            <w:pPr>
              <w:spacing w:line="216" w:lineRule="auto"/>
              <w:rPr>
                <w:b/>
                <w:bCs/>
                <w:sz w:val="18"/>
                <w:szCs w:val="18"/>
              </w:rPr>
            </w:pPr>
            <w:r w:rsidRPr="00C11BBB">
              <w:rPr>
                <w:rFonts w:eastAsia="Times New Roman"/>
                <w:b/>
                <w:bCs/>
                <w:sz w:val="18"/>
                <w:szCs w:val="18"/>
              </w:rPr>
              <w:t>(Pranav Garg)</w:t>
            </w:r>
          </w:p>
        </w:tc>
        <w:tc>
          <w:tcPr>
            <w:tcW w:w="978" w:type="dxa"/>
            <w:shd w:val="clear" w:color="auto" w:fill="auto"/>
          </w:tcPr>
          <w:p w14:paraId="1ECB9DEA" w14:textId="77777777" w:rsidR="00355E22" w:rsidRPr="00C11BBB" w:rsidRDefault="00355E22" w:rsidP="00C11BBB">
            <w:pPr>
              <w:tabs>
                <w:tab w:val="left" w:pos="900"/>
              </w:tabs>
              <w:spacing w:before="100" w:beforeAutospacing="1" w:after="100" w:afterAutospacing="1"/>
              <w:jc w:val="both"/>
              <w:outlineLvl w:val="0"/>
              <w:rPr>
                <w:b/>
                <w:bCs/>
                <w:sz w:val="18"/>
                <w:szCs w:val="18"/>
              </w:rPr>
            </w:pPr>
            <w:r w:rsidRPr="00C11BBB">
              <w:rPr>
                <w:noProof/>
                <w:sz w:val="18"/>
                <w:szCs w:val="18"/>
              </w:rPr>
              <w:drawing>
                <wp:inline distT="0" distB="0" distL="0" distR="0" wp14:anchorId="00C7B070" wp14:editId="07C85936">
                  <wp:extent cx="289560" cy="289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0475EADC" w14:textId="77777777" w:rsidR="00355E22" w:rsidRPr="00C11BBB" w:rsidRDefault="00355E22" w:rsidP="00C11BBB">
            <w:pPr>
              <w:tabs>
                <w:tab w:val="left" w:pos="900"/>
              </w:tabs>
              <w:spacing w:before="100" w:beforeAutospacing="1" w:after="100" w:afterAutospacing="1"/>
              <w:jc w:val="both"/>
              <w:outlineLvl w:val="0"/>
              <w:rPr>
                <w:b/>
                <w:bCs/>
                <w:sz w:val="18"/>
                <w:szCs w:val="18"/>
              </w:rPr>
            </w:pPr>
          </w:p>
        </w:tc>
      </w:tr>
      <w:tr w:rsidR="002A78FD" w:rsidRPr="00C11BBB" w14:paraId="1C041670" w14:textId="77777777" w:rsidTr="0039679B">
        <w:tc>
          <w:tcPr>
            <w:tcW w:w="2567" w:type="dxa"/>
            <w:shd w:val="clear" w:color="auto" w:fill="auto"/>
          </w:tcPr>
          <w:p w14:paraId="665D945F" w14:textId="1155F5D9" w:rsidR="00355E22" w:rsidRPr="00C11BBB" w:rsidRDefault="00582AE9" w:rsidP="00C11BBB">
            <w:pPr>
              <w:spacing w:line="216" w:lineRule="auto"/>
              <w:rPr>
                <w:b/>
                <w:bCs/>
                <w:sz w:val="18"/>
                <w:szCs w:val="18"/>
              </w:rPr>
            </w:pPr>
            <w:r w:rsidRPr="00C11BBB">
              <w:rPr>
                <w:b/>
                <w:bCs/>
                <w:sz w:val="18"/>
                <w:szCs w:val="18"/>
              </w:rPr>
              <w:t xml:space="preserve">MGT </w:t>
            </w:r>
            <w:r w:rsidR="00355E22" w:rsidRPr="00C11BBB">
              <w:rPr>
                <w:b/>
                <w:bCs/>
                <w:sz w:val="18"/>
                <w:szCs w:val="18"/>
              </w:rPr>
              <w:t>411</w:t>
            </w:r>
          </w:p>
          <w:p w14:paraId="2F11EE82" w14:textId="10482573" w:rsidR="00355E22" w:rsidRPr="00C11BBB" w:rsidRDefault="000B34A8" w:rsidP="00C11BBB">
            <w:pPr>
              <w:spacing w:line="216" w:lineRule="auto"/>
              <w:rPr>
                <w:b/>
                <w:bCs/>
                <w:sz w:val="18"/>
                <w:szCs w:val="18"/>
              </w:rPr>
            </w:pPr>
            <w:r w:rsidRPr="00C11BBB">
              <w:rPr>
                <w:b/>
                <w:bCs/>
                <w:sz w:val="18"/>
                <w:szCs w:val="18"/>
              </w:rPr>
              <w:t>Senior</w:t>
            </w:r>
            <w:r w:rsidR="00355E22" w:rsidRPr="00C11BBB">
              <w:rPr>
                <w:b/>
                <w:bCs/>
                <w:sz w:val="18"/>
                <w:szCs w:val="18"/>
              </w:rPr>
              <w:t xml:space="preserve"> Design </w:t>
            </w:r>
            <w:r w:rsidR="00582AE9" w:rsidRPr="00C11BBB">
              <w:rPr>
                <w:b/>
                <w:bCs/>
                <w:sz w:val="18"/>
                <w:szCs w:val="18"/>
              </w:rPr>
              <w:t>I</w:t>
            </w:r>
          </w:p>
          <w:p w14:paraId="5DF7BD94" w14:textId="3E43A2FA" w:rsidR="00355E22" w:rsidRPr="00C11BBB" w:rsidRDefault="00355E22" w:rsidP="00C11BBB">
            <w:pPr>
              <w:spacing w:line="216" w:lineRule="auto"/>
              <w:rPr>
                <w:b/>
                <w:bCs/>
                <w:sz w:val="18"/>
                <w:szCs w:val="18"/>
              </w:rPr>
            </w:pPr>
            <w:r w:rsidRPr="00C11BBB">
              <w:rPr>
                <w:b/>
                <w:bCs/>
                <w:sz w:val="18"/>
                <w:szCs w:val="18"/>
              </w:rPr>
              <w:t>(</w:t>
            </w:r>
            <w:r w:rsidR="000E0185" w:rsidRPr="00C11BBB">
              <w:rPr>
                <w:b/>
                <w:bCs/>
                <w:sz w:val="18"/>
                <w:szCs w:val="18"/>
              </w:rPr>
              <w:t>Murphy</w:t>
            </w:r>
            <w:r w:rsidRPr="00C11BBB">
              <w:rPr>
                <w:b/>
                <w:bCs/>
                <w:sz w:val="18"/>
                <w:szCs w:val="18"/>
              </w:rPr>
              <w:t>)</w:t>
            </w:r>
          </w:p>
        </w:tc>
        <w:tc>
          <w:tcPr>
            <w:tcW w:w="978" w:type="dxa"/>
            <w:shd w:val="clear" w:color="auto" w:fill="auto"/>
          </w:tcPr>
          <w:p w14:paraId="0430B421" w14:textId="6FD2C09F" w:rsidR="00355E22" w:rsidRPr="00C11BBB" w:rsidRDefault="002B2948" w:rsidP="00C11BBB">
            <w:pPr>
              <w:tabs>
                <w:tab w:val="left" w:pos="900"/>
              </w:tabs>
              <w:spacing w:before="100" w:beforeAutospacing="1" w:after="100" w:afterAutospacing="1"/>
              <w:jc w:val="both"/>
              <w:outlineLvl w:val="0"/>
              <w:rPr>
                <w:b/>
                <w:bCs/>
              </w:rPr>
            </w:pPr>
            <w:r w:rsidRPr="00C11BBB">
              <w:rPr>
                <w:noProof/>
                <w:sz w:val="18"/>
                <w:szCs w:val="18"/>
              </w:rPr>
              <w:drawing>
                <wp:inline distT="0" distB="0" distL="0" distR="0" wp14:anchorId="03349937" wp14:editId="13E6736D">
                  <wp:extent cx="289560" cy="289560"/>
                  <wp:effectExtent l="0" t="0" r="0" b="0"/>
                  <wp:docPr id="1248996651" name="Picture 124899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5B7B15E7"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499DCE67" w14:textId="77777777" w:rsidTr="0039679B">
        <w:tc>
          <w:tcPr>
            <w:tcW w:w="2567" w:type="dxa"/>
            <w:shd w:val="clear" w:color="auto" w:fill="auto"/>
          </w:tcPr>
          <w:p w14:paraId="63DD8028" w14:textId="3AD164AD" w:rsidR="00355E22" w:rsidRPr="00C11BBB" w:rsidRDefault="00582AE9" w:rsidP="00C11BBB">
            <w:pPr>
              <w:spacing w:line="216" w:lineRule="auto"/>
              <w:rPr>
                <w:b/>
                <w:bCs/>
                <w:sz w:val="18"/>
                <w:szCs w:val="18"/>
              </w:rPr>
            </w:pPr>
            <w:r w:rsidRPr="00C11BBB">
              <w:rPr>
                <w:b/>
                <w:bCs/>
                <w:sz w:val="18"/>
                <w:szCs w:val="18"/>
              </w:rPr>
              <w:t xml:space="preserve">MGT </w:t>
            </w:r>
            <w:r w:rsidR="00355E22" w:rsidRPr="00C11BBB">
              <w:rPr>
                <w:b/>
                <w:bCs/>
                <w:sz w:val="18"/>
                <w:szCs w:val="18"/>
              </w:rPr>
              <w:t>412</w:t>
            </w:r>
          </w:p>
          <w:p w14:paraId="438A6495" w14:textId="18028476" w:rsidR="00355E22" w:rsidRPr="00C11BBB" w:rsidRDefault="00582AE9" w:rsidP="00C11BBB">
            <w:pPr>
              <w:spacing w:line="216" w:lineRule="auto"/>
              <w:rPr>
                <w:b/>
                <w:bCs/>
                <w:sz w:val="18"/>
                <w:szCs w:val="18"/>
              </w:rPr>
            </w:pPr>
            <w:r w:rsidRPr="00C11BBB">
              <w:rPr>
                <w:b/>
                <w:bCs/>
                <w:sz w:val="18"/>
                <w:szCs w:val="18"/>
              </w:rPr>
              <w:t xml:space="preserve">Senior </w:t>
            </w:r>
            <w:r w:rsidR="00355E22" w:rsidRPr="00C11BBB">
              <w:rPr>
                <w:b/>
                <w:bCs/>
                <w:sz w:val="18"/>
                <w:szCs w:val="18"/>
              </w:rPr>
              <w:t xml:space="preserve">Design </w:t>
            </w:r>
            <w:r w:rsidRPr="00C11BBB">
              <w:rPr>
                <w:b/>
                <w:bCs/>
                <w:sz w:val="18"/>
                <w:szCs w:val="18"/>
              </w:rPr>
              <w:t>II</w:t>
            </w:r>
          </w:p>
          <w:p w14:paraId="2F41911B" w14:textId="255D41AD" w:rsidR="00355E22" w:rsidRPr="00C11BBB" w:rsidRDefault="00355E22" w:rsidP="00C11BBB">
            <w:pPr>
              <w:spacing w:line="216" w:lineRule="auto"/>
              <w:rPr>
                <w:b/>
                <w:bCs/>
                <w:sz w:val="18"/>
                <w:szCs w:val="18"/>
              </w:rPr>
            </w:pPr>
            <w:r w:rsidRPr="00C11BBB">
              <w:rPr>
                <w:b/>
                <w:bCs/>
                <w:sz w:val="18"/>
                <w:szCs w:val="18"/>
              </w:rPr>
              <w:t>(</w:t>
            </w:r>
            <w:r w:rsidR="000B6E40" w:rsidRPr="00C11BBB">
              <w:rPr>
                <w:b/>
                <w:bCs/>
                <w:sz w:val="18"/>
                <w:szCs w:val="18"/>
              </w:rPr>
              <w:t>Murphy</w:t>
            </w:r>
            <w:r w:rsidRPr="00C11BBB">
              <w:rPr>
                <w:b/>
                <w:bCs/>
                <w:sz w:val="18"/>
                <w:szCs w:val="18"/>
              </w:rPr>
              <w:t>)</w:t>
            </w:r>
          </w:p>
        </w:tc>
        <w:tc>
          <w:tcPr>
            <w:tcW w:w="978" w:type="dxa"/>
            <w:shd w:val="clear" w:color="auto" w:fill="auto"/>
          </w:tcPr>
          <w:p w14:paraId="01687EA5" w14:textId="629CF57D" w:rsidR="00355E22" w:rsidRPr="00C11BBB" w:rsidRDefault="002B2948" w:rsidP="00C11BBB">
            <w:pPr>
              <w:tabs>
                <w:tab w:val="left" w:pos="900"/>
              </w:tabs>
              <w:spacing w:before="100" w:beforeAutospacing="1" w:after="100" w:afterAutospacing="1"/>
              <w:jc w:val="both"/>
              <w:outlineLvl w:val="0"/>
              <w:rPr>
                <w:b/>
                <w:bCs/>
              </w:rPr>
            </w:pPr>
            <w:r w:rsidRPr="00C11BBB">
              <w:rPr>
                <w:noProof/>
                <w:sz w:val="18"/>
                <w:szCs w:val="18"/>
              </w:rPr>
              <w:drawing>
                <wp:inline distT="0" distB="0" distL="0" distR="0" wp14:anchorId="3A82BA4A" wp14:editId="443188B7">
                  <wp:extent cx="289560" cy="289560"/>
                  <wp:effectExtent l="0" t="0" r="0" b="0"/>
                  <wp:docPr id="1177679977" name="Picture 1177679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20CF3E82"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64998930" w14:textId="77777777" w:rsidTr="0039679B">
        <w:tc>
          <w:tcPr>
            <w:tcW w:w="2567" w:type="dxa"/>
            <w:shd w:val="clear" w:color="auto" w:fill="auto"/>
          </w:tcPr>
          <w:p w14:paraId="3FC895F5" w14:textId="77777777" w:rsidR="00355E22" w:rsidRPr="00C11BBB" w:rsidRDefault="00355E22" w:rsidP="00C11BBB">
            <w:pPr>
              <w:spacing w:line="216" w:lineRule="auto"/>
              <w:rPr>
                <w:b/>
                <w:bCs/>
                <w:sz w:val="18"/>
                <w:szCs w:val="18"/>
              </w:rPr>
            </w:pPr>
            <w:r w:rsidRPr="00C11BBB">
              <w:rPr>
                <w:b/>
                <w:bCs/>
                <w:sz w:val="18"/>
                <w:szCs w:val="18"/>
              </w:rPr>
              <w:t>BT 425</w:t>
            </w:r>
          </w:p>
          <w:p w14:paraId="0D2DBE0F" w14:textId="2AAFAD89" w:rsidR="00355E22" w:rsidRPr="00C11BBB" w:rsidRDefault="00582AE9" w:rsidP="00C11BBB">
            <w:pPr>
              <w:spacing w:line="216" w:lineRule="auto"/>
              <w:rPr>
                <w:b/>
                <w:bCs/>
                <w:sz w:val="18"/>
                <w:szCs w:val="18"/>
              </w:rPr>
            </w:pPr>
            <w:r w:rsidRPr="00C11BBB">
              <w:rPr>
                <w:b/>
                <w:bCs/>
                <w:sz w:val="18"/>
                <w:szCs w:val="18"/>
              </w:rPr>
              <w:t>Portfolio Management</w:t>
            </w:r>
          </w:p>
          <w:p w14:paraId="2EE10810" w14:textId="56990966" w:rsidR="00355E22" w:rsidRPr="00C11BBB" w:rsidRDefault="00355E22" w:rsidP="00C11BBB">
            <w:pPr>
              <w:spacing w:line="216" w:lineRule="auto"/>
              <w:rPr>
                <w:b/>
                <w:bCs/>
                <w:sz w:val="18"/>
                <w:szCs w:val="18"/>
              </w:rPr>
            </w:pPr>
            <w:r w:rsidRPr="00C11BBB">
              <w:rPr>
                <w:b/>
                <w:bCs/>
                <w:sz w:val="18"/>
                <w:szCs w:val="18"/>
              </w:rPr>
              <w:t>(</w:t>
            </w:r>
            <w:r w:rsidR="0017186C" w:rsidRPr="00C11BBB">
              <w:rPr>
                <w:b/>
                <w:bCs/>
                <w:sz w:val="18"/>
                <w:szCs w:val="18"/>
              </w:rPr>
              <w:t>Kaufman</w:t>
            </w:r>
            <w:r w:rsidRPr="00C11BBB">
              <w:rPr>
                <w:b/>
                <w:bCs/>
                <w:sz w:val="18"/>
                <w:szCs w:val="18"/>
              </w:rPr>
              <w:t>)</w:t>
            </w:r>
          </w:p>
        </w:tc>
        <w:tc>
          <w:tcPr>
            <w:tcW w:w="978" w:type="dxa"/>
            <w:shd w:val="clear" w:color="auto" w:fill="auto"/>
          </w:tcPr>
          <w:p w14:paraId="09FF13A6" w14:textId="77777777" w:rsidR="00355E22" w:rsidRPr="00C11BBB" w:rsidRDefault="00355E22"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6F842144" wp14:editId="3AFD28F6">
                  <wp:extent cx="289560" cy="289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19A185DF"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53D63834" w14:textId="77777777" w:rsidTr="0039679B">
        <w:tc>
          <w:tcPr>
            <w:tcW w:w="2567" w:type="dxa"/>
            <w:shd w:val="clear" w:color="auto" w:fill="auto"/>
          </w:tcPr>
          <w:p w14:paraId="005FA990" w14:textId="77777777" w:rsidR="00355E22" w:rsidRPr="00C11BBB" w:rsidRDefault="00355E22" w:rsidP="00C11BBB">
            <w:pPr>
              <w:spacing w:line="216" w:lineRule="auto"/>
              <w:rPr>
                <w:b/>
                <w:bCs/>
                <w:sz w:val="18"/>
                <w:szCs w:val="18"/>
              </w:rPr>
            </w:pPr>
            <w:r w:rsidRPr="00C11BBB">
              <w:rPr>
                <w:b/>
                <w:bCs/>
                <w:sz w:val="18"/>
                <w:szCs w:val="18"/>
              </w:rPr>
              <w:t>BT 440 Money, Banking and Financial Institutions</w:t>
            </w:r>
            <w:r w:rsidRPr="00C11BBB" w:rsidDel="00A62183">
              <w:rPr>
                <w:b/>
                <w:bCs/>
                <w:sz w:val="18"/>
                <w:szCs w:val="18"/>
              </w:rPr>
              <w:t xml:space="preserve"> </w:t>
            </w:r>
            <w:r w:rsidRPr="00C11BBB">
              <w:rPr>
                <w:b/>
                <w:bCs/>
                <w:sz w:val="18"/>
                <w:szCs w:val="18"/>
              </w:rPr>
              <w:t>(Bonini)</w:t>
            </w:r>
            <w:r w:rsidRPr="00C11BBB" w:rsidDel="00180A93">
              <w:rPr>
                <w:b/>
                <w:bCs/>
                <w:sz w:val="18"/>
                <w:szCs w:val="18"/>
              </w:rPr>
              <w:t xml:space="preserve"> </w:t>
            </w:r>
          </w:p>
        </w:tc>
        <w:tc>
          <w:tcPr>
            <w:tcW w:w="978" w:type="dxa"/>
            <w:shd w:val="clear" w:color="auto" w:fill="auto"/>
          </w:tcPr>
          <w:p w14:paraId="70F8B374" w14:textId="77777777" w:rsidR="00355E22" w:rsidRPr="00C11BBB" w:rsidRDefault="00355E22"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13CE1DA4" wp14:editId="6553EB07">
                  <wp:extent cx="289560" cy="28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1009678D"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37914C83" w14:textId="77777777" w:rsidTr="0039679B">
        <w:tc>
          <w:tcPr>
            <w:tcW w:w="2567" w:type="dxa"/>
            <w:shd w:val="clear" w:color="auto" w:fill="auto"/>
          </w:tcPr>
          <w:p w14:paraId="78D281AB" w14:textId="77777777" w:rsidR="00355E22" w:rsidRPr="00C11BBB" w:rsidRDefault="00355E22" w:rsidP="00C11BBB">
            <w:pPr>
              <w:spacing w:line="216" w:lineRule="auto"/>
              <w:rPr>
                <w:b/>
                <w:bCs/>
                <w:sz w:val="18"/>
                <w:szCs w:val="18"/>
              </w:rPr>
            </w:pPr>
            <w:r w:rsidRPr="00C11BBB">
              <w:rPr>
                <w:b/>
                <w:bCs/>
                <w:sz w:val="18"/>
                <w:szCs w:val="18"/>
              </w:rPr>
              <w:t>BT 403</w:t>
            </w:r>
          </w:p>
          <w:p w14:paraId="3EC5686B" w14:textId="77777777" w:rsidR="00355E22" w:rsidRPr="00C11BBB" w:rsidRDefault="00355E22" w:rsidP="00C11BBB">
            <w:pPr>
              <w:spacing w:line="216" w:lineRule="auto"/>
              <w:rPr>
                <w:b/>
                <w:bCs/>
                <w:sz w:val="18"/>
                <w:szCs w:val="18"/>
              </w:rPr>
            </w:pPr>
            <w:r w:rsidRPr="00C11BBB">
              <w:rPr>
                <w:b/>
                <w:bCs/>
                <w:sz w:val="18"/>
                <w:szCs w:val="18"/>
              </w:rPr>
              <w:t xml:space="preserve">Marketing Strategy and Decision-Making </w:t>
            </w:r>
          </w:p>
          <w:p w14:paraId="3643AEE8" w14:textId="77777777" w:rsidR="00355E22" w:rsidRPr="00C11BBB" w:rsidRDefault="00355E22" w:rsidP="00C11BBB">
            <w:pPr>
              <w:spacing w:line="216" w:lineRule="auto"/>
              <w:rPr>
                <w:b/>
                <w:bCs/>
                <w:sz w:val="18"/>
                <w:szCs w:val="18"/>
              </w:rPr>
            </w:pPr>
            <w:r w:rsidRPr="00C11BBB">
              <w:rPr>
                <w:b/>
                <w:bCs/>
                <w:sz w:val="18"/>
                <w:szCs w:val="18"/>
              </w:rPr>
              <w:t xml:space="preserve">(Sabnis) </w:t>
            </w:r>
          </w:p>
        </w:tc>
        <w:tc>
          <w:tcPr>
            <w:tcW w:w="978" w:type="dxa"/>
            <w:shd w:val="clear" w:color="auto" w:fill="auto"/>
          </w:tcPr>
          <w:p w14:paraId="5D99D28C" w14:textId="77777777" w:rsidR="00355E22" w:rsidRPr="00C11BBB" w:rsidRDefault="00355E22" w:rsidP="00C11BBB">
            <w:pPr>
              <w:tabs>
                <w:tab w:val="left" w:pos="900"/>
              </w:tabs>
              <w:spacing w:before="100" w:beforeAutospacing="1" w:after="100" w:afterAutospacing="1"/>
              <w:jc w:val="both"/>
              <w:outlineLvl w:val="0"/>
              <w:rPr>
                <w:b/>
                <w:bCs/>
              </w:rPr>
            </w:pPr>
            <w:r w:rsidRPr="00C11BBB">
              <w:rPr>
                <w:noProof/>
                <w:szCs w:val="20"/>
              </w:rPr>
              <w:drawing>
                <wp:inline distT="0" distB="0" distL="0" distR="0" wp14:anchorId="123604DF" wp14:editId="3D65A8F7">
                  <wp:extent cx="289560" cy="289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shd w:val="clear" w:color="auto" w:fill="auto"/>
          </w:tcPr>
          <w:p w14:paraId="712F1DA6"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19A2B964" w14:textId="77777777" w:rsidTr="007917CD">
        <w:tc>
          <w:tcPr>
            <w:tcW w:w="2567" w:type="dxa"/>
            <w:tcBorders>
              <w:top w:val="single" w:sz="4" w:space="0" w:color="auto"/>
              <w:left w:val="single" w:sz="4" w:space="0" w:color="auto"/>
              <w:bottom w:val="single" w:sz="4" w:space="0" w:color="auto"/>
              <w:right w:val="single" w:sz="4" w:space="0" w:color="auto"/>
            </w:tcBorders>
            <w:shd w:val="clear" w:color="auto" w:fill="auto"/>
          </w:tcPr>
          <w:p w14:paraId="72FCBFBA" w14:textId="77777777" w:rsidR="006127B9" w:rsidRPr="00C11BBB" w:rsidRDefault="006127B9" w:rsidP="00C11BBB">
            <w:pPr>
              <w:spacing w:line="216" w:lineRule="auto"/>
              <w:rPr>
                <w:b/>
                <w:bCs/>
                <w:sz w:val="18"/>
                <w:szCs w:val="18"/>
              </w:rPr>
            </w:pPr>
            <w:r w:rsidRPr="00C11BBB">
              <w:rPr>
                <w:b/>
                <w:bCs/>
                <w:sz w:val="18"/>
                <w:szCs w:val="18"/>
              </w:rPr>
              <w:t>QF 430</w:t>
            </w:r>
          </w:p>
          <w:p w14:paraId="65542C38" w14:textId="77777777" w:rsidR="006127B9" w:rsidRPr="00C11BBB" w:rsidRDefault="006127B9" w:rsidP="00C11BBB">
            <w:pPr>
              <w:spacing w:line="216" w:lineRule="auto"/>
              <w:rPr>
                <w:b/>
                <w:bCs/>
                <w:sz w:val="18"/>
                <w:szCs w:val="18"/>
              </w:rPr>
            </w:pPr>
            <w:r w:rsidRPr="00C11BBB">
              <w:rPr>
                <w:b/>
                <w:bCs/>
                <w:sz w:val="18"/>
                <w:szCs w:val="18"/>
              </w:rPr>
              <w:t>Intro to Derivatives</w:t>
            </w:r>
          </w:p>
          <w:p w14:paraId="00B60709" w14:textId="594EEAD5" w:rsidR="00A956EA" w:rsidRPr="00C11BBB" w:rsidRDefault="006127B9" w:rsidP="00C11BBB">
            <w:pPr>
              <w:spacing w:line="216" w:lineRule="auto"/>
              <w:rPr>
                <w:b/>
                <w:bCs/>
                <w:sz w:val="18"/>
                <w:szCs w:val="18"/>
              </w:rPr>
            </w:pPr>
            <w:r w:rsidRPr="00C11BBB">
              <w:rPr>
                <w:b/>
                <w:bCs/>
                <w:sz w:val="18"/>
                <w:szCs w:val="18"/>
              </w:rPr>
              <w:lastRenderedPageBreak/>
              <w:t>(Goel)</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623883D0" w14:textId="4D5AB442" w:rsidR="00A956EA" w:rsidRPr="00C11BBB" w:rsidRDefault="006127B9" w:rsidP="00C11BBB">
            <w:pPr>
              <w:tabs>
                <w:tab w:val="left" w:pos="900"/>
              </w:tabs>
              <w:spacing w:before="100" w:beforeAutospacing="1" w:after="100" w:afterAutospacing="1"/>
              <w:jc w:val="both"/>
              <w:outlineLvl w:val="0"/>
              <w:rPr>
                <w:noProof/>
                <w:szCs w:val="20"/>
              </w:rPr>
            </w:pPr>
            <w:r w:rsidRPr="00C11BBB">
              <w:rPr>
                <w:noProof/>
                <w:szCs w:val="20"/>
              </w:rPr>
              <w:lastRenderedPageBreak/>
              <w:drawing>
                <wp:inline distT="0" distB="0" distL="0" distR="0" wp14:anchorId="2BC23094" wp14:editId="53CE671F">
                  <wp:extent cx="289560" cy="289560"/>
                  <wp:effectExtent l="0" t="0" r="0" b="0"/>
                  <wp:docPr id="967162199" name="Picture 96716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14:paraId="2D25AE76" w14:textId="77777777" w:rsidR="00A956EA" w:rsidRPr="00C11BBB" w:rsidRDefault="00A956EA" w:rsidP="00C11BBB">
            <w:pPr>
              <w:tabs>
                <w:tab w:val="left" w:pos="900"/>
              </w:tabs>
              <w:spacing w:before="100" w:beforeAutospacing="1" w:after="100" w:afterAutospacing="1"/>
              <w:jc w:val="both"/>
              <w:outlineLvl w:val="0"/>
              <w:rPr>
                <w:b/>
                <w:bCs/>
              </w:rPr>
            </w:pPr>
          </w:p>
        </w:tc>
      </w:tr>
      <w:tr w:rsidR="002A78FD" w:rsidRPr="00C11BBB" w14:paraId="5B711844" w14:textId="77777777" w:rsidTr="007917CD">
        <w:tc>
          <w:tcPr>
            <w:tcW w:w="2567" w:type="dxa"/>
            <w:tcBorders>
              <w:top w:val="single" w:sz="4" w:space="0" w:color="auto"/>
              <w:left w:val="single" w:sz="4" w:space="0" w:color="auto"/>
              <w:bottom w:val="single" w:sz="4" w:space="0" w:color="auto"/>
              <w:right w:val="single" w:sz="4" w:space="0" w:color="auto"/>
            </w:tcBorders>
            <w:shd w:val="clear" w:color="auto" w:fill="auto"/>
          </w:tcPr>
          <w:p w14:paraId="4ECD22C3" w14:textId="77777777" w:rsidR="00A63C9D" w:rsidRPr="00C11BBB" w:rsidRDefault="00A63C9D" w:rsidP="00C11BBB">
            <w:pPr>
              <w:rPr>
                <w:sz w:val="18"/>
                <w:szCs w:val="18"/>
              </w:rPr>
            </w:pPr>
            <w:r w:rsidRPr="00C11BBB">
              <w:rPr>
                <w:sz w:val="18"/>
                <w:szCs w:val="18"/>
              </w:rPr>
              <w:t>BT 454</w:t>
            </w:r>
          </w:p>
          <w:p w14:paraId="2EBB8016" w14:textId="77777777" w:rsidR="00A63C9D" w:rsidRPr="00C11BBB" w:rsidRDefault="00A63C9D" w:rsidP="00C11BBB">
            <w:pPr>
              <w:rPr>
                <w:sz w:val="18"/>
                <w:szCs w:val="18"/>
              </w:rPr>
            </w:pPr>
            <w:r w:rsidRPr="00C11BBB">
              <w:rPr>
                <w:sz w:val="18"/>
                <w:szCs w:val="18"/>
              </w:rPr>
              <w:t xml:space="preserve">International Economics and Finance </w:t>
            </w:r>
          </w:p>
          <w:p w14:paraId="12AEE09C" w14:textId="32D78867" w:rsidR="00A956EA" w:rsidRPr="00C11BBB" w:rsidRDefault="00A63C9D" w:rsidP="00C11BBB">
            <w:r w:rsidRPr="00C11BBB">
              <w:rPr>
                <w:sz w:val="18"/>
                <w:szCs w:val="18"/>
              </w:rPr>
              <w:t>(Ying Wu)</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59EB8BC0" w14:textId="5DE56837" w:rsidR="00A956EA" w:rsidRPr="00C11BBB" w:rsidRDefault="00A63C9D" w:rsidP="00C11BBB">
            <w:pPr>
              <w:tabs>
                <w:tab w:val="left" w:pos="900"/>
              </w:tabs>
              <w:spacing w:before="100" w:beforeAutospacing="1" w:after="100" w:afterAutospacing="1"/>
              <w:jc w:val="both"/>
              <w:outlineLvl w:val="0"/>
              <w:rPr>
                <w:noProof/>
                <w:szCs w:val="20"/>
              </w:rPr>
            </w:pPr>
            <w:r w:rsidRPr="00C11BBB">
              <w:rPr>
                <w:noProof/>
                <w:szCs w:val="20"/>
              </w:rPr>
              <w:drawing>
                <wp:inline distT="0" distB="0" distL="0" distR="0" wp14:anchorId="44DBE211" wp14:editId="427C8915">
                  <wp:extent cx="289560" cy="289560"/>
                  <wp:effectExtent l="0" t="0" r="0" b="0"/>
                  <wp:docPr id="1616799163" name="Picture 161679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14:paraId="3C5D1EBD" w14:textId="77777777" w:rsidR="00A956EA" w:rsidRPr="00C11BBB" w:rsidRDefault="00A956EA" w:rsidP="00C11BBB">
            <w:pPr>
              <w:tabs>
                <w:tab w:val="left" w:pos="900"/>
              </w:tabs>
              <w:spacing w:before="100" w:beforeAutospacing="1" w:after="100" w:afterAutospacing="1"/>
              <w:jc w:val="both"/>
              <w:outlineLvl w:val="0"/>
              <w:rPr>
                <w:b/>
                <w:bCs/>
              </w:rPr>
            </w:pPr>
          </w:p>
        </w:tc>
      </w:tr>
      <w:tr w:rsidR="002A78FD" w:rsidRPr="00C11BBB" w14:paraId="7EFE69C7" w14:textId="77777777" w:rsidTr="0039679B">
        <w:tc>
          <w:tcPr>
            <w:tcW w:w="2567" w:type="dxa"/>
            <w:shd w:val="clear" w:color="auto" w:fill="auto"/>
          </w:tcPr>
          <w:p w14:paraId="16EB7A2B" w14:textId="77777777" w:rsidR="00355E22" w:rsidRPr="00C11BBB" w:rsidRDefault="00355E22" w:rsidP="00C11BBB">
            <w:pPr>
              <w:spacing w:line="216" w:lineRule="auto"/>
              <w:rPr>
                <w:b/>
                <w:bCs/>
                <w:sz w:val="18"/>
                <w:szCs w:val="18"/>
              </w:rPr>
            </w:pPr>
            <w:r w:rsidRPr="00C11BBB">
              <w:rPr>
                <w:b/>
                <w:bCs/>
                <w:sz w:val="18"/>
                <w:szCs w:val="18"/>
              </w:rPr>
              <w:t>BT 353</w:t>
            </w:r>
          </w:p>
          <w:p w14:paraId="62BA89D4" w14:textId="1FEDFC34" w:rsidR="00355E22" w:rsidRPr="00C11BBB" w:rsidRDefault="00355E22" w:rsidP="00C11BBB">
            <w:pPr>
              <w:spacing w:line="216" w:lineRule="auto"/>
              <w:rPr>
                <w:b/>
                <w:bCs/>
                <w:sz w:val="18"/>
                <w:szCs w:val="18"/>
              </w:rPr>
            </w:pPr>
            <w:r w:rsidRPr="00C11BBB">
              <w:rPr>
                <w:b/>
                <w:bCs/>
                <w:sz w:val="18"/>
                <w:szCs w:val="18"/>
              </w:rPr>
              <w:t>Introduction to Project Management (</w:t>
            </w:r>
            <w:r w:rsidR="00582AE9" w:rsidRPr="00C11BBB">
              <w:rPr>
                <w:b/>
                <w:bCs/>
                <w:sz w:val="18"/>
                <w:szCs w:val="18"/>
              </w:rPr>
              <w:t>Lechler</w:t>
            </w:r>
            <w:r w:rsidRPr="00C11BBB">
              <w:rPr>
                <w:b/>
                <w:bCs/>
                <w:sz w:val="18"/>
                <w:szCs w:val="18"/>
              </w:rPr>
              <w:t>)</w:t>
            </w:r>
          </w:p>
        </w:tc>
        <w:tc>
          <w:tcPr>
            <w:tcW w:w="978" w:type="dxa"/>
            <w:shd w:val="clear" w:color="auto" w:fill="auto"/>
          </w:tcPr>
          <w:p w14:paraId="29466B6D" w14:textId="77777777" w:rsidR="00355E22" w:rsidRPr="00C11BBB" w:rsidRDefault="00355E22" w:rsidP="00C11BBB">
            <w:pPr>
              <w:tabs>
                <w:tab w:val="left" w:pos="900"/>
              </w:tabs>
              <w:spacing w:before="100" w:beforeAutospacing="1" w:after="100" w:afterAutospacing="1"/>
              <w:jc w:val="both"/>
              <w:outlineLvl w:val="0"/>
              <w:rPr>
                <w:b/>
                <w:bCs/>
              </w:rPr>
            </w:pPr>
          </w:p>
        </w:tc>
        <w:tc>
          <w:tcPr>
            <w:tcW w:w="6705" w:type="dxa"/>
            <w:gridSpan w:val="2"/>
            <w:shd w:val="clear" w:color="auto" w:fill="auto"/>
          </w:tcPr>
          <w:p w14:paraId="0D93ED2C"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183BB8FF" w14:textId="77777777" w:rsidTr="0039679B">
        <w:tc>
          <w:tcPr>
            <w:tcW w:w="2567" w:type="dxa"/>
            <w:shd w:val="clear" w:color="auto" w:fill="auto"/>
          </w:tcPr>
          <w:p w14:paraId="012CEB5C" w14:textId="77777777" w:rsidR="00355E22" w:rsidRPr="00C11BBB" w:rsidRDefault="00355E22" w:rsidP="00C11BBB">
            <w:pPr>
              <w:spacing w:line="216" w:lineRule="auto"/>
              <w:rPr>
                <w:b/>
                <w:bCs/>
                <w:sz w:val="18"/>
                <w:szCs w:val="18"/>
              </w:rPr>
            </w:pPr>
            <w:r w:rsidRPr="00C11BBB">
              <w:rPr>
                <w:b/>
                <w:bCs/>
                <w:sz w:val="18"/>
                <w:szCs w:val="18"/>
              </w:rPr>
              <w:t xml:space="preserve">BT 333 </w:t>
            </w:r>
          </w:p>
          <w:p w14:paraId="334DE9D6" w14:textId="07F11B61" w:rsidR="00355E22" w:rsidRPr="00C11BBB" w:rsidRDefault="004E4C6F" w:rsidP="00C11BBB">
            <w:pPr>
              <w:spacing w:line="216" w:lineRule="auto"/>
              <w:rPr>
                <w:b/>
                <w:bCs/>
                <w:sz w:val="18"/>
                <w:szCs w:val="18"/>
              </w:rPr>
            </w:pPr>
            <w:r w:rsidRPr="00C11BBB">
              <w:rPr>
                <w:b/>
                <w:bCs/>
                <w:sz w:val="18"/>
                <w:szCs w:val="18"/>
              </w:rPr>
              <w:t xml:space="preserve">Data Base </w:t>
            </w:r>
            <w:proofErr w:type="gramStart"/>
            <w:r w:rsidRPr="00C11BBB">
              <w:rPr>
                <w:b/>
                <w:bCs/>
                <w:sz w:val="18"/>
                <w:szCs w:val="18"/>
              </w:rPr>
              <w:t>Management  (</w:t>
            </w:r>
            <w:proofErr w:type="gramEnd"/>
            <w:r w:rsidR="00582AE9" w:rsidRPr="00C11BBB">
              <w:rPr>
                <w:b/>
                <w:bCs/>
                <w:sz w:val="18"/>
                <w:szCs w:val="18"/>
              </w:rPr>
              <w:t>Gomez</w:t>
            </w:r>
            <w:r w:rsidRPr="00C11BBB">
              <w:rPr>
                <w:b/>
                <w:bCs/>
                <w:sz w:val="18"/>
                <w:szCs w:val="18"/>
              </w:rPr>
              <w:t>)</w:t>
            </w:r>
          </w:p>
        </w:tc>
        <w:tc>
          <w:tcPr>
            <w:tcW w:w="978" w:type="dxa"/>
            <w:shd w:val="clear" w:color="auto" w:fill="auto"/>
          </w:tcPr>
          <w:p w14:paraId="4F10802C" w14:textId="42A636C6" w:rsidR="00355E22" w:rsidRPr="00C11BBB" w:rsidRDefault="000F78D8" w:rsidP="00C11BBB">
            <w:pPr>
              <w:tabs>
                <w:tab w:val="left" w:pos="900"/>
              </w:tabs>
              <w:spacing w:before="100" w:beforeAutospacing="1" w:after="100" w:afterAutospacing="1"/>
              <w:jc w:val="both"/>
              <w:outlineLvl w:val="0"/>
              <w:rPr>
                <w:b/>
                <w:bCs/>
              </w:rPr>
            </w:pPr>
            <w:r w:rsidRPr="00C11BBB">
              <w:rPr>
                <w:noProof/>
                <w:sz w:val="18"/>
                <w:szCs w:val="18"/>
              </w:rPr>
              <w:drawing>
                <wp:inline distT="0" distB="0" distL="0" distR="0" wp14:anchorId="7D9018C0" wp14:editId="1C128140">
                  <wp:extent cx="320040" cy="320040"/>
                  <wp:effectExtent l="0" t="0" r="3810" b="3810"/>
                  <wp:docPr id="2057895126" name="Picture 205789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tc>
        <w:tc>
          <w:tcPr>
            <w:tcW w:w="6705" w:type="dxa"/>
            <w:gridSpan w:val="2"/>
            <w:shd w:val="clear" w:color="auto" w:fill="auto"/>
          </w:tcPr>
          <w:p w14:paraId="4711FDA0"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65F44351" w14:textId="77777777" w:rsidTr="0039679B">
        <w:tc>
          <w:tcPr>
            <w:tcW w:w="2567" w:type="dxa"/>
            <w:shd w:val="clear" w:color="auto" w:fill="auto"/>
          </w:tcPr>
          <w:p w14:paraId="49B469F2" w14:textId="3A65AB28" w:rsidR="00355E22" w:rsidRPr="00C11BBB" w:rsidRDefault="00355E22" w:rsidP="00C11BBB">
            <w:pPr>
              <w:spacing w:line="216" w:lineRule="auto"/>
              <w:rPr>
                <w:b/>
                <w:bCs/>
                <w:sz w:val="18"/>
                <w:szCs w:val="18"/>
              </w:rPr>
            </w:pPr>
            <w:r w:rsidRPr="00C11BBB">
              <w:rPr>
                <w:b/>
                <w:bCs/>
                <w:sz w:val="18"/>
                <w:szCs w:val="18"/>
              </w:rPr>
              <w:t>BT</w:t>
            </w:r>
            <w:r w:rsidR="00DE03D2" w:rsidRPr="00C11BBB">
              <w:rPr>
                <w:b/>
                <w:bCs/>
                <w:sz w:val="18"/>
                <w:szCs w:val="18"/>
              </w:rPr>
              <w:t xml:space="preserve"> </w:t>
            </w:r>
            <w:r w:rsidRPr="00C11BBB">
              <w:rPr>
                <w:b/>
                <w:bCs/>
                <w:sz w:val="18"/>
                <w:szCs w:val="18"/>
              </w:rPr>
              <w:t>419</w:t>
            </w:r>
          </w:p>
          <w:p w14:paraId="295147DA" w14:textId="77777777" w:rsidR="00355E22" w:rsidRPr="00C11BBB" w:rsidRDefault="00355E22" w:rsidP="00C11BBB">
            <w:pPr>
              <w:spacing w:line="216" w:lineRule="auto"/>
              <w:rPr>
                <w:b/>
                <w:bCs/>
                <w:sz w:val="18"/>
                <w:szCs w:val="18"/>
              </w:rPr>
            </w:pPr>
            <w:r w:rsidRPr="00C11BBB">
              <w:rPr>
                <w:b/>
                <w:bCs/>
                <w:sz w:val="18"/>
                <w:szCs w:val="18"/>
              </w:rPr>
              <w:t>Entrepreneurship Practicum</w:t>
            </w:r>
          </w:p>
          <w:p w14:paraId="2E3E2EFE" w14:textId="47B40C77" w:rsidR="00355E22" w:rsidRPr="00C11BBB" w:rsidRDefault="00355E22" w:rsidP="00C11BBB">
            <w:pPr>
              <w:spacing w:line="216" w:lineRule="auto"/>
              <w:rPr>
                <w:b/>
                <w:bCs/>
                <w:sz w:val="18"/>
                <w:szCs w:val="18"/>
              </w:rPr>
            </w:pPr>
            <w:r w:rsidRPr="00C11BBB">
              <w:rPr>
                <w:b/>
                <w:bCs/>
                <w:sz w:val="18"/>
                <w:szCs w:val="18"/>
              </w:rPr>
              <w:t>(</w:t>
            </w:r>
            <w:r w:rsidR="00582AE9" w:rsidRPr="00C11BBB">
              <w:rPr>
                <w:b/>
                <w:bCs/>
                <w:sz w:val="18"/>
                <w:szCs w:val="18"/>
              </w:rPr>
              <w:t>Murphy</w:t>
            </w:r>
            <w:r w:rsidRPr="00C11BBB">
              <w:rPr>
                <w:b/>
                <w:bCs/>
                <w:sz w:val="18"/>
                <w:szCs w:val="18"/>
              </w:rPr>
              <w:t>)</w:t>
            </w:r>
          </w:p>
          <w:p w14:paraId="229D93FA" w14:textId="77777777" w:rsidR="00355E22" w:rsidRPr="00C11BBB" w:rsidRDefault="00355E22" w:rsidP="00C11BBB">
            <w:pPr>
              <w:spacing w:line="216" w:lineRule="auto"/>
              <w:rPr>
                <w:b/>
                <w:bCs/>
                <w:sz w:val="18"/>
                <w:szCs w:val="18"/>
              </w:rPr>
            </w:pPr>
          </w:p>
        </w:tc>
        <w:tc>
          <w:tcPr>
            <w:tcW w:w="978" w:type="dxa"/>
            <w:shd w:val="clear" w:color="auto" w:fill="auto"/>
          </w:tcPr>
          <w:p w14:paraId="12429F29" w14:textId="77777777" w:rsidR="00355E22" w:rsidRPr="00C11BBB" w:rsidRDefault="00355E22" w:rsidP="00C11BBB">
            <w:pPr>
              <w:tabs>
                <w:tab w:val="left" w:pos="900"/>
              </w:tabs>
              <w:spacing w:before="100" w:beforeAutospacing="1" w:after="100" w:afterAutospacing="1"/>
              <w:jc w:val="both"/>
              <w:outlineLvl w:val="0"/>
              <w:rPr>
                <w:b/>
                <w:bCs/>
              </w:rPr>
            </w:pPr>
          </w:p>
        </w:tc>
        <w:tc>
          <w:tcPr>
            <w:tcW w:w="6705" w:type="dxa"/>
            <w:gridSpan w:val="2"/>
            <w:shd w:val="clear" w:color="auto" w:fill="auto"/>
          </w:tcPr>
          <w:p w14:paraId="20E0AA5C" w14:textId="77777777" w:rsidR="00355E22" w:rsidRPr="00C11BBB" w:rsidRDefault="00355E22" w:rsidP="00C11BBB">
            <w:pPr>
              <w:tabs>
                <w:tab w:val="left" w:pos="900"/>
              </w:tabs>
              <w:spacing w:before="100" w:beforeAutospacing="1" w:after="100" w:afterAutospacing="1"/>
              <w:jc w:val="both"/>
              <w:outlineLvl w:val="0"/>
              <w:rPr>
                <w:b/>
                <w:bCs/>
              </w:rPr>
            </w:pPr>
          </w:p>
        </w:tc>
      </w:tr>
      <w:tr w:rsidR="002A78FD" w:rsidRPr="00C11BBB" w14:paraId="44CBFE1A" w14:textId="77777777" w:rsidTr="0039679B">
        <w:tblPrEx>
          <w:jc w:val="center"/>
          <w:tblLook w:val="0000" w:firstRow="0" w:lastRow="0" w:firstColumn="0" w:lastColumn="0" w:noHBand="0" w:noVBand="0"/>
        </w:tblPrEx>
        <w:trPr>
          <w:trHeight w:val="530"/>
          <w:jc w:val="center"/>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tcPr>
          <w:p w14:paraId="362BB909" w14:textId="77777777" w:rsidR="00292D1F" w:rsidRPr="00C11BBB" w:rsidRDefault="00292D1F" w:rsidP="00C11BBB">
            <w:pPr>
              <w:spacing w:line="216" w:lineRule="auto"/>
              <w:rPr>
                <w:rFonts w:eastAsia="Times New Roman"/>
                <w:b/>
                <w:sz w:val="18"/>
                <w:szCs w:val="18"/>
              </w:rPr>
            </w:pPr>
            <w:r w:rsidRPr="00C11BBB">
              <w:rPr>
                <w:rFonts w:eastAsia="Times New Roman"/>
                <w:b/>
                <w:sz w:val="18"/>
                <w:szCs w:val="18"/>
              </w:rPr>
              <w:t>BT 343</w:t>
            </w:r>
          </w:p>
          <w:p w14:paraId="46666D81" w14:textId="77777777" w:rsidR="00292D1F" w:rsidRPr="00C11BBB" w:rsidRDefault="00292D1F" w:rsidP="00C11BBB">
            <w:pPr>
              <w:spacing w:line="216" w:lineRule="auto"/>
              <w:rPr>
                <w:rFonts w:eastAsia="Times New Roman"/>
                <w:b/>
                <w:sz w:val="18"/>
                <w:szCs w:val="18"/>
              </w:rPr>
            </w:pPr>
            <w:r w:rsidRPr="00C11BBB">
              <w:rPr>
                <w:rFonts w:eastAsia="Times New Roman"/>
                <w:b/>
                <w:sz w:val="18"/>
                <w:szCs w:val="18"/>
              </w:rPr>
              <w:t xml:space="preserve">Intermediate macro-economics </w:t>
            </w:r>
          </w:p>
          <w:p w14:paraId="6283C288" w14:textId="2E20FD77" w:rsidR="00292D1F" w:rsidRPr="00C11BBB" w:rsidRDefault="00292D1F" w:rsidP="00C11BBB">
            <w:pPr>
              <w:spacing w:line="216" w:lineRule="auto"/>
              <w:rPr>
                <w:rFonts w:eastAsia="Times New Roman"/>
                <w:b/>
                <w:sz w:val="18"/>
                <w:szCs w:val="18"/>
              </w:rPr>
            </w:pPr>
            <w:r w:rsidRPr="00C11BBB">
              <w:rPr>
                <w:rFonts w:eastAsia="Times New Roman"/>
                <w:b/>
                <w:sz w:val="18"/>
                <w:szCs w:val="18"/>
              </w:rPr>
              <w:t>(</w:t>
            </w:r>
            <w:r w:rsidR="00582AE9" w:rsidRPr="00C11BBB">
              <w:rPr>
                <w:rFonts w:eastAsia="Times New Roman"/>
                <w:b/>
                <w:sz w:val="18"/>
                <w:szCs w:val="18"/>
              </w:rPr>
              <w:t>Anderson</w:t>
            </w:r>
            <w:r w:rsidRPr="00C11BBB">
              <w:rPr>
                <w:rFonts w:eastAsia="Times New Roman"/>
                <w:b/>
                <w:sz w:val="18"/>
                <w:szCs w:val="18"/>
              </w:rPr>
              <w:t>)</w:t>
            </w:r>
          </w:p>
          <w:p w14:paraId="73CABEFC" w14:textId="77777777" w:rsidR="00292D1F" w:rsidRPr="00C11BBB" w:rsidRDefault="00292D1F" w:rsidP="00C11BBB">
            <w:pPr>
              <w:spacing w:line="216" w:lineRule="auto"/>
              <w:rPr>
                <w:rFonts w:eastAsia="Times New Roman"/>
                <w:b/>
                <w:sz w:val="18"/>
                <w:szCs w:val="18"/>
              </w:rPr>
            </w:pPr>
          </w:p>
        </w:tc>
        <w:tc>
          <w:tcPr>
            <w:tcW w:w="978" w:type="dxa"/>
            <w:tcBorders>
              <w:top w:val="single" w:sz="4" w:space="0" w:color="auto"/>
              <w:left w:val="single" w:sz="4" w:space="0" w:color="auto"/>
              <w:bottom w:val="single" w:sz="4" w:space="0" w:color="auto"/>
              <w:right w:val="single" w:sz="4" w:space="0" w:color="auto"/>
            </w:tcBorders>
            <w:vAlign w:val="bottom"/>
          </w:tcPr>
          <w:p w14:paraId="440DB2BF" w14:textId="77777777" w:rsidR="00292D1F" w:rsidRPr="00C11BBB" w:rsidRDefault="00292D1F" w:rsidP="00C11BBB">
            <w:pPr>
              <w:rPr>
                <w:sz w:val="18"/>
                <w:szCs w:val="18"/>
              </w:rPr>
            </w:pPr>
            <w:r w:rsidRPr="00C11BBB">
              <w:rPr>
                <w:noProof/>
                <w:sz w:val="18"/>
                <w:szCs w:val="18"/>
              </w:rPr>
              <w:drawing>
                <wp:inline distT="0" distB="0" distL="0" distR="0" wp14:anchorId="60DFFE3D" wp14:editId="0C295F5A">
                  <wp:extent cx="320040" cy="320040"/>
                  <wp:effectExtent l="0" t="0" r="381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p w14:paraId="5C8F2420" w14:textId="77777777" w:rsidR="00292D1F" w:rsidRPr="00C11BBB" w:rsidRDefault="00292D1F" w:rsidP="00C11BBB">
            <w:pPr>
              <w:rPr>
                <w:sz w:val="18"/>
                <w:szCs w:val="18"/>
              </w:rPr>
            </w:pPr>
          </w:p>
        </w:tc>
        <w:tc>
          <w:tcPr>
            <w:tcW w:w="6705" w:type="dxa"/>
            <w:gridSpan w:val="2"/>
            <w:tcBorders>
              <w:top w:val="single" w:sz="4" w:space="0" w:color="auto"/>
              <w:left w:val="single" w:sz="4" w:space="0" w:color="auto"/>
              <w:bottom w:val="single" w:sz="4" w:space="0" w:color="auto"/>
              <w:right w:val="single" w:sz="4" w:space="0" w:color="auto"/>
            </w:tcBorders>
            <w:vAlign w:val="bottom"/>
          </w:tcPr>
          <w:p w14:paraId="7A69B830" w14:textId="77777777" w:rsidR="00292D1F" w:rsidRPr="00C11BBB" w:rsidRDefault="00292D1F" w:rsidP="00C11BBB">
            <w:pPr>
              <w:autoSpaceDE w:val="0"/>
              <w:autoSpaceDN w:val="0"/>
              <w:adjustRightInd w:val="0"/>
              <w:rPr>
                <w:sz w:val="18"/>
                <w:szCs w:val="18"/>
              </w:rPr>
            </w:pPr>
          </w:p>
        </w:tc>
      </w:tr>
      <w:tr w:rsidR="002A78FD" w:rsidRPr="00C11BBB" w14:paraId="53F095D2" w14:textId="77777777" w:rsidTr="0039679B">
        <w:tblPrEx>
          <w:jc w:val="center"/>
          <w:tblLook w:val="0000" w:firstRow="0" w:lastRow="0" w:firstColumn="0" w:lastColumn="0" w:noHBand="0" w:noVBand="0"/>
        </w:tblPrEx>
        <w:trPr>
          <w:trHeight w:val="530"/>
          <w:jc w:val="center"/>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tcPr>
          <w:p w14:paraId="4ED9374E" w14:textId="42A89034" w:rsidR="00626108" w:rsidRPr="00C11BBB" w:rsidRDefault="00626108" w:rsidP="00C11BBB">
            <w:pPr>
              <w:spacing w:line="216" w:lineRule="auto"/>
              <w:rPr>
                <w:rFonts w:eastAsia="Times New Roman"/>
                <w:b/>
                <w:sz w:val="18"/>
                <w:szCs w:val="18"/>
              </w:rPr>
            </w:pPr>
            <w:r w:rsidRPr="00C11BBB">
              <w:rPr>
                <w:rFonts w:eastAsia="Times New Roman"/>
                <w:b/>
                <w:sz w:val="18"/>
                <w:szCs w:val="18"/>
              </w:rPr>
              <w:t>BT 34</w:t>
            </w:r>
            <w:r w:rsidR="00582AE9" w:rsidRPr="00C11BBB">
              <w:rPr>
                <w:rFonts w:eastAsia="Times New Roman"/>
                <w:b/>
                <w:sz w:val="18"/>
                <w:szCs w:val="18"/>
              </w:rPr>
              <w:t>4</w:t>
            </w:r>
          </w:p>
          <w:p w14:paraId="7E2B77E9" w14:textId="57B0E9CA" w:rsidR="00626108" w:rsidRPr="00C11BBB" w:rsidRDefault="00626108" w:rsidP="00C11BBB">
            <w:pPr>
              <w:spacing w:line="216" w:lineRule="auto"/>
              <w:rPr>
                <w:rFonts w:eastAsia="Times New Roman"/>
                <w:b/>
                <w:sz w:val="18"/>
                <w:szCs w:val="18"/>
              </w:rPr>
            </w:pPr>
            <w:r w:rsidRPr="00C11BBB">
              <w:rPr>
                <w:rFonts w:eastAsia="Times New Roman"/>
                <w:b/>
                <w:sz w:val="18"/>
                <w:szCs w:val="18"/>
              </w:rPr>
              <w:t>Intermediate m</w:t>
            </w:r>
            <w:r w:rsidR="00582AE9" w:rsidRPr="00C11BBB">
              <w:rPr>
                <w:rFonts w:eastAsia="Times New Roman"/>
                <w:b/>
                <w:sz w:val="18"/>
                <w:szCs w:val="18"/>
              </w:rPr>
              <w:t>i</w:t>
            </w:r>
            <w:r w:rsidRPr="00C11BBB">
              <w:rPr>
                <w:rFonts w:eastAsia="Times New Roman"/>
                <w:b/>
                <w:sz w:val="18"/>
                <w:szCs w:val="18"/>
              </w:rPr>
              <w:t xml:space="preserve">cro-economics </w:t>
            </w:r>
          </w:p>
          <w:p w14:paraId="64A417E9" w14:textId="77777777" w:rsidR="00626108" w:rsidRPr="00C11BBB" w:rsidRDefault="00626108" w:rsidP="00C11BBB">
            <w:pPr>
              <w:spacing w:line="216" w:lineRule="auto"/>
              <w:rPr>
                <w:rFonts w:eastAsia="Times New Roman"/>
                <w:b/>
                <w:sz w:val="18"/>
                <w:szCs w:val="18"/>
              </w:rPr>
            </w:pPr>
            <w:r w:rsidRPr="00C11BBB">
              <w:rPr>
                <w:rFonts w:eastAsia="Times New Roman"/>
                <w:b/>
                <w:sz w:val="18"/>
                <w:szCs w:val="18"/>
              </w:rPr>
              <w:t>(Saad-Lessler)</w:t>
            </w:r>
          </w:p>
          <w:p w14:paraId="06361FA3" w14:textId="77777777" w:rsidR="00626108" w:rsidRPr="00C11BBB" w:rsidRDefault="00626108" w:rsidP="00C11BBB">
            <w:pPr>
              <w:spacing w:line="216" w:lineRule="auto"/>
              <w:rPr>
                <w:rFonts w:eastAsia="Times New Roman"/>
                <w:b/>
                <w:sz w:val="18"/>
                <w:szCs w:val="18"/>
              </w:rPr>
            </w:pPr>
          </w:p>
        </w:tc>
        <w:tc>
          <w:tcPr>
            <w:tcW w:w="978" w:type="dxa"/>
            <w:tcBorders>
              <w:top w:val="single" w:sz="4" w:space="0" w:color="auto"/>
              <w:left w:val="single" w:sz="4" w:space="0" w:color="auto"/>
              <w:bottom w:val="single" w:sz="4" w:space="0" w:color="auto"/>
              <w:right w:val="single" w:sz="4" w:space="0" w:color="auto"/>
            </w:tcBorders>
            <w:vAlign w:val="bottom"/>
          </w:tcPr>
          <w:p w14:paraId="65686975" w14:textId="77777777" w:rsidR="00626108" w:rsidRPr="00C11BBB" w:rsidRDefault="00626108" w:rsidP="00C11BBB">
            <w:pPr>
              <w:rPr>
                <w:sz w:val="18"/>
                <w:szCs w:val="18"/>
              </w:rPr>
            </w:pPr>
            <w:r w:rsidRPr="00C11BBB">
              <w:rPr>
                <w:noProof/>
                <w:sz w:val="18"/>
                <w:szCs w:val="18"/>
              </w:rPr>
              <w:drawing>
                <wp:inline distT="0" distB="0" distL="0" distR="0" wp14:anchorId="73D5AEDC" wp14:editId="67A230AB">
                  <wp:extent cx="320040" cy="320040"/>
                  <wp:effectExtent l="0" t="0" r="381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p w14:paraId="71A2A503" w14:textId="77777777" w:rsidR="00626108" w:rsidRPr="00C11BBB" w:rsidRDefault="00626108" w:rsidP="00C11BBB">
            <w:pPr>
              <w:rPr>
                <w:sz w:val="18"/>
                <w:szCs w:val="18"/>
              </w:rPr>
            </w:pPr>
          </w:p>
        </w:tc>
        <w:tc>
          <w:tcPr>
            <w:tcW w:w="6705" w:type="dxa"/>
            <w:gridSpan w:val="2"/>
            <w:tcBorders>
              <w:top w:val="single" w:sz="4" w:space="0" w:color="auto"/>
              <w:left w:val="single" w:sz="4" w:space="0" w:color="auto"/>
              <w:bottom w:val="single" w:sz="4" w:space="0" w:color="auto"/>
              <w:right w:val="single" w:sz="4" w:space="0" w:color="auto"/>
            </w:tcBorders>
            <w:vAlign w:val="bottom"/>
          </w:tcPr>
          <w:p w14:paraId="07A1596E" w14:textId="77777777" w:rsidR="00626108" w:rsidRPr="00C11BBB" w:rsidRDefault="00626108" w:rsidP="00C11BBB">
            <w:pPr>
              <w:autoSpaceDE w:val="0"/>
              <w:autoSpaceDN w:val="0"/>
              <w:adjustRightInd w:val="0"/>
              <w:rPr>
                <w:sz w:val="18"/>
                <w:szCs w:val="18"/>
              </w:rPr>
            </w:pPr>
          </w:p>
        </w:tc>
      </w:tr>
      <w:tr w:rsidR="002A78FD" w:rsidRPr="00C11BBB" w14:paraId="5FE236AB" w14:textId="77777777" w:rsidTr="0039679B">
        <w:tblPrEx>
          <w:tblLook w:val="0000" w:firstRow="0" w:lastRow="0" w:firstColumn="0" w:lastColumn="0" w:noHBand="0" w:noVBand="0"/>
        </w:tblPrEx>
        <w:trPr>
          <w:gridAfter w:val="1"/>
          <w:wAfter w:w="57" w:type="dxa"/>
          <w:trHeight w:val="780"/>
        </w:trPr>
        <w:tc>
          <w:tcPr>
            <w:tcW w:w="2567" w:type="dxa"/>
            <w:shd w:val="clear" w:color="auto" w:fill="auto"/>
          </w:tcPr>
          <w:p w14:paraId="2B071234" w14:textId="56EF06E3" w:rsidR="00292D1F" w:rsidRPr="00C11BBB" w:rsidRDefault="00292D1F" w:rsidP="00C11BBB">
            <w:pPr>
              <w:spacing w:line="216" w:lineRule="auto"/>
              <w:rPr>
                <w:b/>
                <w:bCs/>
                <w:sz w:val="18"/>
                <w:szCs w:val="18"/>
              </w:rPr>
            </w:pPr>
            <w:r w:rsidRPr="00C11BBB">
              <w:rPr>
                <w:b/>
                <w:bCs/>
                <w:sz w:val="18"/>
                <w:szCs w:val="18"/>
              </w:rPr>
              <w:t xml:space="preserve">BT </w:t>
            </w:r>
            <w:r w:rsidR="00582AE9" w:rsidRPr="00C11BBB">
              <w:rPr>
                <w:b/>
                <w:bCs/>
                <w:sz w:val="18"/>
                <w:szCs w:val="18"/>
              </w:rPr>
              <w:t>3</w:t>
            </w:r>
            <w:r w:rsidRPr="00C11BBB">
              <w:rPr>
                <w:b/>
                <w:bCs/>
                <w:sz w:val="18"/>
                <w:szCs w:val="18"/>
              </w:rPr>
              <w:t>99 Independent study research</w:t>
            </w:r>
          </w:p>
        </w:tc>
        <w:tc>
          <w:tcPr>
            <w:tcW w:w="978" w:type="dxa"/>
          </w:tcPr>
          <w:p w14:paraId="4D791DFC" w14:textId="3F2CE6A1" w:rsidR="00292D1F" w:rsidRPr="00C11BBB" w:rsidRDefault="00292D1F" w:rsidP="00C11BBB">
            <w:pPr>
              <w:tabs>
                <w:tab w:val="left" w:pos="6210"/>
              </w:tabs>
              <w:rPr>
                <w:sz w:val="18"/>
                <w:szCs w:val="18"/>
              </w:rPr>
            </w:pPr>
            <w:r w:rsidRPr="00C11BBB">
              <w:rPr>
                <w:noProof/>
                <w:sz w:val="18"/>
                <w:szCs w:val="18"/>
              </w:rPr>
              <w:drawing>
                <wp:inline distT="0" distB="0" distL="0" distR="0" wp14:anchorId="389872C0" wp14:editId="4B76F56F">
                  <wp:extent cx="289560" cy="289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Pr>
          <w:p w14:paraId="6D25D827" w14:textId="3C897FC2" w:rsidR="00292D1F" w:rsidRPr="00C11BBB" w:rsidRDefault="00292D1F" w:rsidP="00C11BBB">
            <w:pPr>
              <w:tabs>
                <w:tab w:val="left" w:pos="6210"/>
              </w:tabs>
              <w:rPr>
                <w:sz w:val="18"/>
                <w:szCs w:val="18"/>
              </w:rPr>
            </w:pPr>
          </w:p>
        </w:tc>
      </w:tr>
      <w:tr w:rsidR="002A78FD" w:rsidRPr="00C11BBB" w14:paraId="6711A468" w14:textId="77777777" w:rsidTr="007917CD">
        <w:tblPrEx>
          <w:tblLook w:val="0000" w:firstRow="0" w:lastRow="0" w:firstColumn="0" w:lastColumn="0" w:noHBand="0" w:noVBand="0"/>
        </w:tblPrEx>
        <w:trPr>
          <w:gridAfter w:val="1"/>
          <w:wAfter w:w="57" w:type="dxa"/>
          <w:trHeight w:val="78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16B3ADA6" w14:textId="77777777" w:rsidR="00DB5C0D" w:rsidRPr="00C11BBB" w:rsidRDefault="00DB5C0D" w:rsidP="00C11BBB">
            <w:pPr>
              <w:pStyle w:val="Title"/>
              <w:spacing w:before="0" w:after="0"/>
              <w:jc w:val="left"/>
              <w:rPr>
                <w:rFonts w:ascii="Times New Roman" w:hAnsi="Times New Roman"/>
                <w:sz w:val="20"/>
              </w:rPr>
            </w:pPr>
            <w:r w:rsidRPr="00C11BBB">
              <w:rPr>
                <w:rFonts w:ascii="Times New Roman" w:hAnsi="Times New Roman"/>
                <w:sz w:val="20"/>
              </w:rPr>
              <w:t xml:space="preserve">MGT 300 Business Communication </w:t>
            </w:r>
          </w:p>
          <w:p w14:paraId="06196A29" w14:textId="77777777" w:rsidR="00DB5C0D" w:rsidRPr="00C11BBB" w:rsidRDefault="00DB5C0D" w:rsidP="00C11BBB">
            <w:pPr>
              <w:pStyle w:val="Title"/>
              <w:spacing w:before="0" w:after="0"/>
              <w:jc w:val="left"/>
              <w:rPr>
                <w:rFonts w:ascii="Times New Roman" w:hAnsi="Times New Roman"/>
                <w:sz w:val="20"/>
              </w:rPr>
            </w:pPr>
            <w:r w:rsidRPr="00C11BBB">
              <w:rPr>
                <w:rFonts w:ascii="Times New Roman" w:hAnsi="Times New Roman"/>
                <w:sz w:val="20"/>
              </w:rPr>
              <w:t>(McBryan)</w:t>
            </w:r>
          </w:p>
        </w:tc>
        <w:tc>
          <w:tcPr>
            <w:tcW w:w="978" w:type="dxa"/>
            <w:tcBorders>
              <w:top w:val="single" w:sz="4" w:space="0" w:color="auto"/>
              <w:left w:val="single" w:sz="4" w:space="0" w:color="auto"/>
              <w:bottom w:val="single" w:sz="4" w:space="0" w:color="auto"/>
              <w:right w:val="single" w:sz="4" w:space="0" w:color="auto"/>
            </w:tcBorders>
          </w:tcPr>
          <w:p w14:paraId="180A6ADB" w14:textId="226A43EB" w:rsidR="00DB5C0D" w:rsidRPr="00C11BBB" w:rsidRDefault="00DB5C0D" w:rsidP="00C11BBB">
            <w:pPr>
              <w:tabs>
                <w:tab w:val="left" w:pos="6210"/>
              </w:tabs>
              <w:rPr>
                <w:sz w:val="20"/>
                <w:szCs w:val="20"/>
              </w:rPr>
            </w:pPr>
            <w:r w:rsidRPr="00C11BBB">
              <w:rPr>
                <w:sz w:val="20"/>
                <w:szCs w:val="20"/>
              </w:rPr>
              <w:t xml:space="preserve"> </w:t>
            </w:r>
            <w:r w:rsidR="00DD3F3D" w:rsidRPr="00C11BBB">
              <w:rPr>
                <w:noProof/>
                <w:sz w:val="18"/>
                <w:szCs w:val="18"/>
              </w:rPr>
              <w:drawing>
                <wp:inline distT="0" distB="0" distL="0" distR="0" wp14:anchorId="61BC62AA" wp14:editId="1321FADD">
                  <wp:extent cx="320040" cy="320040"/>
                  <wp:effectExtent l="0" t="0" r="3810" b="3810"/>
                  <wp:docPr id="246767018" name="Picture 24676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tcPr>
          <w:p w14:paraId="62B223BB" w14:textId="77777777" w:rsidR="00DB5C0D" w:rsidRPr="00C11BBB" w:rsidRDefault="00DB5C0D" w:rsidP="00C11BBB">
            <w:pPr>
              <w:tabs>
                <w:tab w:val="left" w:pos="6210"/>
              </w:tabs>
              <w:rPr>
                <w:sz w:val="20"/>
                <w:szCs w:val="20"/>
              </w:rPr>
            </w:pPr>
          </w:p>
        </w:tc>
      </w:tr>
      <w:tr w:rsidR="002A78FD" w:rsidRPr="00C11BBB" w14:paraId="1F094920" w14:textId="77777777" w:rsidTr="007917CD">
        <w:tblPrEx>
          <w:tblLook w:val="0000" w:firstRow="0" w:lastRow="0" w:firstColumn="0" w:lastColumn="0" w:noHBand="0" w:noVBand="0"/>
        </w:tblPrEx>
        <w:trPr>
          <w:gridAfter w:val="1"/>
          <w:wAfter w:w="57" w:type="dxa"/>
          <w:trHeight w:val="78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0EBA293C" w14:textId="1CD44780" w:rsidR="00531E73" w:rsidRPr="00C11BBB" w:rsidRDefault="00531E73" w:rsidP="00C11BBB">
            <w:pPr>
              <w:pStyle w:val="Title"/>
              <w:jc w:val="left"/>
              <w:rPr>
                <w:rFonts w:ascii="Times New Roman" w:hAnsi="Times New Roman"/>
                <w:sz w:val="18"/>
                <w:szCs w:val="18"/>
              </w:rPr>
            </w:pPr>
            <w:r w:rsidRPr="00C11BBB">
              <w:rPr>
                <w:rFonts w:ascii="Times New Roman" w:hAnsi="Times New Roman"/>
                <w:sz w:val="18"/>
                <w:szCs w:val="18"/>
              </w:rPr>
              <w:t>ACC</w:t>
            </w:r>
            <w:r w:rsidR="007971E4" w:rsidRPr="00C11BBB">
              <w:rPr>
                <w:rFonts w:ascii="Times New Roman" w:hAnsi="Times New Roman"/>
                <w:sz w:val="18"/>
                <w:szCs w:val="18"/>
              </w:rPr>
              <w:t xml:space="preserve"> </w:t>
            </w:r>
            <w:r w:rsidRPr="00C11BBB">
              <w:rPr>
                <w:rFonts w:ascii="Times New Roman" w:hAnsi="Times New Roman"/>
                <w:sz w:val="18"/>
                <w:szCs w:val="18"/>
              </w:rPr>
              <w:t>351 Federal Taxation of Individuals</w:t>
            </w:r>
          </w:p>
          <w:p w14:paraId="16CC8FAF" w14:textId="77777777" w:rsidR="00531E73" w:rsidRPr="00C11BBB" w:rsidRDefault="00531E73" w:rsidP="00C11BBB">
            <w:pPr>
              <w:pStyle w:val="Title"/>
              <w:spacing w:before="0" w:after="0"/>
              <w:jc w:val="left"/>
              <w:rPr>
                <w:rFonts w:ascii="Times New Roman" w:hAnsi="Times New Roman"/>
                <w:sz w:val="20"/>
              </w:rPr>
            </w:pPr>
            <w:r w:rsidRPr="00C11BBB">
              <w:rPr>
                <w:rFonts w:ascii="Times New Roman" w:hAnsi="Times New Roman"/>
                <w:sz w:val="18"/>
                <w:szCs w:val="18"/>
              </w:rPr>
              <w:t>(James Biagi)</w:t>
            </w:r>
          </w:p>
        </w:tc>
        <w:tc>
          <w:tcPr>
            <w:tcW w:w="978" w:type="dxa"/>
            <w:tcBorders>
              <w:top w:val="single" w:sz="4" w:space="0" w:color="auto"/>
              <w:left w:val="single" w:sz="4" w:space="0" w:color="auto"/>
              <w:bottom w:val="single" w:sz="4" w:space="0" w:color="auto"/>
              <w:right w:val="single" w:sz="4" w:space="0" w:color="auto"/>
            </w:tcBorders>
          </w:tcPr>
          <w:p w14:paraId="40B0D87C" w14:textId="77777777" w:rsidR="00531E73" w:rsidRPr="00C11BBB" w:rsidRDefault="00531E73" w:rsidP="00C11BBB">
            <w:pPr>
              <w:tabs>
                <w:tab w:val="left" w:pos="6210"/>
              </w:tabs>
              <w:rPr>
                <w:sz w:val="20"/>
                <w:szCs w:val="20"/>
              </w:rPr>
            </w:pPr>
            <w:r w:rsidRPr="00C11BBB">
              <w:rPr>
                <w:noProof/>
                <w:sz w:val="20"/>
                <w:szCs w:val="20"/>
              </w:rPr>
              <w:drawing>
                <wp:inline distT="0" distB="0" distL="0" distR="0" wp14:anchorId="42471F60" wp14:editId="3D8B7C0B">
                  <wp:extent cx="289560" cy="289560"/>
                  <wp:effectExtent l="0" t="0" r="0" b="0"/>
                  <wp:docPr id="396221014" name="Picture 39622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tcPr>
          <w:p w14:paraId="5B6DD174" w14:textId="77777777" w:rsidR="00531E73" w:rsidRPr="00C11BBB" w:rsidRDefault="00531E73" w:rsidP="00C11BBB">
            <w:pPr>
              <w:tabs>
                <w:tab w:val="left" w:pos="6210"/>
              </w:tabs>
              <w:rPr>
                <w:sz w:val="20"/>
                <w:szCs w:val="20"/>
              </w:rPr>
            </w:pPr>
          </w:p>
        </w:tc>
      </w:tr>
      <w:tr w:rsidR="002A78FD" w:rsidRPr="00C11BBB" w14:paraId="47763B09" w14:textId="77777777" w:rsidTr="007917CD">
        <w:tblPrEx>
          <w:tblLook w:val="0000" w:firstRow="0" w:lastRow="0" w:firstColumn="0" w:lastColumn="0" w:noHBand="0" w:noVBand="0"/>
        </w:tblPrEx>
        <w:trPr>
          <w:gridAfter w:val="1"/>
          <w:wAfter w:w="57" w:type="dxa"/>
          <w:trHeight w:val="78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2B770E5E" w14:textId="77777777" w:rsidR="00DF4F21" w:rsidRPr="00C11BBB" w:rsidRDefault="00DF4F21" w:rsidP="00C11BBB">
            <w:pPr>
              <w:spacing w:line="216" w:lineRule="auto"/>
              <w:rPr>
                <w:rFonts w:eastAsia="Times New Roman"/>
                <w:b/>
                <w:bCs/>
                <w:sz w:val="18"/>
                <w:szCs w:val="18"/>
              </w:rPr>
            </w:pPr>
            <w:r w:rsidRPr="00C11BBB">
              <w:rPr>
                <w:rFonts w:eastAsia="Times New Roman"/>
                <w:b/>
                <w:bCs/>
                <w:sz w:val="18"/>
                <w:szCs w:val="18"/>
              </w:rPr>
              <w:t>ACC-431 Advanced Accounting</w:t>
            </w:r>
          </w:p>
          <w:p w14:paraId="116EFDAC" w14:textId="77777777" w:rsidR="00DF4F21" w:rsidRPr="00C11BBB" w:rsidRDefault="00DF4F21" w:rsidP="00C11BBB">
            <w:pPr>
              <w:spacing w:line="216" w:lineRule="auto"/>
              <w:rPr>
                <w:rFonts w:eastAsia="Times New Roman"/>
                <w:sz w:val="18"/>
                <w:szCs w:val="18"/>
              </w:rPr>
            </w:pPr>
            <w:r w:rsidRPr="00C11BBB">
              <w:rPr>
                <w:rFonts w:eastAsia="Times New Roman"/>
                <w:sz w:val="18"/>
                <w:szCs w:val="18"/>
              </w:rPr>
              <w:t>(</w:t>
            </w:r>
            <w:r w:rsidRPr="00C11BBB">
              <w:rPr>
                <w:sz w:val="18"/>
                <w:szCs w:val="18"/>
              </w:rPr>
              <w:t>James Biagi</w:t>
            </w:r>
            <w:r w:rsidRPr="00C11BBB">
              <w:rPr>
                <w:rFonts w:eastAsia="Times New Roman"/>
                <w:sz w:val="18"/>
                <w:szCs w:val="18"/>
              </w:rPr>
              <w:t>)</w:t>
            </w:r>
          </w:p>
        </w:tc>
        <w:tc>
          <w:tcPr>
            <w:tcW w:w="978" w:type="dxa"/>
            <w:tcBorders>
              <w:top w:val="single" w:sz="4" w:space="0" w:color="auto"/>
              <w:left w:val="single" w:sz="4" w:space="0" w:color="auto"/>
              <w:bottom w:val="single" w:sz="4" w:space="0" w:color="auto"/>
              <w:right w:val="single" w:sz="4" w:space="0" w:color="auto"/>
            </w:tcBorders>
          </w:tcPr>
          <w:p w14:paraId="6A067AEF" w14:textId="77777777" w:rsidR="00DF4F21" w:rsidRPr="00C11BBB" w:rsidRDefault="00DF4F21" w:rsidP="00C11BBB">
            <w:pPr>
              <w:tabs>
                <w:tab w:val="left" w:pos="6210"/>
              </w:tabs>
              <w:rPr>
                <w:sz w:val="20"/>
                <w:szCs w:val="20"/>
              </w:rPr>
            </w:pPr>
            <w:r w:rsidRPr="00C11BBB">
              <w:rPr>
                <w:noProof/>
                <w:sz w:val="20"/>
                <w:szCs w:val="20"/>
              </w:rPr>
              <w:drawing>
                <wp:inline distT="0" distB="0" distL="0" distR="0" wp14:anchorId="1DC39B4B" wp14:editId="7429499C">
                  <wp:extent cx="289560" cy="289560"/>
                  <wp:effectExtent l="0" t="0" r="0" b="0"/>
                  <wp:docPr id="1835644940" name="Picture 183564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tcPr>
          <w:p w14:paraId="15A71FA8" w14:textId="77777777" w:rsidR="00DF4F21" w:rsidRPr="00C11BBB" w:rsidRDefault="00DF4F21" w:rsidP="00C11BBB">
            <w:pPr>
              <w:tabs>
                <w:tab w:val="left" w:pos="6210"/>
              </w:tabs>
              <w:rPr>
                <w:sz w:val="20"/>
                <w:szCs w:val="20"/>
              </w:rPr>
            </w:pPr>
          </w:p>
        </w:tc>
      </w:tr>
      <w:tr w:rsidR="002A78FD" w:rsidRPr="00C11BBB" w14:paraId="7F630B72" w14:textId="77777777" w:rsidTr="007917CD">
        <w:tblPrEx>
          <w:tblLook w:val="0000" w:firstRow="0" w:lastRow="0" w:firstColumn="0" w:lastColumn="0" w:noHBand="0" w:noVBand="0"/>
        </w:tblPrEx>
        <w:trPr>
          <w:gridAfter w:val="1"/>
          <w:wAfter w:w="57" w:type="dxa"/>
          <w:trHeight w:val="78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49675AD5" w14:textId="77777777" w:rsidR="00647C01" w:rsidRPr="00C11BBB" w:rsidRDefault="00647C01" w:rsidP="00C11BBB">
            <w:pPr>
              <w:rPr>
                <w:rFonts w:eastAsia="Times New Roman"/>
                <w:sz w:val="18"/>
                <w:szCs w:val="18"/>
              </w:rPr>
            </w:pPr>
            <w:r w:rsidRPr="00C11BBB">
              <w:rPr>
                <w:rFonts w:eastAsia="Times New Roman"/>
                <w:sz w:val="18"/>
                <w:szCs w:val="18"/>
              </w:rPr>
              <w:t xml:space="preserve">BT435 - </w:t>
            </w:r>
            <w:proofErr w:type="gramStart"/>
            <w:r w:rsidRPr="00C11BBB">
              <w:rPr>
                <w:rFonts w:eastAsia="Times New Roman"/>
                <w:sz w:val="18"/>
                <w:szCs w:val="18"/>
              </w:rPr>
              <w:t>Social Media</w:t>
            </w:r>
            <w:proofErr w:type="gramEnd"/>
            <w:r w:rsidRPr="00C11BBB">
              <w:rPr>
                <w:rFonts w:eastAsia="Times New Roman"/>
                <w:sz w:val="18"/>
                <w:szCs w:val="18"/>
              </w:rPr>
              <w:t xml:space="preserve"> and Network Analysis</w:t>
            </w:r>
          </w:p>
          <w:p w14:paraId="67973566" w14:textId="240A6E90" w:rsidR="00647C01" w:rsidRPr="00C11BBB" w:rsidRDefault="00647C01" w:rsidP="00C11BBB">
            <w:pPr>
              <w:rPr>
                <w:rFonts w:eastAsia="Times New Roman"/>
                <w:sz w:val="18"/>
                <w:szCs w:val="18"/>
              </w:rPr>
            </w:pPr>
            <w:r w:rsidRPr="00C11BBB">
              <w:rPr>
                <w:rFonts w:eastAsia="Times New Roman"/>
                <w:sz w:val="18"/>
                <w:szCs w:val="18"/>
              </w:rPr>
              <w:t>(Hyewon Oh)</w:t>
            </w:r>
          </w:p>
        </w:tc>
        <w:tc>
          <w:tcPr>
            <w:tcW w:w="978" w:type="dxa"/>
            <w:tcBorders>
              <w:top w:val="single" w:sz="4" w:space="0" w:color="auto"/>
              <w:left w:val="single" w:sz="4" w:space="0" w:color="auto"/>
              <w:bottom w:val="single" w:sz="4" w:space="0" w:color="auto"/>
              <w:right w:val="single" w:sz="4" w:space="0" w:color="auto"/>
            </w:tcBorders>
          </w:tcPr>
          <w:p w14:paraId="2EE8768D" w14:textId="77777777" w:rsidR="00647C01" w:rsidRPr="00C11BBB" w:rsidRDefault="00647C01" w:rsidP="00C11BBB">
            <w:pPr>
              <w:tabs>
                <w:tab w:val="left" w:pos="6210"/>
              </w:tabs>
              <w:rPr>
                <w:sz w:val="18"/>
                <w:szCs w:val="18"/>
              </w:rPr>
            </w:pPr>
            <w:r w:rsidRPr="00C11BBB">
              <w:rPr>
                <w:noProof/>
                <w:sz w:val="18"/>
                <w:szCs w:val="18"/>
              </w:rPr>
              <w:drawing>
                <wp:inline distT="0" distB="0" distL="0" distR="0" wp14:anchorId="15BB1991" wp14:editId="45D07A9C">
                  <wp:extent cx="289560" cy="289560"/>
                  <wp:effectExtent l="0" t="0" r="0" b="0"/>
                  <wp:docPr id="531794376" name="Picture 53179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tcPr>
          <w:p w14:paraId="2718D9AA" w14:textId="77777777" w:rsidR="00647C01" w:rsidRPr="00C11BBB" w:rsidRDefault="00647C01" w:rsidP="00C11BBB">
            <w:pPr>
              <w:tabs>
                <w:tab w:val="left" w:pos="6210"/>
              </w:tabs>
              <w:rPr>
                <w:sz w:val="18"/>
                <w:szCs w:val="18"/>
              </w:rPr>
            </w:pPr>
          </w:p>
        </w:tc>
      </w:tr>
      <w:tr w:rsidR="002A78FD" w:rsidRPr="00C11BBB" w14:paraId="10B772DC" w14:textId="77777777" w:rsidTr="007917CD">
        <w:tblPrEx>
          <w:tblLook w:val="0000" w:firstRow="0" w:lastRow="0" w:firstColumn="0" w:lastColumn="0" w:noHBand="0" w:noVBand="0"/>
        </w:tblPrEx>
        <w:trPr>
          <w:gridAfter w:val="1"/>
          <w:wAfter w:w="57" w:type="dxa"/>
          <w:trHeight w:val="78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456505B5" w14:textId="77777777" w:rsidR="00CB65F5" w:rsidRPr="00C11BBB" w:rsidRDefault="00CB65F5" w:rsidP="00C11BBB">
            <w:pPr>
              <w:rPr>
                <w:rFonts w:eastAsia="Times New Roman"/>
                <w:b/>
                <w:bCs/>
                <w:sz w:val="18"/>
                <w:szCs w:val="18"/>
              </w:rPr>
            </w:pPr>
            <w:r w:rsidRPr="00C11BBB">
              <w:rPr>
                <w:rFonts w:eastAsia="Times New Roman"/>
                <w:b/>
                <w:bCs/>
                <w:sz w:val="18"/>
                <w:szCs w:val="18"/>
              </w:rPr>
              <w:t xml:space="preserve">ACC 311 </w:t>
            </w:r>
          </w:p>
          <w:p w14:paraId="4F98C51F" w14:textId="77777777" w:rsidR="00CB65F5" w:rsidRPr="00C11BBB" w:rsidRDefault="00CB65F5" w:rsidP="00C11BBB">
            <w:pPr>
              <w:rPr>
                <w:rFonts w:eastAsia="Times New Roman"/>
                <w:b/>
                <w:bCs/>
                <w:sz w:val="18"/>
                <w:szCs w:val="18"/>
              </w:rPr>
            </w:pPr>
            <w:r w:rsidRPr="00C11BBB">
              <w:rPr>
                <w:rFonts w:eastAsia="Times New Roman"/>
                <w:b/>
                <w:bCs/>
                <w:sz w:val="18"/>
                <w:szCs w:val="18"/>
              </w:rPr>
              <w:t>Intermediate Accounting</w:t>
            </w:r>
          </w:p>
          <w:p w14:paraId="32CF2455" w14:textId="77777777" w:rsidR="00CB65F5" w:rsidRPr="00C11BBB" w:rsidRDefault="00CB65F5" w:rsidP="00C11BBB">
            <w:pPr>
              <w:rPr>
                <w:rFonts w:eastAsia="Times New Roman"/>
                <w:sz w:val="18"/>
                <w:szCs w:val="18"/>
              </w:rPr>
            </w:pPr>
            <w:r w:rsidRPr="00C11BBB">
              <w:rPr>
                <w:rFonts w:eastAsia="Times New Roman"/>
                <w:sz w:val="18"/>
                <w:szCs w:val="18"/>
              </w:rPr>
              <w:t>(Ryan Wynne)</w:t>
            </w:r>
          </w:p>
        </w:tc>
        <w:tc>
          <w:tcPr>
            <w:tcW w:w="978" w:type="dxa"/>
            <w:tcBorders>
              <w:top w:val="single" w:sz="4" w:space="0" w:color="auto"/>
              <w:left w:val="single" w:sz="4" w:space="0" w:color="auto"/>
              <w:bottom w:val="single" w:sz="4" w:space="0" w:color="auto"/>
              <w:right w:val="single" w:sz="4" w:space="0" w:color="auto"/>
            </w:tcBorders>
          </w:tcPr>
          <w:p w14:paraId="4FB1A433" w14:textId="77777777" w:rsidR="00CB65F5" w:rsidRPr="00C11BBB" w:rsidRDefault="00CB65F5" w:rsidP="00C11BBB">
            <w:pPr>
              <w:tabs>
                <w:tab w:val="left" w:pos="6210"/>
              </w:tabs>
              <w:rPr>
                <w:sz w:val="18"/>
                <w:szCs w:val="18"/>
              </w:rPr>
            </w:pPr>
            <w:r w:rsidRPr="00C11BBB">
              <w:rPr>
                <w:noProof/>
                <w:sz w:val="18"/>
                <w:szCs w:val="18"/>
              </w:rPr>
              <w:drawing>
                <wp:inline distT="0" distB="0" distL="0" distR="0" wp14:anchorId="68BE0FB3" wp14:editId="5E6D458E">
                  <wp:extent cx="289560" cy="289560"/>
                  <wp:effectExtent l="0" t="0" r="0" b="0"/>
                  <wp:docPr id="1779372500" name="Picture 177937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tcPr>
          <w:p w14:paraId="6CF511C4" w14:textId="77777777" w:rsidR="00CB65F5" w:rsidRPr="00C11BBB" w:rsidRDefault="00CB65F5" w:rsidP="00C11BBB">
            <w:pPr>
              <w:tabs>
                <w:tab w:val="left" w:pos="6210"/>
              </w:tabs>
              <w:rPr>
                <w:sz w:val="18"/>
                <w:szCs w:val="18"/>
              </w:rPr>
            </w:pPr>
          </w:p>
        </w:tc>
      </w:tr>
      <w:tr w:rsidR="002A78FD" w:rsidRPr="00C11BBB" w14:paraId="206EC180" w14:textId="77777777" w:rsidTr="007917CD">
        <w:tblPrEx>
          <w:tblLook w:val="0000" w:firstRow="0" w:lastRow="0" w:firstColumn="0" w:lastColumn="0" w:noHBand="0" w:noVBand="0"/>
        </w:tblPrEx>
        <w:trPr>
          <w:gridAfter w:val="1"/>
          <w:wAfter w:w="57" w:type="dxa"/>
          <w:trHeight w:val="78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0C0599F4" w14:textId="77777777" w:rsidR="00EF49B8" w:rsidRPr="00C11BBB" w:rsidRDefault="00EF49B8" w:rsidP="00C11BBB">
            <w:pPr>
              <w:rPr>
                <w:rFonts w:eastAsia="Times New Roman"/>
                <w:b/>
                <w:bCs/>
                <w:sz w:val="18"/>
                <w:szCs w:val="18"/>
              </w:rPr>
            </w:pPr>
            <w:r w:rsidRPr="00C11BBB">
              <w:rPr>
                <w:rFonts w:eastAsia="Times New Roman"/>
                <w:b/>
                <w:bCs/>
                <w:sz w:val="18"/>
                <w:szCs w:val="18"/>
              </w:rPr>
              <w:t>QF 435 - Risk management for capital markets</w:t>
            </w:r>
          </w:p>
          <w:p w14:paraId="4DEFDC30" w14:textId="77777777" w:rsidR="00EF49B8" w:rsidRPr="00C11BBB" w:rsidRDefault="00EF49B8" w:rsidP="00C11BBB">
            <w:pPr>
              <w:rPr>
                <w:rFonts w:eastAsia="Times New Roman"/>
                <w:b/>
                <w:bCs/>
                <w:sz w:val="18"/>
                <w:szCs w:val="18"/>
              </w:rPr>
            </w:pPr>
            <w:r w:rsidRPr="00C11BBB">
              <w:rPr>
                <w:rFonts w:eastAsia="Times New Roman"/>
                <w:b/>
                <w:bCs/>
                <w:sz w:val="18"/>
                <w:szCs w:val="18"/>
              </w:rPr>
              <w:t xml:space="preserve">(Dan </w:t>
            </w:r>
            <w:proofErr w:type="spellStart"/>
            <w:r w:rsidRPr="00C11BBB">
              <w:rPr>
                <w:rFonts w:eastAsia="Times New Roman"/>
                <w:b/>
                <w:bCs/>
                <w:sz w:val="18"/>
                <w:szCs w:val="18"/>
              </w:rPr>
              <w:t>Pirjol</w:t>
            </w:r>
            <w:proofErr w:type="spellEnd"/>
            <w:r w:rsidRPr="00C11BBB">
              <w:rPr>
                <w:rFonts w:eastAsia="Times New Roman"/>
                <w:b/>
                <w:bCs/>
                <w:sz w:val="18"/>
                <w:szCs w:val="18"/>
              </w:rPr>
              <w:t>)</w:t>
            </w:r>
          </w:p>
        </w:tc>
        <w:tc>
          <w:tcPr>
            <w:tcW w:w="978" w:type="dxa"/>
            <w:tcBorders>
              <w:top w:val="single" w:sz="4" w:space="0" w:color="auto"/>
              <w:left w:val="single" w:sz="4" w:space="0" w:color="auto"/>
              <w:bottom w:val="single" w:sz="4" w:space="0" w:color="auto"/>
              <w:right w:val="single" w:sz="4" w:space="0" w:color="auto"/>
            </w:tcBorders>
          </w:tcPr>
          <w:p w14:paraId="05DF0046" w14:textId="77777777" w:rsidR="00EF49B8" w:rsidRPr="00C11BBB" w:rsidRDefault="00EF49B8" w:rsidP="00C11BBB">
            <w:pPr>
              <w:tabs>
                <w:tab w:val="left" w:pos="6210"/>
              </w:tabs>
              <w:rPr>
                <w:sz w:val="18"/>
                <w:szCs w:val="18"/>
              </w:rPr>
            </w:pPr>
            <w:r w:rsidRPr="00C11BBB">
              <w:rPr>
                <w:noProof/>
                <w:sz w:val="18"/>
                <w:szCs w:val="18"/>
              </w:rPr>
              <w:drawing>
                <wp:inline distT="0" distB="0" distL="0" distR="0" wp14:anchorId="54022051" wp14:editId="709EB4F1">
                  <wp:extent cx="289560" cy="289560"/>
                  <wp:effectExtent l="0" t="0" r="0" b="0"/>
                  <wp:docPr id="1464394128" name="Picture 146439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tcPr>
          <w:p w14:paraId="571A20F2" w14:textId="77777777" w:rsidR="00EF49B8" w:rsidRPr="00C11BBB" w:rsidRDefault="00EF49B8" w:rsidP="00C11BBB">
            <w:pPr>
              <w:tabs>
                <w:tab w:val="left" w:pos="6210"/>
              </w:tabs>
              <w:rPr>
                <w:sz w:val="18"/>
                <w:szCs w:val="18"/>
              </w:rPr>
            </w:pPr>
          </w:p>
        </w:tc>
      </w:tr>
      <w:tr w:rsidR="002A78FD" w:rsidRPr="00C11BBB" w14:paraId="795DD5D1" w14:textId="77777777" w:rsidTr="0039679B">
        <w:tblPrEx>
          <w:tblLook w:val="0000" w:firstRow="0" w:lastRow="0" w:firstColumn="0" w:lastColumn="0" w:noHBand="0" w:noVBand="0"/>
        </w:tblPrEx>
        <w:trPr>
          <w:gridAfter w:val="1"/>
          <w:wAfter w:w="57" w:type="dxa"/>
          <w:trHeight w:val="78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6EEDF49C" w14:textId="77777777" w:rsidR="00C35C05" w:rsidRPr="00C11BBB" w:rsidRDefault="00C35C05" w:rsidP="00C11BBB">
            <w:pPr>
              <w:rPr>
                <w:rFonts w:eastAsia="Times New Roman"/>
                <w:b/>
                <w:bCs/>
                <w:sz w:val="18"/>
                <w:szCs w:val="18"/>
              </w:rPr>
            </w:pPr>
            <w:r w:rsidRPr="00C11BBB">
              <w:rPr>
                <w:rFonts w:eastAsia="Times New Roman"/>
                <w:b/>
                <w:bCs/>
                <w:sz w:val="18"/>
                <w:szCs w:val="18"/>
              </w:rPr>
              <w:t>QF 101</w:t>
            </w:r>
          </w:p>
          <w:p w14:paraId="39CDEB8D" w14:textId="77777777" w:rsidR="00C35C05" w:rsidRPr="00C11BBB" w:rsidRDefault="00C35C05" w:rsidP="00C11BBB">
            <w:pPr>
              <w:rPr>
                <w:rFonts w:eastAsia="Times New Roman"/>
                <w:b/>
                <w:bCs/>
                <w:sz w:val="18"/>
                <w:szCs w:val="18"/>
              </w:rPr>
            </w:pPr>
            <w:r w:rsidRPr="00C11BBB">
              <w:rPr>
                <w:rFonts w:eastAsia="Times New Roman"/>
                <w:b/>
                <w:bCs/>
                <w:sz w:val="18"/>
                <w:szCs w:val="18"/>
              </w:rPr>
              <w:t>Introduction to Quantitative Finance I</w:t>
            </w:r>
          </w:p>
          <w:p w14:paraId="15C5D1BE" w14:textId="574F0C57" w:rsidR="00582AE9" w:rsidRPr="00C11BBB" w:rsidRDefault="00C35C05" w:rsidP="00C11BBB">
            <w:pPr>
              <w:rPr>
                <w:rFonts w:eastAsia="Times New Roman"/>
                <w:b/>
                <w:bCs/>
                <w:sz w:val="18"/>
                <w:szCs w:val="18"/>
              </w:rPr>
            </w:pPr>
            <w:r w:rsidRPr="00C11BBB">
              <w:rPr>
                <w:rFonts w:eastAsia="Times New Roman"/>
                <w:b/>
                <w:bCs/>
                <w:sz w:val="18"/>
                <w:szCs w:val="18"/>
              </w:rPr>
              <w:t>(</w:t>
            </w:r>
            <w:r w:rsidRPr="00C11BBB">
              <w:rPr>
                <w:b/>
                <w:bCs/>
                <w:sz w:val="18"/>
                <w:szCs w:val="18"/>
              </w:rPr>
              <w:t>George Calhoun)</w:t>
            </w:r>
          </w:p>
        </w:tc>
        <w:tc>
          <w:tcPr>
            <w:tcW w:w="978" w:type="dxa"/>
            <w:tcBorders>
              <w:top w:val="single" w:sz="4" w:space="0" w:color="auto"/>
              <w:left w:val="single" w:sz="4" w:space="0" w:color="auto"/>
              <w:bottom w:val="single" w:sz="4" w:space="0" w:color="auto"/>
              <w:right w:val="single" w:sz="4" w:space="0" w:color="auto"/>
            </w:tcBorders>
          </w:tcPr>
          <w:p w14:paraId="610C2796" w14:textId="0A2D0A45" w:rsidR="003A3851" w:rsidRPr="00C11BBB" w:rsidRDefault="00C35C05" w:rsidP="00C11BBB">
            <w:pPr>
              <w:tabs>
                <w:tab w:val="left" w:pos="6210"/>
              </w:tabs>
              <w:rPr>
                <w:sz w:val="18"/>
                <w:szCs w:val="18"/>
              </w:rPr>
            </w:pPr>
            <w:r w:rsidRPr="00C11BBB">
              <w:rPr>
                <w:noProof/>
                <w:sz w:val="18"/>
                <w:szCs w:val="18"/>
              </w:rPr>
              <w:drawing>
                <wp:inline distT="0" distB="0" distL="0" distR="0" wp14:anchorId="7CEFBA8D" wp14:editId="13D4A9FD">
                  <wp:extent cx="320040" cy="320040"/>
                  <wp:effectExtent l="0" t="0" r="3810" b="3810"/>
                  <wp:docPr id="1712163082" name="Picture 171216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tcPr>
          <w:p w14:paraId="2A577CDC" w14:textId="77777777" w:rsidR="003A3851" w:rsidRPr="00C11BBB" w:rsidRDefault="003A3851" w:rsidP="00C11BBB">
            <w:pPr>
              <w:tabs>
                <w:tab w:val="left" w:pos="6210"/>
              </w:tabs>
              <w:rPr>
                <w:sz w:val="18"/>
                <w:szCs w:val="18"/>
              </w:rPr>
            </w:pPr>
          </w:p>
        </w:tc>
      </w:tr>
      <w:tr w:rsidR="002A78FD" w:rsidRPr="00C11BBB" w14:paraId="27882BC9" w14:textId="77777777" w:rsidTr="00BE10B0">
        <w:tblPrEx>
          <w:tblLook w:val="0000" w:firstRow="0" w:lastRow="0" w:firstColumn="0" w:lastColumn="0" w:noHBand="0" w:noVBand="0"/>
        </w:tblPrEx>
        <w:trPr>
          <w:gridAfter w:val="1"/>
          <w:wAfter w:w="57" w:type="dxa"/>
          <w:trHeight w:val="296"/>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27BB05D0" w14:textId="77777777" w:rsidR="00A65919" w:rsidRPr="00C11BBB" w:rsidRDefault="00A65919" w:rsidP="00C11BBB">
            <w:pPr>
              <w:rPr>
                <w:rFonts w:eastAsia="Times New Roman"/>
                <w:b/>
                <w:bCs/>
                <w:sz w:val="18"/>
                <w:szCs w:val="18"/>
              </w:rPr>
            </w:pPr>
            <w:r w:rsidRPr="00C11BBB">
              <w:rPr>
                <w:rFonts w:eastAsia="Times New Roman"/>
                <w:b/>
                <w:bCs/>
                <w:sz w:val="18"/>
                <w:szCs w:val="18"/>
              </w:rPr>
              <w:t>QF 103 Basic Financial Tools</w:t>
            </w:r>
          </w:p>
          <w:p w14:paraId="56074E63" w14:textId="057FF805" w:rsidR="00BE10B0" w:rsidRPr="00C11BBB" w:rsidRDefault="00A65919" w:rsidP="00C11BBB">
            <w:pPr>
              <w:rPr>
                <w:b/>
                <w:bCs/>
                <w:sz w:val="18"/>
                <w:szCs w:val="18"/>
              </w:rPr>
            </w:pPr>
            <w:r w:rsidRPr="00C11BBB">
              <w:rPr>
                <w:b/>
                <w:bCs/>
                <w:sz w:val="18"/>
                <w:szCs w:val="18"/>
              </w:rPr>
              <w:t>(Ionut Florescu)</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71572126" w14:textId="52C063B9" w:rsidR="00BE10B0" w:rsidRPr="00C11BBB" w:rsidRDefault="00585024" w:rsidP="00C11BBB">
            <w:pPr>
              <w:tabs>
                <w:tab w:val="left" w:pos="6210"/>
              </w:tabs>
              <w:rPr>
                <w:noProof/>
                <w:sz w:val="18"/>
                <w:szCs w:val="18"/>
              </w:rPr>
            </w:pPr>
            <w:r w:rsidRPr="00C11BBB">
              <w:rPr>
                <w:noProof/>
                <w:szCs w:val="20"/>
              </w:rPr>
              <w:drawing>
                <wp:inline distT="0" distB="0" distL="0" distR="0" wp14:anchorId="39BE9E6D" wp14:editId="60D09CDA">
                  <wp:extent cx="312420" cy="320040"/>
                  <wp:effectExtent l="0" t="0" r="0" b="3810"/>
                  <wp:docPr id="221092011" name="Picture 22109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420" cy="32004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369FB24E" w14:textId="77777777" w:rsidR="00BE10B0" w:rsidRPr="00C11BBB" w:rsidRDefault="00BE10B0" w:rsidP="00C11BBB">
            <w:pPr>
              <w:tabs>
                <w:tab w:val="left" w:pos="6210"/>
              </w:tabs>
              <w:rPr>
                <w:sz w:val="18"/>
                <w:szCs w:val="18"/>
              </w:rPr>
            </w:pPr>
          </w:p>
        </w:tc>
      </w:tr>
      <w:tr w:rsidR="002A78FD" w:rsidRPr="00C11BBB" w14:paraId="7FE736F2" w14:textId="77777777" w:rsidTr="007917CD">
        <w:tblPrEx>
          <w:tblLook w:val="0000" w:firstRow="0" w:lastRow="0" w:firstColumn="0" w:lastColumn="0" w:noHBand="0" w:noVBand="0"/>
        </w:tblPrEx>
        <w:trPr>
          <w:gridAfter w:val="1"/>
          <w:wAfter w:w="57" w:type="dxa"/>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616D5711" w14:textId="77777777" w:rsidR="00ED5D57" w:rsidRPr="00C11BBB" w:rsidRDefault="00ED5D57" w:rsidP="00C11BBB">
            <w:pPr>
              <w:rPr>
                <w:sz w:val="18"/>
                <w:szCs w:val="18"/>
              </w:rPr>
            </w:pPr>
            <w:r w:rsidRPr="00C11BBB">
              <w:rPr>
                <w:sz w:val="18"/>
                <w:szCs w:val="18"/>
              </w:rPr>
              <w:t>BT404 Marketing, Society, and Sustainability</w:t>
            </w:r>
          </w:p>
          <w:p w14:paraId="30020F17" w14:textId="0223B0A8" w:rsidR="001E7B97" w:rsidRPr="00C11BBB" w:rsidRDefault="00ED5D57" w:rsidP="00C11BBB">
            <w:pPr>
              <w:rPr>
                <w:rFonts w:eastAsia="Times New Roman"/>
                <w:sz w:val="18"/>
                <w:szCs w:val="18"/>
              </w:rPr>
            </w:pPr>
            <w:r w:rsidRPr="00C11BBB">
              <w:rPr>
                <w:rFonts w:eastAsia="Times New Roman"/>
                <w:sz w:val="18"/>
                <w:szCs w:val="18"/>
              </w:rPr>
              <w:t xml:space="preserve">(Gaurav Sabnis) </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5A09A964" w14:textId="7CCA18A0" w:rsidR="001E7B97" w:rsidRPr="00C11BBB" w:rsidRDefault="00ED5D57" w:rsidP="00C11BBB">
            <w:pPr>
              <w:tabs>
                <w:tab w:val="left" w:pos="6210"/>
              </w:tabs>
              <w:rPr>
                <w:noProof/>
                <w:sz w:val="18"/>
                <w:szCs w:val="18"/>
              </w:rPr>
            </w:pPr>
            <w:r w:rsidRPr="00C11BBB">
              <w:rPr>
                <w:noProof/>
                <w:sz w:val="18"/>
                <w:szCs w:val="18"/>
              </w:rPr>
              <w:drawing>
                <wp:inline distT="0" distB="0" distL="0" distR="0" wp14:anchorId="701FA91C" wp14:editId="09A78219">
                  <wp:extent cx="320040" cy="320040"/>
                  <wp:effectExtent l="0" t="0" r="3810" b="3810"/>
                  <wp:docPr id="146385607" name="Picture 146385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3FB43878" w14:textId="77777777" w:rsidR="001E7B97" w:rsidRPr="00C11BBB" w:rsidRDefault="001E7B97" w:rsidP="00C11BBB">
            <w:pPr>
              <w:tabs>
                <w:tab w:val="left" w:pos="6210"/>
              </w:tabs>
              <w:rPr>
                <w:sz w:val="18"/>
                <w:szCs w:val="18"/>
              </w:rPr>
            </w:pPr>
          </w:p>
        </w:tc>
      </w:tr>
      <w:tr w:rsidR="002A78FD" w:rsidRPr="00C11BBB" w14:paraId="14C95113" w14:textId="77777777" w:rsidTr="007917CD">
        <w:tblPrEx>
          <w:tblLook w:val="0000" w:firstRow="0" w:lastRow="0" w:firstColumn="0" w:lastColumn="0" w:noHBand="0" w:noVBand="0"/>
        </w:tblPrEx>
        <w:trPr>
          <w:gridAfter w:val="1"/>
          <w:wAfter w:w="57" w:type="dxa"/>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tcPr>
          <w:tbl>
            <w:tblPr>
              <w:tblW w:w="1840" w:type="dxa"/>
              <w:tblCellMar>
                <w:left w:w="0" w:type="dxa"/>
                <w:right w:w="0" w:type="dxa"/>
              </w:tblCellMar>
              <w:tblLook w:val="04A0" w:firstRow="1" w:lastRow="0" w:firstColumn="1" w:lastColumn="0" w:noHBand="0" w:noVBand="1"/>
            </w:tblPr>
            <w:tblGrid>
              <w:gridCol w:w="1840"/>
            </w:tblGrid>
            <w:tr w:rsidR="002A78FD" w:rsidRPr="00C11BBB" w14:paraId="645F19E7" w14:textId="77777777" w:rsidTr="007917CD">
              <w:trPr>
                <w:trHeight w:val="250"/>
              </w:trPr>
              <w:tc>
                <w:tcPr>
                  <w:tcW w:w="1840" w:type="dxa"/>
                  <w:tcBorders>
                    <w:top w:val="nil"/>
                    <w:left w:val="nil"/>
                    <w:bottom w:val="nil"/>
                    <w:right w:val="nil"/>
                  </w:tcBorders>
                  <w:shd w:val="clear" w:color="auto" w:fill="auto"/>
                  <w:noWrap/>
                  <w:tcMar>
                    <w:top w:w="15" w:type="dxa"/>
                    <w:left w:w="15" w:type="dxa"/>
                    <w:bottom w:w="0" w:type="dxa"/>
                    <w:right w:w="15" w:type="dxa"/>
                  </w:tcMar>
                  <w:vAlign w:val="bottom"/>
                  <w:hideMark/>
                </w:tcPr>
                <w:p w14:paraId="7B6E50DE" w14:textId="77777777" w:rsidR="002169B1" w:rsidRPr="00C11BBB" w:rsidRDefault="002169B1" w:rsidP="00C11BBB">
                  <w:pPr>
                    <w:rPr>
                      <w:b/>
                      <w:bCs/>
                      <w:sz w:val="18"/>
                      <w:szCs w:val="18"/>
                    </w:rPr>
                  </w:pPr>
                  <w:r w:rsidRPr="00C11BBB">
                    <w:rPr>
                      <w:b/>
                      <w:bCs/>
                      <w:sz w:val="18"/>
                      <w:szCs w:val="18"/>
                    </w:rPr>
                    <w:t xml:space="preserve">BT417 </w:t>
                  </w:r>
                  <w:proofErr w:type="spellStart"/>
                  <w:r w:rsidRPr="00C11BBB">
                    <w:rPr>
                      <w:b/>
                      <w:bCs/>
                      <w:sz w:val="18"/>
                      <w:szCs w:val="18"/>
                    </w:rPr>
                    <w:t>BT417</w:t>
                  </w:r>
                  <w:proofErr w:type="spellEnd"/>
                  <w:r w:rsidRPr="00C11BBB">
                    <w:rPr>
                      <w:b/>
                      <w:bCs/>
                      <w:sz w:val="18"/>
                      <w:szCs w:val="18"/>
                    </w:rPr>
                    <w:t xml:space="preserve"> Marketing Research </w:t>
                  </w:r>
                </w:p>
                <w:p w14:paraId="522158F9" w14:textId="77777777" w:rsidR="002169B1" w:rsidRPr="00C11BBB" w:rsidRDefault="002169B1" w:rsidP="00C11BBB">
                  <w:pPr>
                    <w:rPr>
                      <w:rFonts w:eastAsia="Times New Roman"/>
                      <w:b/>
                      <w:bCs/>
                      <w:sz w:val="18"/>
                      <w:szCs w:val="18"/>
                    </w:rPr>
                  </w:pPr>
                  <w:r w:rsidRPr="00C11BBB">
                    <w:rPr>
                      <w:b/>
                      <w:bCs/>
                      <w:sz w:val="18"/>
                      <w:szCs w:val="18"/>
                    </w:rPr>
                    <w:t xml:space="preserve">&amp; Analytics </w:t>
                  </w:r>
                </w:p>
              </w:tc>
            </w:tr>
          </w:tbl>
          <w:p w14:paraId="6433DC92" w14:textId="2F719DC4" w:rsidR="001E7B97" w:rsidRPr="00C11BBB" w:rsidRDefault="002169B1" w:rsidP="00C11BBB">
            <w:pPr>
              <w:rPr>
                <w:rFonts w:eastAsia="Times New Roman"/>
                <w:sz w:val="18"/>
                <w:szCs w:val="18"/>
              </w:rPr>
            </w:pPr>
            <w:r w:rsidRPr="00C11BBB">
              <w:rPr>
                <w:rFonts w:eastAsia="Times New Roman"/>
                <w:b/>
                <w:bCs/>
                <w:sz w:val="18"/>
                <w:szCs w:val="18"/>
              </w:rPr>
              <w:lastRenderedPageBreak/>
              <w:t>(Gaurav Sabnis)</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34A1B437" w14:textId="209F1032" w:rsidR="001E7B97" w:rsidRPr="00C11BBB" w:rsidRDefault="00722C46" w:rsidP="00C11BBB">
            <w:pPr>
              <w:tabs>
                <w:tab w:val="left" w:pos="6210"/>
              </w:tabs>
              <w:rPr>
                <w:noProof/>
                <w:sz w:val="18"/>
                <w:szCs w:val="18"/>
              </w:rPr>
            </w:pPr>
            <w:r w:rsidRPr="00C11BBB">
              <w:rPr>
                <w:noProof/>
                <w:sz w:val="20"/>
                <w:szCs w:val="20"/>
              </w:rPr>
              <w:lastRenderedPageBreak/>
              <w:drawing>
                <wp:inline distT="0" distB="0" distL="0" distR="0" wp14:anchorId="113D09BC" wp14:editId="6DAB3448">
                  <wp:extent cx="289560" cy="289560"/>
                  <wp:effectExtent l="0" t="0" r="0" b="0"/>
                  <wp:docPr id="951110641" name="Picture 95111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3A8B8064" w14:textId="77777777" w:rsidR="001E7B97" w:rsidRPr="00C11BBB" w:rsidRDefault="001E7B97" w:rsidP="00C11BBB">
            <w:pPr>
              <w:tabs>
                <w:tab w:val="left" w:pos="6210"/>
              </w:tabs>
              <w:rPr>
                <w:sz w:val="18"/>
                <w:szCs w:val="18"/>
              </w:rPr>
            </w:pPr>
          </w:p>
        </w:tc>
      </w:tr>
      <w:tr w:rsidR="002A78FD" w:rsidRPr="00C11BBB" w14:paraId="1B0622FE" w14:textId="77777777" w:rsidTr="001F39C6">
        <w:tblPrEx>
          <w:tblLook w:val="0000" w:firstRow="0" w:lastRow="0" w:firstColumn="0" w:lastColumn="0" w:noHBand="0" w:noVBand="0"/>
        </w:tblPrEx>
        <w:trPr>
          <w:gridAfter w:val="1"/>
          <w:wAfter w:w="57" w:type="dxa"/>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3834F004" w14:textId="77777777" w:rsidR="00B32B51" w:rsidRPr="00C11BBB" w:rsidRDefault="00B32B51" w:rsidP="00C11BBB">
            <w:pPr>
              <w:rPr>
                <w:rFonts w:eastAsia="Times New Roman"/>
                <w:b/>
                <w:bCs/>
                <w:sz w:val="18"/>
                <w:szCs w:val="18"/>
              </w:rPr>
            </w:pPr>
            <w:r w:rsidRPr="00C11BBB">
              <w:rPr>
                <w:rFonts w:eastAsia="Times New Roman"/>
                <w:b/>
                <w:bCs/>
                <w:sz w:val="18"/>
                <w:szCs w:val="18"/>
              </w:rPr>
              <w:t xml:space="preserve">QF 102 Basic Financial Tools </w:t>
            </w:r>
          </w:p>
          <w:p w14:paraId="48558693" w14:textId="5BBB6DFD" w:rsidR="00357728" w:rsidRPr="00C11BBB" w:rsidRDefault="00B32B51" w:rsidP="00C11BBB">
            <w:pPr>
              <w:rPr>
                <w:rFonts w:eastAsia="Times New Roman"/>
                <w:b/>
                <w:bCs/>
                <w:sz w:val="18"/>
                <w:szCs w:val="18"/>
              </w:rPr>
            </w:pPr>
            <w:r w:rsidRPr="00C11BBB">
              <w:rPr>
                <w:rFonts w:eastAsia="Times New Roman"/>
                <w:b/>
                <w:bCs/>
                <w:sz w:val="18"/>
                <w:szCs w:val="18"/>
              </w:rPr>
              <w:t>(Calhoun)</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14188EF2" w14:textId="3CD27714" w:rsidR="00357728" w:rsidRPr="00C11BBB" w:rsidRDefault="00B32B51" w:rsidP="00C11BBB">
            <w:pPr>
              <w:tabs>
                <w:tab w:val="left" w:pos="6210"/>
              </w:tabs>
              <w:rPr>
                <w:b/>
                <w:bCs/>
                <w:noProof/>
                <w:sz w:val="18"/>
                <w:szCs w:val="18"/>
              </w:rPr>
            </w:pPr>
            <w:r w:rsidRPr="00C11BBB">
              <w:rPr>
                <w:b/>
                <w:bCs/>
                <w:noProof/>
                <w:szCs w:val="20"/>
              </w:rPr>
              <w:drawing>
                <wp:inline distT="0" distB="0" distL="0" distR="0" wp14:anchorId="712EFBC0" wp14:editId="327CEB83">
                  <wp:extent cx="312420" cy="320040"/>
                  <wp:effectExtent l="0" t="0" r="0" b="3810"/>
                  <wp:docPr id="1488864488" name="Picture 1488864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420" cy="32004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0D308FB7" w14:textId="77777777" w:rsidR="00357728" w:rsidRPr="00C11BBB" w:rsidRDefault="00357728" w:rsidP="00C11BBB">
            <w:pPr>
              <w:tabs>
                <w:tab w:val="left" w:pos="6210"/>
              </w:tabs>
              <w:rPr>
                <w:b/>
                <w:bCs/>
                <w:sz w:val="18"/>
                <w:szCs w:val="18"/>
              </w:rPr>
            </w:pPr>
          </w:p>
        </w:tc>
      </w:tr>
      <w:tr w:rsidR="002A78FD" w:rsidRPr="00C11BBB" w14:paraId="7D7E64AE" w14:textId="77777777" w:rsidTr="001F39C6">
        <w:tblPrEx>
          <w:tblLook w:val="0000" w:firstRow="0" w:lastRow="0" w:firstColumn="0" w:lastColumn="0" w:noHBand="0" w:noVBand="0"/>
        </w:tblPrEx>
        <w:trPr>
          <w:gridAfter w:val="1"/>
          <w:wAfter w:w="57" w:type="dxa"/>
          <w:trHeight w:val="35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5EAF8050" w14:textId="77777777" w:rsidR="008F22C7" w:rsidRPr="00C11BBB" w:rsidRDefault="008F22C7" w:rsidP="00C11BBB">
            <w:pPr>
              <w:rPr>
                <w:rFonts w:eastAsia="Times New Roman"/>
                <w:b/>
                <w:bCs/>
                <w:sz w:val="18"/>
                <w:szCs w:val="18"/>
              </w:rPr>
            </w:pPr>
            <w:r w:rsidRPr="00C11BBB">
              <w:rPr>
                <w:rFonts w:eastAsia="Times New Roman"/>
                <w:b/>
                <w:bCs/>
                <w:sz w:val="18"/>
                <w:szCs w:val="18"/>
              </w:rPr>
              <w:t>ACC 312 Intermediate Accounting 2</w:t>
            </w:r>
          </w:p>
          <w:p w14:paraId="55793700" w14:textId="5FEE5CA7" w:rsidR="00357728" w:rsidRPr="00C11BBB" w:rsidRDefault="008F22C7" w:rsidP="00C11BBB">
            <w:pPr>
              <w:rPr>
                <w:rFonts w:eastAsia="Times New Roman"/>
                <w:b/>
                <w:bCs/>
                <w:sz w:val="18"/>
                <w:szCs w:val="18"/>
              </w:rPr>
            </w:pPr>
            <w:r w:rsidRPr="00C11BBB">
              <w:rPr>
                <w:rFonts w:eastAsia="Times New Roman"/>
                <w:b/>
                <w:bCs/>
                <w:sz w:val="18"/>
                <w:szCs w:val="18"/>
              </w:rPr>
              <w:t>(Elaine Henry)</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263FD4D7" w14:textId="097F71C4" w:rsidR="00357728" w:rsidRPr="00C11BBB" w:rsidRDefault="008F22C7" w:rsidP="00C11BBB">
            <w:pPr>
              <w:tabs>
                <w:tab w:val="left" w:pos="6210"/>
              </w:tabs>
              <w:rPr>
                <w:noProof/>
                <w:sz w:val="18"/>
                <w:szCs w:val="18"/>
              </w:rPr>
            </w:pPr>
            <w:r w:rsidRPr="00C11BBB">
              <w:rPr>
                <w:noProof/>
                <w:sz w:val="20"/>
                <w:szCs w:val="20"/>
              </w:rPr>
              <w:drawing>
                <wp:inline distT="0" distB="0" distL="0" distR="0" wp14:anchorId="793C0FB7" wp14:editId="1033E36F">
                  <wp:extent cx="289560" cy="289560"/>
                  <wp:effectExtent l="0" t="0" r="0" b="0"/>
                  <wp:docPr id="1248379900" name="Picture 124837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79D50DC6" w14:textId="77777777" w:rsidR="00357728" w:rsidRPr="00C11BBB" w:rsidRDefault="00357728" w:rsidP="00C11BBB">
            <w:pPr>
              <w:tabs>
                <w:tab w:val="left" w:pos="6210"/>
              </w:tabs>
              <w:rPr>
                <w:sz w:val="18"/>
                <w:szCs w:val="18"/>
              </w:rPr>
            </w:pPr>
          </w:p>
        </w:tc>
      </w:tr>
      <w:tr w:rsidR="002A78FD" w:rsidRPr="00C11BBB" w14:paraId="1E461B35" w14:textId="77777777" w:rsidTr="001F39C6">
        <w:tblPrEx>
          <w:tblLook w:val="0000" w:firstRow="0" w:lastRow="0" w:firstColumn="0" w:lastColumn="0" w:noHBand="0" w:noVBand="0"/>
        </w:tblPrEx>
        <w:trPr>
          <w:gridAfter w:val="1"/>
          <w:wAfter w:w="57" w:type="dxa"/>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6E66DC52" w14:textId="457ADE05" w:rsidR="006E493C" w:rsidRPr="00C11BBB" w:rsidRDefault="006E493C" w:rsidP="00C11BBB">
            <w:pPr>
              <w:rPr>
                <w:rFonts w:eastAsia="Times New Roman"/>
                <w:b/>
                <w:bCs/>
                <w:sz w:val="18"/>
                <w:szCs w:val="18"/>
              </w:rPr>
            </w:pPr>
            <w:r w:rsidRPr="00C11BBB">
              <w:rPr>
                <w:rFonts w:eastAsia="Times New Roman"/>
                <w:b/>
                <w:bCs/>
                <w:sz w:val="18"/>
                <w:szCs w:val="18"/>
              </w:rPr>
              <w:t>BT 445 Virtual &amp; Physical Consumer Behavior</w:t>
            </w:r>
          </w:p>
          <w:p w14:paraId="74E95BDF" w14:textId="2A024762" w:rsidR="00357728" w:rsidRPr="00C11BBB" w:rsidRDefault="006E493C" w:rsidP="00C11BBB">
            <w:pPr>
              <w:rPr>
                <w:rFonts w:eastAsia="Times New Roman"/>
                <w:b/>
                <w:bCs/>
                <w:sz w:val="18"/>
                <w:szCs w:val="18"/>
              </w:rPr>
            </w:pPr>
            <w:r w:rsidRPr="00C11BBB">
              <w:rPr>
                <w:rFonts w:eastAsia="Times New Roman"/>
                <w:b/>
                <w:bCs/>
                <w:sz w:val="18"/>
                <w:szCs w:val="18"/>
              </w:rPr>
              <w:t>(Hyewon Oh)</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3776732C" w14:textId="285FA45F" w:rsidR="00357728" w:rsidRPr="00C11BBB" w:rsidRDefault="006E493C" w:rsidP="00C11BBB">
            <w:pPr>
              <w:tabs>
                <w:tab w:val="left" w:pos="6210"/>
              </w:tabs>
              <w:rPr>
                <w:noProof/>
                <w:sz w:val="18"/>
                <w:szCs w:val="18"/>
              </w:rPr>
            </w:pPr>
            <w:r w:rsidRPr="00C11BBB">
              <w:rPr>
                <w:noProof/>
                <w:sz w:val="20"/>
                <w:szCs w:val="20"/>
              </w:rPr>
              <w:drawing>
                <wp:inline distT="0" distB="0" distL="0" distR="0" wp14:anchorId="78319033" wp14:editId="2075DD81">
                  <wp:extent cx="289560" cy="289560"/>
                  <wp:effectExtent l="0" t="0" r="0" b="0"/>
                  <wp:docPr id="1908691206" name="Picture 190869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562D2DE2" w14:textId="77777777" w:rsidR="00357728" w:rsidRPr="00C11BBB" w:rsidRDefault="00357728" w:rsidP="00C11BBB">
            <w:pPr>
              <w:tabs>
                <w:tab w:val="left" w:pos="6210"/>
              </w:tabs>
              <w:rPr>
                <w:sz w:val="18"/>
                <w:szCs w:val="18"/>
              </w:rPr>
            </w:pPr>
          </w:p>
        </w:tc>
      </w:tr>
      <w:tr w:rsidR="002A78FD" w:rsidRPr="00C11BBB" w14:paraId="430C7302" w14:textId="77777777" w:rsidTr="001F39C6">
        <w:tblPrEx>
          <w:tblLook w:val="0000" w:firstRow="0" w:lastRow="0" w:firstColumn="0" w:lastColumn="0" w:noHBand="0" w:noVBand="0"/>
        </w:tblPrEx>
        <w:trPr>
          <w:gridAfter w:val="1"/>
          <w:wAfter w:w="57" w:type="dxa"/>
          <w:trHeight w:val="35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2051AEF1" w14:textId="77777777" w:rsidR="00571846" w:rsidRPr="00C11BBB" w:rsidRDefault="00571846" w:rsidP="00C11BBB">
            <w:pPr>
              <w:rPr>
                <w:rFonts w:eastAsia="Times New Roman"/>
                <w:b/>
                <w:bCs/>
                <w:sz w:val="18"/>
                <w:szCs w:val="18"/>
              </w:rPr>
            </w:pPr>
            <w:r w:rsidRPr="00C11BBB">
              <w:rPr>
                <w:rFonts w:eastAsia="Times New Roman"/>
                <w:b/>
                <w:bCs/>
                <w:sz w:val="18"/>
                <w:szCs w:val="18"/>
              </w:rPr>
              <w:t>BT442 Fixed Income</w:t>
            </w:r>
          </w:p>
          <w:p w14:paraId="78B10E84" w14:textId="77777777" w:rsidR="00571846" w:rsidRPr="00C11BBB" w:rsidRDefault="00571846" w:rsidP="00C11BBB">
            <w:pPr>
              <w:rPr>
                <w:rFonts w:eastAsia="Times New Roman"/>
                <w:b/>
                <w:bCs/>
                <w:sz w:val="18"/>
                <w:szCs w:val="18"/>
              </w:rPr>
            </w:pPr>
            <w:r w:rsidRPr="00C11BBB">
              <w:rPr>
                <w:rFonts w:eastAsia="Times New Roman"/>
                <w:b/>
                <w:bCs/>
                <w:sz w:val="18"/>
                <w:szCs w:val="18"/>
              </w:rPr>
              <w:t>(Stefano Bonini)</w:t>
            </w:r>
          </w:p>
          <w:p w14:paraId="028E8D82" w14:textId="77777777" w:rsidR="00357728" w:rsidRPr="00C11BBB" w:rsidRDefault="00357728" w:rsidP="00C11BBB">
            <w:pPr>
              <w:rPr>
                <w:rFonts w:eastAsia="Times New Roman"/>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31D7721E" w14:textId="1ABBB492" w:rsidR="00357728" w:rsidRPr="00C11BBB" w:rsidRDefault="0027566B" w:rsidP="00C11BBB">
            <w:pPr>
              <w:tabs>
                <w:tab w:val="left" w:pos="6210"/>
              </w:tabs>
              <w:rPr>
                <w:noProof/>
                <w:sz w:val="18"/>
                <w:szCs w:val="18"/>
              </w:rPr>
            </w:pPr>
            <w:r w:rsidRPr="00C11BBB">
              <w:rPr>
                <w:noProof/>
                <w:szCs w:val="20"/>
              </w:rPr>
              <w:drawing>
                <wp:inline distT="0" distB="0" distL="0" distR="0" wp14:anchorId="2E0AFEE3" wp14:editId="76E106A1">
                  <wp:extent cx="289560" cy="289560"/>
                  <wp:effectExtent l="0" t="0" r="0" b="0"/>
                  <wp:docPr id="1982534127" name="Picture 198253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3141C417" w14:textId="77777777" w:rsidR="00357728" w:rsidRPr="00C11BBB" w:rsidRDefault="00357728" w:rsidP="00C11BBB">
            <w:pPr>
              <w:tabs>
                <w:tab w:val="left" w:pos="6210"/>
              </w:tabs>
              <w:rPr>
                <w:sz w:val="18"/>
                <w:szCs w:val="18"/>
              </w:rPr>
            </w:pPr>
          </w:p>
        </w:tc>
      </w:tr>
      <w:tr w:rsidR="002A78FD" w:rsidRPr="00C11BBB" w14:paraId="2146C91C" w14:textId="77777777" w:rsidTr="00BE10B0">
        <w:tblPrEx>
          <w:tblLook w:val="0000" w:firstRow="0" w:lastRow="0" w:firstColumn="0" w:lastColumn="0" w:noHBand="0" w:noVBand="0"/>
        </w:tblPrEx>
        <w:trPr>
          <w:gridAfter w:val="1"/>
          <w:wAfter w:w="57" w:type="dxa"/>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09CE78C2" w14:textId="77777777" w:rsidR="00067894" w:rsidRPr="00C11BBB" w:rsidRDefault="00067894" w:rsidP="00C11BBB">
            <w:pPr>
              <w:rPr>
                <w:rFonts w:eastAsia="Times New Roman"/>
                <w:b/>
                <w:bCs/>
                <w:sz w:val="18"/>
                <w:szCs w:val="18"/>
              </w:rPr>
            </w:pPr>
            <w:r w:rsidRPr="00C11BBB">
              <w:rPr>
                <w:rFonts w:eastAsia="Times New Roman"/>
                <w:b/>
                <w:bCs/>
                <w:sz w:val="18"/>
                <w:szCs w:val="18"/>
              </w:rPr>
              <w:t>QF 202 QF 202 Financial Time Series</w:t>
            </w:r>
          </w:p>
          <w:p w14:paraId="2E048281" w14:textId="50FB5EB3" w:rsidR="00BE10B0" w:rsidRPr="00C11BBB" w:rsidRDefault="00067894" w:rsidP="00C11BBB">
            <w:pPr>
              <w:rPr>
                <w:rFonts w:eastAsia="Times New Roman"/>
                <w:sz w:val="18"/>
                <w:szCs w:val="18"/>
              </w:rPr>
            </w:pPr>
            <w:r w:rsidRPr="00C11BBB">
              <w:rPr>
                <w:rFonts w:eastAsia="Times New Roman"/>
                <w:b/>
                <w:bCs/>
                <w:sz w:val="18"/>
                <w:szCs w:val="18"/>
              </w:rPr>
              <w:t>(Ionut Florescu)</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7E0F6973" w14:textId="374F13D5" w:rsidR="00BE10B0" w:rsidRPr="00C11BBB" w:rsidRDefault="00067894" w:rsidP="00C11BBB">
            <w:pPr>
              <w:tabs>
                <w:tab w:val="left" w:pos="6210"/>
              </w:tabs>
              <w:rPr>
                <w:noProof/>
                <w:sz w:val="18"/>
                <w:szCs w:val="18"/>
              </w:rPr>
            </w:pPr>
            <w:r w:rsidRPr="00C11BBB">
              <w:rPr>
                <w:noProof/>
                <w:szCs w:val="20"/>
              </w:rPr>
              <w:drawing>
                <wp:inline distT="0" distB="0" distL="0" distR="0" wp14:anchorId="6FB8A459" wp14:editId="1985DF99">
                  <wp:extent cx="289560" cy="289560"/>
                  <wp:effectExtent l="0" t="0" r="0" b="0"/>
                  <wp:docPr id="1660312557" name="Picture 166031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304D51C5" w14:textId="77777777" w:rsidR="00BE10B0" w:rsidRPr="00C11BBB" w:rsidRDefault="00BE10B0" w:rsidP="00C11BBB">
            <w:pPr>
              <w:tabs>
                <w:tab w:val="left" w:pos="6210"/>
              </w:tabs>
              <w:rPr>
                <w:sz w:val="18"/>
                <w:szCs w:val="18"/>
              </w:rPr>
            </w:pPr>
          </w:p>
        </w:tc>
      </w:tr>
      <w:tr w:rsidR="002A78FD" w:rsidRPr="00C11BBB" w14:paraId="362E5638" w14:textId="77777777" w:rsidTr="001F39C6">
        <w:tblPrEx>
          <w:tblLook w:val="0000" w:firstRow="0" w:lastRow="0" w:firstColumn="0" w:lastColumn="0" w:noHBand="0" w:noVBand="0"/>
        </w:tblPrEx>
        <w:trPr>
          <w:gridAfter w:val="1"/>
          <w:wAfter w:w="57" w:type="dxa"/>
          <w:trHeight w:val="35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1190E83A" w14:textId="77777777" w:rsidR="001364A9" w:rsidRPr="00C11BBB" w:rsidRDefault="001364A9" w:rsidP="00C11BBB">
            <w:pPr>
              <w:rPr>
                <w:rFonts w:eastAsia="Times New Roman"/>
                <w:b/>
                <w:bCs/>
                <w:sz w:val="18"/>
                <w:szCs w:val="18"/>
              </w:rPr>
            </w:pPr>
            <w:r w:rsidRPr="00C11BBB">
              <w:rPr>
                <w:rFonts w:eastAsia="Times New Roman"/>
                <w:b/>
                <w:bCs/>
                <w:sz w:val="18"/>
                <w:szCs w:val="18"/>
              </w:rPr>
              <w:t>QF 302 Financial Market Microstructure and Trading</w:t>
            </w:r>
          </w:p>
          <w:p w14:paraId="3521EC3A" w14:textId="717CB62C" w:rsidR="00F67020" w:rsidRPr="00C11BBB" w:rsidRDefault="001364A9" w:rsidP="00C11BBB">
            <w:pPr>
              <w:rPr>
                <w:rFonts w:eastAsia="Times New Roman"/>
                <w:b/>
                <w:bCs/>
                <w:sz w:val="18"/>
                <w:szCs w:val="18"/>
              </w:rPr>
            </w:pPr>
            <w:r w:rsidRPr="00C11BBB">
              <w:rPr>
                <w:rFonts w:eastAsia="Times New Roman"/>
                <w:b/>
                <w:bCs/>
                <w:sz w:val="18"/>
                <w:szCs w:val="18"/>
              </w:rPr>
              <w:t xml:space="preserve">(Dan </w:t>
            </w:r>
            <w:proofErr w:type="spellStart"/>
            <w:r w:rsidRPr="00C11BBB">
              <w:rPr>
                <w:rFonts w:eastAsia="Times New Roman"/>
                <w:b/>
                <w:bCs/>
                <w:sz w:val="18"/>
                <w:szCs w:val="18"/>
              </w:rPr>
              <w:t>Pirjol</w:t>
            </w:r>
            <w:proofErr w:type="spellEnd"/>
            <w:r w:rsidRPr="00C11BBB">
              <w:rPr>
                <w:rFonts w:eastAsia="Times New Roman"/>
                <w:b/>
                <w:bCs/>
                <w:sz w:val="18"/>
                <w:szCs w:val="18"/>
              </w:rPr>
              <w:t>)</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71704CE7" w14:textId="4AFD05E7" w:rsidR="00F67020" w:rsidRPr="00C11BBB" w:rsidRDefault="00E9769B" w:rsidP="00C11BBB">
            <w:pPr>
              <w:tabs>
                <w:tab w:val="left" w:pos="6210"/>
              </w:tabs>
              <w:rPr>
                <w:noProof/>
                <w:sz w:val="18"/>
                <w:szCs w:val="18"/>
              </w:rPr>
            </w:pPr>
            <w:r w:rsidRPr="00C11BBB">
              <w:rPr>
                <w:noProof/>
                <w:sz w:val="20"/>
                <w:szCs w:val="20"/>
              </w:rPr>
              <w:drawing>
                <wp:inline distT="0" distB="0" distL="0" distR="0" wp14:anchorId="67D8447C" wp14:editId="6EC83384">
                  <wp:extent cx="289560" cy="289560"/>
                  <wp:effectExtent l="0" t="0" r="0" b="0"/>
                  <wp:docPr id="570395118" name="Picture 57039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7C431FF8" w14:textId="77777777" w:rsidR="00F67020" w:rsidRPr="00C11BBB" w:rsidRDefault="00F67020" w:rsidP="00C11BBB">
            <w:pPr>
              <w:tabs>
                <w:tab w:val="left" w:pos="6210"/>
              </w:tabs>
              <w:rPr>
                <w:sz w:val="18"/>
                <w:szCs w:val="18"/>
              </w:rPr>
            </w:pPr>
          </w:p>
        </w:tc>
      </w:tr>
      <w:tr w:rsidR="002A78FD" w:rsidRPr="00C11BBB" w14:paraId="037E504E" w14:textId="77777777" w:rsidTr="001F39C6">
        <w:tblPrEx>
          <w:tblLook w:val="0000" w:firstRow="0" w:lastRow="0" w:firstColumn="0" w:lastColumn="0" w:noHBand="0" w:noVBand="0"/>
        </w:tblPrEx>
        <w:trPr>
          <w:gridAfter w:val="1"/>
          <w:wAfter w:w="57" w:type="dxa"/>
          <w:trHeight w:val="35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01E28C8C" w14:textId="77777777" w:rsidR="00311D21" w:rsidRPr="00C11BBB" w:rsidRDefault="00311D21" w:rsidP="00C11BBB">
            <w:pPr>
              <w:rPr>
                <w:b/>
                <w:bCs/>
                <w:sz w:val="18"/>
                <w:szCs w:val="18"/>
              </w:rPr>
            </w:pPr>
            <w:r w:rsidRPr="00C11BBB">
              <w:rPr>
                <w:rFonts w:eastAsia="Times New Roman"/>
                <w:b/>
                <w:bCs/>
                <w:sz w:val="18"/>
                <w:szCs w:val="18"/>
              </w:rPr>
              <w:t>BT 422 BT Decision Makin</w:t>
            </w:r>
          </w:p>
          <w:p w14:paraId="6B369A98" w14:textId="77777777" w:rsidR="00311D21" w:rsidRPr="00C11BBB" w:rsidRDefault="00311D21" w:rsidP="00C11BBB">
            <w:pPr>
              <w:rPr>
                <w:rFonts w:eastAsia="Times New Roman"/>
                <w:b/>
                <w:bCs/>
                <w:sz w:val="18"/>
                <w:szCs w:val="18"/>
              </w:rPr>
            </w:pPr>
            <w:r w:rsidRPr="00C11BBB">
              <w:rPr>
                <w:rFonts w:eastAsia="Times New Roman"/>
                <w:b/>
                <w:bCs/>
                <w:sz w:val="18"/>
                <w:szCs w:val="18"/>
              </w:rPr>
              <w:t>Howie Xu</w:t>
            </w:r>
          </w:p>
          <w:p w14:paraId="2AAE7631" w14:textId="77777777" w:rsidR="00F67020" w:rsidRPr="00C11BBB" w:rsidRDefault="00F67020" w:rsidP="00C11BBB">
            <w:pPr>
              <w:rPr>
                <w:rFonts w:eastAsia="Times New Roman"/>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01F8F319" w14:textId="250D3BEE" w:rsidR="00F67020" w:rsidRPr="00C11BBB" w:rsidRDefault="00EB4DD4" w:rsidP="00C11BBB">
            <w:pPr>
              <w:tabs>
                <w:tab w:val="left" w:pos="6210"/>
              </w:tabs>
              <w:rPr>
                <w:noProof/>
                <w:sz w:val="18"/>
                <w:szCs w:val="18"/>
              </w:rPr>
            </w:pPr>
            <w:r w:rsidRPr="00C11BBB">
              <w:rPr>
                <w:noProof/>
                <w:szCs w:val="20"/>
              </w:rPr>
              <w:drawing>
                <wp:inline distT="0" distB="0" distL="0" distR="0" wp14:anchorId="07C0D854" wp14:editId="0C37D135">
                  <wp:extent cx="289560" cy="289560"/>
                  <wp:effectExtent l="0" t="0" r="0" b="0"/>
                  <wp:docPr id="1350763188" name="Picture 1350763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4692A986" w14:textId="77777777" w:rsidR="00F67020" w:rsidRPr="00C11BBB" w:rsidRDefault="00F67020" w:rsidP="00C11BBB">
            <w:pPr>
              <w:tabs>
                <w:tab w:val="left" w:pos="6210"/>
              </w:tabs>
              <w:rPr>
                <w:sz w:val="18"/>
                <w:szCs w:val="18"/>
              </w:rPr>
            </w:pPr>
          </w:p>
        </w:tc>
      </w:tr>
      <w:tr w:rsidR="002A78FD" w:rsidRPr="00C11BBB" w14:paraId="04ACDDD9" w14:textId="77777777" w:rsidTr="005D78CF">
        <w:tblPrEx>
          <w:tblLook w:val="0000" w:firstRow="0" w:lastRow="0" w:firstColumn="0" w:lastColumn="0" w:noHBand="0" w:noVBand="0"/>
        </w:tblPrEx>
        <w:trPr>
          <w:gridAfter w:val="1"/>
          <w:wAfter w:w="57" w:type="dxa"/>
          <w:trHeight w:val="35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7908F8FE" w14:textId="77777777" w:rsidR="0074742B" w:rsidRPr="00C11BBB" w:rsidRDefault="0074742B" w:rsidP="00C11BBB">
            <w:pPr>
              <w:rPr>
                <w:b/>
                <w:bCs/>
                <w:sz w:val="18"/>
                <w:szCs w:val="18"/>
              </w:rPr>
            </w:pPr>
            <w:r w:rsidRPr="00C11BBB">
              <w:rPr>
                <w:b/>
                <w:bCs/>
                <w:sz w:val="18"/>
                <w:szCs w:val="18"/>
              </w:rPr>
              <w:t>QF112 Statistics Quantitative Finance</w:t>
            </w:r>
          </w:p>
          <w:p w14:paraId="7315BC59" w14:textId="65265BD0" w:rsidR="009C2020" w:rsidRPr="00C11BBB" w:rsidRDefault="0074742B" w:rsidP="00C11BBB">
            <w:pPr>
              <w:rPr>
                <w:rFonts w:eastAsia="Times New Roman"/>
                <w:sz w:val="18"/>
                <w:szCs w:val="18"/>
              </w:rPr>
            </w:pPr>
            <w:r w:rsidRPr="00C11BBB">
              <w:rPr>
                <w:rFonts w:eastAsia="Times New Roman"/>
                <w:b/>
                <w:bCs/>
                <w:sz w:val="18"/>
                <w:szCs w:val="18"/>
              </w:rPr>
              <w:t>(Thomas Lonon)</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23E7A648" w14:textId="74E06A40" w:rsidR="009C2020" w:rsidRPr="00C11BBB" w:rsidRDefault="0074742B" w:rsidP="00C11BBB">
            <w:pPr>
              <w:tabs>
                <w:tab w:val="left" w:pos="6210"/>
              </w:tabs>
              <w:rPr>
                <w:noProof/>
                <w:sz w:val="18"/>
                <w:szCs w:val="18"/>
              </w:rPr>
            </w:pPr>
            <w:r w:rsidRPr="00C11BBB">
              <w:rPr>
                <w:noProof/>
                <w:sz w:val="20"/>
                <w:szCs w:val="20"/>
              </w:rPr>
              <w:drawing>
                <wp:inline distT="0" distB="0" distL="0" distR="0" wp14:anchorId="60590A17" wp14:editId="52E50379">
                  <wp:extent cx="289560" cy="289560"/>
                  <wp:effectExtent l="0" t="0" r="0" b="0"/>
                  <wp:docPr id="108244487" name="Picture 10824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08E2ED0E" w14:textId="77777777" w:rsidR="009C2020" w:rsidRPr="00C11BBB" w:rsidRDefault="009C2020" w:rsidP="00C11BBB">
            <w:pPr>
              <w:tabs>
                <w:tab w:val="left" w:pos="6210"/>
              </w:tabs>
              <w:rPr>
                <w:sz w:val="18"/>
                <w:szCs w:val="18"/>
              </w:rPr>
            </w:pPr>
          </w:p>
        </w:tc>
      </w:tr>
      <w:tr w:rsidR="002A78FD" w:rsidRPr="00C11BBB" w14:paraId="5127C1FF" w14:textId="77777777" w:rsidTr="005D78CF">
        <w:tblPrEx>
          <w:tblLook w:val="0000" w:firstRow="0" w:lastRow="0" w:firstColumn="0" w:lastColumn="0" w:noHBand="0" w:noVBand="0"/>
        </w:tblPrEx>
        <w:trPr>
          <w:gridAfter w:val="1"/>
          <w:wAfter w:w="57" w:type="dxa"/>
          <w:trHeight w:val="35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58BD296A" w14:textId="77777777" w:rsidR="00AC2143" w:rsidRPr="00C11BBB" w:rsidRDefault="00AC2143" w:rsidP="00C11BBB">
            <w:pPr>
              <w:rPr>
                <w:b/>
                <w:bCs/>
                <w:sz w:val="18"/>
                <w:szCs w:val="18"/>
              </w:rPr>
            </w:pPr>
            <w:r w:rsidRPr="00C11BBB">
              <w:rPr>
                <w:b/>
                <w:bCs/>
                <w:sz w:val="18"/>
                <w:szCs w:val="18"/>
              </w:rPr>
              <w:t>QF 343 Introduction to Stochastic Calculus for QF</w:t>
            </w:r>
          </w:p>
          <w:p w14:paraId="76C7844D" w14:textId="6BEAA325" w:rsidR="009C2020" w:rsidRPr="00C11BBB" w:rsidRDefault="00AC2143" w:rsidP="00C11BBB">
            <w:pPr>
              <w:rPr>
                <w:rFonts w:eastAsia="Times New Roman"/>
                <w:sz w:val="18"/>
                <w:szCs w:val="18"/>
              </w:rPr>
            </w:pPr>
            <w:r w:rsidRPr="00C11BBB">
              <w:rPr>
                <w:rFonts w:eastAsia="Times New Roman"/>
                <w:b/>
                <w:bCs/>
                <w:sz w:val="18"/>
                <w:szCs w:val="18"/>
              </w:rPr>
              <w:t>(Thomas Lonon)</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5F2B8032" w14:textId="2C4AFAB2" w:rsidR="009C2020" w:rsidRPr="00C11BBB" w:rsidRDefault="00AC2143" w:rsidP="00C11BBB">
            <w:pPr>
              <w:tabs>
                <w:tab w:val="left" w:pos="6210"/>
              </w:tabs>
              <w:rPr>
                <w:noProof/>
                <w:sz w:val="18"/>
                <w:szCs w:val="18"/>
              </w:rPr>
            </w:pPr>
            <w:r w:rsidRPr="00C11BBB">
              <w:rPr>
                <w:noProof/>
                <w:sz w:val="20"/>
                <w:szCs w:val="20"/>
              </w:rPr>
              <w:drawing>
                <wp:inline distT="0" distB="0" distL="0" distR="0" wp14:anchorId="5380441F" wp14:editId="7AC241B5">
                  <wp:extent cx="289560" cy="289560"/>
                  <wp:effectExtent l="0" t="0" r="0" b="0"/>
                  <wp:docPr id="498882888" name="Picture 49888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22E1F2AE" w14:textId="77777777" w:rsidR="009C2020" w:rsidRPr="00C11BBB" w:rsidRDefault="009C2020" w:rsidP="00C11BBB">
            <w:pPr>
              <w:tabs>
                <w:tab w:val="left" w:pos="6210"/>
              </w:tabs>
              <w:rPr>
                <w:sz w:val="18"/>
                <w:szCs w:val="18"/>
              </w:rPr>
            </w:pPr>
          </w:p>
        </w:tc>
      </w:tr>
      <w:tr w:rsidR="002A78FD" w:rsidRPr="00C11BBB" w14:paraId="0C752742" w14:textId="77777777" w:rsidTr="005D78CF">
        <w:tblPrEx>
          <w:tblLook w:val="0000" w:firstRow="0" w:lastRow="0" w:firstColumn="0" w:lastColumn="0" w:noHBand="0" w:noVBand="0"/>
        </w:tblPrEx>
        <w:trPr>
          <w:gridAfter w:val="1"/>
          <w:wAfter w:w="57" w:type="dxa"/>
          <w:trHeight w:val="35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1919C900" w14:textId="77777777" w:rsidR="00C04495" w:rsidRPr="00C11BBB" w:rsidRDefault="00C04495" w:rsidP="00C11BBB">
            <w:pPr>
              <w:rPr>
                <w:b/>
                <w:bCs/>
                <w:sz w:val="18"/>
                <w:szCs w:val="18"/>
              </w:rPr>
            </w:pPr>
            <w:r w:rsidRPr="00C11BBB">
              <w:rPr>
                <w:b/>
                <w:bCs/>
                <w:sz w:val="18"/>
                <w:szCs w:val="18"/>
              </w:rPr>
              <w:t xml:space="preserve">ACC421 Audit and Assurance </w:t>
            </w:r>
          </w:p>
          <w:p w14:paraId="7C04BC18" w14:textId="0632DFF1" w:rsidR="004E4C81" w:rsidRPr="00C11BBB" w:rsidRDefault="00C04495" w:rsidP="00C11BBB">
            <w:pPr>
              <w:rPr>
                <w:rFonts w:eastAsia="Times New Roman"/>
                <w:b/>
                <w:bCs/>
                <w:sz w:val="18"/>
                <w:szCs w:val="18"/>
              </w:rPr>
            </w:pPr>
            <w:r w:rsidRPr="00C11BBB">
              <w:rPr>
                <w:rFonts w:eastAsia="Times New Roman"/>
                <w:b/>
                <w:bCs/>
                <w:sz w:val="18"/>
                <w:szCs w:val="18"/>
              </w:rPr>
              <w:t>(Arion Cheong)</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5CB0D662" w14:textId="2EB06E34" w:rsidR="004E4C81" w:rsidRPr="00C11BBB" w:rsidRDefault="00C04495" w:rsidP="00C11BBB">
            <w:pPr>
              <w:tabs>
                <w:tab w:val="left" w:pos="6210"/>
              </w:tabs>
              <w:rPr>
                <w:noProof/>
                <w:sz w:val="18"/>
                <w:szCs w:val="18"/>
              </w:rPr>
            </w:pPr>
            <w:r w:rsidRPr="00C11BBB">
              <w:rPr>
                <w:noProof/>
                <w:sz w:val="20"/>
                <w:szCs w:val="20"/>
              </w:rPr>
              <w:drawing>
                <wp:inline distT="0" distB="0" distL="0" distR="0" wp14:anchorId="41808321" wp14:editId="7A335257">
                  <wp:extent cx="289560" cy="289560"/>
                  <wp:effectExtent l="0" t="0" r="0" b="0"/>
                  <wp:docPr id="402768750" name="Picture 40276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071D5C93" w14:textId="77777777" w:rsidR="004E4C81" w:rsidRPr="00C11BBB" w:rsidRDefault="004E4C81" w:rsidP="00C11BBB">
            <w:pPr>
              <w:tabs>
                <w:tab w:val="left" w:pos="6210"/>
              </w:tabs>
              <w:rPr>
                <w:sz w:val="18"/>
                <w:szCs w:val="18"/>
              </w:rPr>
            </w:pPr>
          </w:p>
        </w:tc>
      </w:tr>
      <w:tr w:rsidR="002A78FD" w:rsidRPr="00C11BBB" w14:paraId="47644928" w14:textId="77777777" w:rsidTr="001F39C6">
        <w:tblPrEx>
          <w:tblLook w:val="0000" w:firstRow="0" w:lastRow="0" w:firstColumn="0" w:lastColumn="0" w:noHBand="0" w:noVBand="0"/>
        </w:tblPrEx>
        <w:trPr>
          <w:gridAfter w:val="1"/>
          <w:wAfter w:w="57" w:type="dxa"/>
          <w:trHeight w:val="35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60C68843" w14:textId="77777777" w:rsidR="00D37D44" w:rsidRPr="00C11BBB" w:rsidRDefault="00D37D44" w:rsidP="00C11BBB">
            <w:pPr>
              <w:rPr>
                <w:rFonts w:eastAsia="Times New Roman"/>
                <w:b/>
                <w:bCs/>
                <w:sz w:val="18"/>
                <w:szCs w:val="18"/>
              </w:rPr>
            </w:pPr>
            <w:r w:rsidRPr="00C11BBB">
              <w:rPr>
                <w:rFonts w:eastAsia="Times New Roman"/>
                <w:b/>
                <w:bCs/>
                <w:sz w:val="18"/>
                <w:szCs w:val="18"/>
              </w:rPr>
              <w:t>BT 413 Business Law</w:t>
            </w:r>
          </w:p>
          <w:p w14:paraId="31BFFC71" w14:textId="3B666282" w:rsidR="00F67020" w:rsidRPr="00C11BBB" w:rsidRDefault="00D37D44" w:rsidP="00C11BBB">
            <w:pPr>
              <w:rPr>
                <w:rFonts w:eastAsia="Times New Roman"/>
                <w:sz w:val="18"/>
                <w:szCs w:val="18"/>
              </w:rPr>
            </w:pPr>
            <w:r w:rsidRPr="00C11BBB">
              <w:rPr>
                <w:rFonts w:eastAsia="Times New Roman"/>
                <w:b/>
                <w:bCs/>
                <w:sz w:val="18"/>
                <w:szCs w:val="18"/>
              </w:rPr>
              <w:t>(Robert Meyer)</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2D4435DF" w14:textId="3F187021" w:rsidR="00F67020" w:rsidRPr="00C11BBB" w:rsidRDefault="00B01577" w:rsidP="00C11BBB">
            <w:pPr>
              <w:tabs>
                <w:tab w:val="left" w:pos="6210"/>
              </w:tabs>
              <w:rPr>
                <w:noProof/>
                <w:sz w:val="18"/>
                <w:szCs w:val="18"/>
              </w:rPr>
            </w:pPr>
            <w:r w:rsidRPr="00C11BBB">
              <w:rPr>
                <w:noProof/>
                <w:sz w:val="20"/>
                <w:szCs w:val="20"/>
              </w:rPr>
              <w:drawing>
                <wp:inline distT="0" distB="0" distL="0" distR="0" wp14:anchorId="279280D9" wp14:editId="3A65DD06">
                  <wp:extent cx="289560" cy="289560"/>
                  <wp:effectExtent l="0" t="0" r="0" b="0"/>
                  <wp:docPr id="864328132" name="Picture 864328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2CD3760B" w14:textId="77777777" w:rsidR="00F67020" w:rsidRPr="00C11BBB" w:rsidRDefault="00F67020" w:rsidP="00C11BBB">
            <w:pPr>
              <w:tabs>
                <w:tab w:val="left" w:pos="6210"/>
              </w:tabs>
              <w:rPr>
                <w:sz w:val="18"/>
                <w:szCs w:val="18"/>
              </w:rPr>
            </w:pPr>
          </w:p>
        </w:tc>
      </w:tr>
      <w:tr w:rsidR="002A78FD" w:rsidRPr="00C11BBB" w14:paraId="79EE26E0" w14:textId="77777777" w:rsidTr="005D78CF">
        <w:tblPrEx>
          <w:tblLook w:val="0000" w:firstRow="0" w:lastRow="0" w:firstColumn="0" w:lastColumn="0" w:noHBand="0" w:noVBand="0"/>
        </w:tblPrEx>
        <w:trPr>
          <w:gridAfter w:val="1"/>
          <w:wAfter w:w="57" w:type="dxa"/>
          <w:trHeight w:val="35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2BC25B38" w14:textId="77777777" w:rsidR="00BB3B2E" w:rsidRPr="00C11BBB" w:rsidRDefault="00BB3B2E" w:rsidP="00C11BBB">
            <w:pPr>
              <w:rPr>
                <w:rFonts w:eastAsia="Times New Roman"/>
                <w:b/>
                <w:bCs/>
                <w:sz w:val="18"/>
                <w:szCs w:val="18"/>
              </w:rPr>
            </w:pPr>
            <w:r w:rsidRPr="00C11BBB">
              <w:rPr>
                <w:rFonts w:eastAsia="Times New Roman"/>
                <w:b/>
                <w:bCs/>
                <w:sz w:val="18"/>
                <w:szCs w:val="18"/>
              </w:rPr>
              <w:t>BT421 Systems Analysis and Design</w:t>
            </w:r>
          </w:p>
          <w:p w14:paraId="5A324F94" w14:textId="77777777" w:rsidR="00BB3B2E" w:rsidRPr="00C11BBB" w:rsidRDefault="00BB3B2E" w:rsidP="00C11BBB">
            <w:pPr>
              <w:rPr>
                <w:rFonts w:eastAsia="Times New Roman"/>
                <w:b/>
                <w:bCs/>
                <w:sz w:val="18"/>
                <w:szCs w:val="18"/>
              </w:rPr>
            </w:pPr>
            <w:r w:rsidRPr="00C11BBB">
              <w:rPr>
                <w:rFonts w:eastAsia="Times New Roman"/>
                <w:b/>
                <w:bCs/>
                <w:sz w:val="18"/>
                <w:szCs w:val="18"/>
              </w:rPr>
              <w:t>(Dennis Glacken)</w:t>
            </w:r>
          </w:p>
          <w:p w14:paraId="5723D19B" w14:textId="77777777" w:rsidR="00BB3B2E" w:rsidRPr="00C11BBB" w:rsidRDefault="00BB3B2E" w:rsidP="00C11BBB">
            <w:pPr>
              <w:rPr>
                <w:rFonts w:eastAsia="Times New Roman"/>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142D1648" w14:textId="77777777" w:rsidR="00BB3B2E" w:rsidRPr="00C11BBB" w:rsidRDefault="00BB3B2E" w:rsidP="00C11BBB">
            <w:pPr>
              <w:tabs>
                <w:tab w:val="left" w:pos="6210"/>
              </w:tabs>
              <w:rPr>
                <w:noProof/>
                <w:sz w:val="18"/>
                <w:szCs w:val="18"/>
              </w:rPr>
            </w:pPr>
            <w:r w:rsidRPr="00C11BBB">
              <w:rPr>
                <w:noProof/>
                <w:sz w:val="20"/>
                <w:szCs w:val="20"/>
              </w:rPr>
              <w:drawing>
                <wp:inline distT="0" distB="0" distL="0" distR="0" wp14:anchorId="40564A86" wp14:editId="4975C6ED">
                  <wp:extent cx="289560" cy="289560"/>
                  <wp:effectExtent l="0" t="0" r="0" b="0"/>
                  <wp:docPr id="857750998" name="Picture 857750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20BC7C02" w14:textId="77777777" w:rsidR="00BB3B2E" w:rsidRPr="00C11BBB" w:rsidRDefault="00BB3B2E" w:rsidP="00C11BBB">
            <w:pPr>
              <w:tabs>
                <w:tab w:val="left" w:pos="6210"/>
              </w:tabs>
              <w:rPr>
                <w:sz w:val="18"/>
                <w:szCs w:val="18"/>
              </w:rPr>
            </w:pPr>
          </w:p>
        </w:tc>
      </w:tr>
      <w:tr w:rsidR="00BE10B0" w:rsidRPr="00C11BBB" w14:paraId="24BA035F" w14:textId="77777777" w:rsidTr="00BE10B0">
        <w:tblPrEx>
          <w:tblLook w:val="0000" w:firstRow="0" w:lastRow="0" w:firstColumn="0" w:lastColumn="0" w:noHBand="0" w:noVBand="0"/>
        </w:tblPrEx>
        <w:trPr>
          <w:gridAfter w:val="1"/>
          <w:wAfter w:w="57" w:type="dxa"/>
          <w:trHeight w:val="35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20807930" w14:textId="74578A73" w:rsidR="00BB3B2E" w:rsidRPr="00C11BBB" w:rsidRDefault="00BB3B2E" w:rsidP="00C11BBB">
            <w:pPr>
              <w:rPr>
                <w:rFonts w:eastAsia="Times New Roman"/>
                <w:sz w:val="18"/>
                <w:szCs w:val="18"/>
              </w:rPr>
            </w:pPr>
            <w:r w:rsidRPr="00C11BBB">
              <w:rPr>
                <w:rFonts w:eastAsia="Times New Roman"/>
                <w:b/>
                <w:bCs/>
                <w:sz w:val="18"/>
                <w:szCs w:val="18"/>
              </w:rPr>
              <w:t xml:space="preserve">FIN 420 A Survey of Topics in Financial Technology </w:t>
            </w:r>
            <w:r w:rsidRPr="00C11BBB">
              <w:rPr>
                <w:rFonts w:eastAsia="Times New Roman"/>
                <w:sz w:val="18"/>
                <w:szCs w:val="18"/>
              </w:rPr>
              <w:t>(Steve Taylor)</w:t>
            </w:r>
          </w:p>
          <w:p w14:paraId="339E0925" w14:textId="77777777" w:rsidR="00BE10B0" w:rsidRPr="00C11BBB" w:rsidRDefault="00BE10B0" w:rsidP="00C11BBB">
            <w:pPr>
              <w:rPr>
                <w:rFonts w:eastAsia="Times New Roman"/>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50D19F57" w14:textId="70B93EFB" w:rsidR="00BE10B0" w:rsidRPr="00C11BBB" w:rsidRDefault="00BB3B2E" w:rsidP="00C11BBB">
            <w:pPr>
              <w:tabs>
                <w:tab w:val="left" w:pos="6210"/>
              </w:tabs>
              <w:rPr>
                <w:noProof/>
                <w:sz w:val="18"/>
                <w:szCs w:val="18"/>
              </w:rPr>
            </w:pPr>
            <w:r w:rsidRPr="00C11BBB">
              <w:rPr>
                <w:noProof/>
                <w:sz w:val="20"/>
                <w:szCs w:val="20"/>
              </w:rPr>
              <w:drawing>
                <wp:inline distT="0" distB="0" distL="0" distR="0" wp14:anchorId="0DB221E4" wp14:editId="05CAE14D">
                  <wp:extent cx="289560" cy="289560"/>
                  <wp:effectExtent l="0" t="0" r="0" b="0"/>
                  <wp:docPr id="1162773580" name="Picture 116277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14DAB0B6" w14:textId="77777777" w:rsidR="00BE10B0" w:rsidRPr="00C11BBB" w:rsidRDefault="00BE10B0" w:rsidP="00C11BBB">
            <w:pPr>
              <w:tabs>
                <w:tab w:val="left" w:pos="6210"/>
              </w:tabs>
              <w:rPr>
                <w:sz w:val="18"/>
                <w:szCs w:val="18"/>
              </w:rPr>
            </w:pPr>
          </w:p>
        </w:tc>
      </w:tr>
    </w:tbl>
    <w:p w14:paraId="4FB0705B" w14:textId="0E4FA4B8" w:rsidR="00B76B08" w:rsidRPr="00C11BBB" w:rsidRDefault="00B76B08" w:rsidP="00C11BBB">
      <w:pPr>
        <w:tabs>
          <w:tab w:val="left" w:pos="900"/>
        </w:tabs>
        <w:spacing w:before="100" w:beforeAutospacing="1" w:after="100" w:afterAutospacing="1"/>
        <w:jc w:val="both"/>
        <w:outlineLvl w:val="0"/>
        <w:rPr>
          <w:b/>
          <w:bCs/>
        </w:rPr>
      </w:pPr>
    </w:p>
    <w:p w14:paraId="206EE5C9" w14:textId="77777777" w:rsidR="00B76B08" w:rsidRPr="00C11BBB" w:rsidRDefault="00B76B08" w:rsidP="00C11BBB">
      <w:pPr>
        <w:spacing w:after="160" w:line="259" w:lineRule="auto"/>
        <w:rPr>
          <w:b/>
          <w:bCs/>
        </w:rPr>
      </w:pPr>
      <w:r w:rsidRPr="00C11BBB">
        <w:rPr>
          <w:b/>
          <w:bCs/>
        </w:rPr>
        <w:br w:type="page"/>
      </w:r>
    </w:p>
    <w:p w14:paraId="62E91B04" w14:textId="02167B71" w:rsidR="00355E22" w:rsidRPr="00C11BBB" w:rsidRDefault="0072362A" w:rsidP="00C11BBB">
      <w:pPr>
        <w:pStyle w:val="Heading1"/>
      </w:pPr>
      <w:bookmarkStart w:id="11" w:name="_Toc235853330"/>
      <w:bookmarkStart w:id="12" w:name="_Toc243754155"/>
      <w:r w:rsidRPr="00C11BBB">
        <w:lastRenderedPageBreak/>
        <w:t>7</w:t>
      </w:r>
      <w:r w:rsidR="000F3DAC" w:rsidRPr="00C11BBB">
        <w:t>.</w:t>
      </w:r>
      <w:r w:rsidR="00355E22" w:rsidRPr="00C11BBB">
        <w:t xml:space="preserve"> BS BUSINESS (BSB) </w:t>
      </w:r>
      <w:r w:rsidR="004D2ABE">
        <w:t>COMPETENCY GOAL</w:t>
      </w:r>
      <w:r w:rsidR="00355E22" w:rsidRPr="00C11BBB">
        <w:t>S, OBJECTIVES AND RUBRICS</w:t>
      </w:r>
      <w:bookmarkEnd w:id="11"/>
      <w:bookmarkEnd w:id="12"/>
    </w:p>
    <w:p w14:paraId="391FAB5B" w14:textId="478E6823" w:rsidR="00773242" w:rsidRPr="00C11BBB" w:rsidRDefault="00355E22" w:rsidP="00C11BBB">
      <w:pPr>
        <w:spacing w:before="100" w:beforeAutospacing="1" w:after="100" w:afterAutospacing="1"/>
        <w:ind w:left="720"/>
        <w:rPr>
          <w:b/>
        </w:rPr>
      </w:pPr>
      <w:r w:rsidRPr="00C11BBB">
        <w:rPr>
          <w:b/>
        </w:rPr>
        <w:t>Goal 1: Objectives and Traits</w:t>
      </w:r>
    </w:p>
    <w:tbl>
      <w:tblPr>
        <w:tblW w:w="8415" w:type="dxa"/>
        <w:tblInd w:w="468" w:type="dxa"/>
        <w:tblLook w:val="04A0" w:firstRow="1" w:lastRow="0" w:firstColumn="1" w:lastColumn="0" w:noHBand="0" w:noVBand="1"/>
      </w:tblPr>
      <w:tblGrid>
        <w:gridCol w:w="1720"/>
        <w:gridCol w:w="6695"/>
      </w:tblGrid>
      <w:tr w:rsidR="002A78FD" w:rsidRPr="00C11BBB" w14:paraId="5176F938" w14:textId="77777777" w:rsidTr="00C11BBB">
        <w:trPr>
          <w:trHeight w:val="315"/>
        </w:trPr>
        <w:tc>
          <w:tcPr>
            <w:tcW w:w="8415" w:type="dxa"/>
            <w:gridSpan w:val="2"/>
            <w:tcBorders>
              <w:top w:val="single" w:sz="4" w:space="0" w:color="auto"/>
              <w:left w:val="single" w:sz="4" w:space="0" w:color="auto"/>
              <w:bottom w:val="single" w:sz="4" w:space="0" w:color="auto"/>
              <w:right w:val="single" w:sz="4" w:space="0" w:color="auto"/>
            </w:tcBorders>
            <w:shd w:val="clear" w:color="auto" w:fill="auto"/>
            <w:noWrap/>
          </w:tcPr>
          <w:p w14:paraId="572CCFF5" w14:textId="77777777" w:rsidR="00355E22" w:rsidRPr="00C11BBB" w:rsidRDefault="00355E22" w:rsidP="00C11BBB">
            <w:pPr>
              <w:rPr>
                <w:b/>
                <w:bCs/>
              </w:rPr>
            </w:pPr>
          </w:p>
          <w:p w14:paraId="6D32CDA8" w14:textId="32CE0460" w:rsidR="00355E22" w:rsidRPr="00C11BBB" w:rsidRDefault="004D2ABE" w:rsidP="00C11BBB">
            <w:pPr>
              <w:pStyle w:val="Heading2"/>
            </w:pPr>
            <w:bookmarkStart w:id="13" w:name="_Toc235853331"/>
            <w:bookmarkStart w:id="14" w:name="_Toc243754156"/>
            <w:r>
              <w:t>COMPETENCY GOAL</w:t>
            </w:r>
            <w:r w:rsidR="00355E22" w:rsidRPr="00C11BBB">
              <w:t xml:space="preserve"> 1:  Communicate effectively in writing and oral presentations.</w:t>
            </w:r>
            <w:bookmarkEnd w:id="13"/>
            <w:bookmarkEnd w:id="14"/>
          </w:p>
          <w:p w14:paraId="51089633" w14:textId="77777777" w:rsidR="00355E22" w:rsidRPr="00C11BBB" w:rsidRDefault="00355E22" w:rsidP="00C11BBB">
            <w:pPr>
              <w:rPr>
                <w:b/>
                <w:bCs/>
              </w:rPr>
            </w:pPr>
          </w:p>
        </w:tc>
      </w:tr>
      <w:tr w:rsidR="002A78FD" w:rsidRPr="00C11BBB" w14:paraId="2D26B946" w14:textId="77777777" w:rsidTr="00C11BBB">
        <w:trPr>
          <w:trHeight w:val="300"/>
        </w:trPr>
        <w:tc>
          <w:tcPr>
            <w:tcW w:w="84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43B940" w14:textId="7BAAD3C8" w:rsidR="00355E22" w:rsidRPr="00C11BBB" w:rsidRDefault="004D2ABE" w:rsidP="00C11BBB">
            <w:pPr>
              <w:ind w:left="-3"/>
              <w:jc w:val="both"/>
              <w:rPr>
                <w:b/>
                <w:iCs/>
              </w:rPr>
            </w:pPr>
            <w:r>
              <w:rPr>
                <w:b/>
                <w:iCs/>
              </w:rPr>
              <w:t>COMPETENCY GOAL</w:t>
            </w:r>
            <w:r w:rsidR="00355E22" w:rsidRPr="00C11BBB">
              <w:rPr>
                <w:b/>
                <w:iCs/>
              </w:rPr>
              <w:t xml:space="preserve"> 1 has 2 Objectives, as follows: </w:t>
            </w:r>
          </w:p>
        </w:tc>
      </w:tr>
      <w:tr w:rsidR="002A78FD" w:rsidRPr="00C11BBB" w14:paraId="2EF5A5F5"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419E70EC" w14:textId="77777777" w:rsidR="00355E22" w:rsidRPr="00C11BBB" w:rsidRDefault="00355E22" w:rsidP="00C11BBB">
            <w:pPr>
              <w:ind w:left="87"/>
              <w:jc w:val="center"/>
              <w:rPr>
                <w:b/>
                <w:bCs/>
              </w:rPr>
            </w:pPr>
            <w:r w:rsidRPr="00C11BBB">
              <w:rPr>
                <w:b/>
                <w:bCs/>
              </w:rPr>
              <w:t>Objective 1:</w:t>
            </w:r>
          </w:p>
        </w:tc>
        <w:tc>
          <w:tcPr>
            <w:tcW w:w="6695" w:type="dxa"/>
            <w:tcBorders>
              <w:top w:val="nil"/>
              <w:left w:val="single" w:sz="4" w:space="0" w:color="auto"/>
              <w:bottom w:val="single" w:sz="4" w:space="0" w:color="auto"/>
              <w:right w:val="single" w:sz="4" w:space="0" w:color="auto"/>
            </w:tcBorders>
            <w:shd w:val="clear" w:color="auto" w:fill="auto"/>
            <w:vAlign w:val="bottom"/>
          </w:tcPr>
          <w:p w14:paraId="765ED3F0" w14:textId="77777777" w:rsidR="00355E22" w:rsidRPr="00C11BBB" w:rsidRDefault="00355E22" w:rsidP="00C11BBB">
            <w:pPr>
              <w:ind w:left="720"/>
              <w:rPr>
                <w:b/>
                <w:i/>
                <w:iCs/>
              </w:rPr>
            </w:pPr>
            <w:r w:rsidRPr="00C11BBB">
              <w:rPr>
                <w:b/>
                <w:i/>
                <w:iCs/>
              </w:rPr>
              <w:t>Students will be able to write effectively.</w:t>
            </w:r>
          </w:p>
        </w:tc>
      </w:tr>
      <w:tr w:rsidR="002A78FD" w:rsidRPr="00C11BBB" w14:paraId="2E3F1809" w14:textId="77777777" w:rsidTr="00A11BB7">
        <w:trPr>
          <w:trHeight w:val="315"/>
        </w:trPr>
        <w:tc>
          <w:tcPr>
            <w:tcW w:w="1720" w:type="dxa"/>
            <w:tcBorders>
              <w:top w:val="nil"/>
              <w:left w:val="single" w:sz="4" w:space="0" w:color="auto"/>
              <w:bottom w:val="single" w:sz="4" w:space="0" w:color="auto"/>
              <w:right w:val="nil"/>
            </w:tcBorders>
            <w:shd w:val="clear" w:color="auto" w:fill="auto"/>
            <w:noWrap/>
            <w:vAlign w:val="bottom"/>
          </w:tcPr>
          <w:p w14:paraId="20EC86F1" w14:textId="77777777" w:rsidR="00355E22" w:rsidRPr="00C11BBB" w:rsidRDefault="00355E22" w:rsidP="00C11BBB">
            <w:pPr>
              <w:ind w:left="720"/>
              <w:jc w:val="center"/>
              <w:rPr>
                <w:b/>
                <w:bCs/>
              </w:rPr>
            </w:pPr>
            <w:r w:rsidRPr="00C11BBB">
              <w:rPr>
                <w:b/>
                <w:bCs/>
              </w:rPr>
              <w:t>Traits</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2D018459" w14:textId="77777777" w:rsidR="00355E22" w:rsidRPr="00C11BBB" w:rsidRDefault="00355E22" w:rsidP="00C11BBB">
            <w:pPr>
              <w:ind w:left="720"/>
            </w:pPr>
            <w:r w:rsidRPr="00C11BBB">
              <w:t xml:space="preserve"> </w:t>
            </w:r>
          </w:p>
        </w:tc>
      </w:tr>
      <w:tr w:rsidR="002A78FD" w:rsidRPr="00C11BBB" w14:paraId="5BA48F9C"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4589D29B" w14:textId="77777777" w:rsidR="00355E22" w:rsidRPr="00C11BBB" w:rsidRDefault="00355E22" w:rsidP="00C11BBB">
            <w:pPr>
              <w:ind w:left="720"/>
              <w:jc w:val="right"/>
            </w:pPr>
            <w:r w:rsidRPr="00C11BBB">
              <w:t>Trait 1:</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53616D22" w14:textId="77777777" w:rsidR="00355E22" w:rsidRPr="00C11BBB" w:rsidRDefault="00355E22" w:rsidP="00C11BBB">
            <w:pPr>
              <w:ind w:left="720"/>
            </w:pPr>
            <w:r w:rsidRPr="00C11BBB">
              <w:t>Logical flow</w:t>
            </w:r>
          </w:p>
        </w:tc>
      </w:tr>
      <w:tr w:rsidR="002A78FD" w:rsidRPr="00C11BBB" w14:paraId="751BB784"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32640D7" w14:textId="77777777" w:rsidR="00355E22" w:rsidRPr="00C11BBB" w:rsidRDefault="00355E22" w:rsidP="00C11BBB">
            <w:pPr>
              <w:ind w:left="720"/>
              <w:jc w:val="right"/>
            </w:pPr>
            <w:r w:rsidRPr="00C11BBB">
              <w:t>Trait 2:</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7D926AE4" w14:textId="77777777" w:rsidR="00355E22" w:rsidRPr="00C11BBB" w:rsidRDefault="00355E22" w:rsidP="00C11BBB">
            <w:pPr>
              <w:ind w:left="720"/>
            </w:pPr>
            <w:r w:rsidRPr="00C11BBB">
              <w:t>Grammar and sentence structure</w:t>
            </w:r>
          </w:p>
        </w:tc>
      </w:tr>
      <w:tr w:rsidR="002A78FD" w:rsidRPr="00C11BBB" w14:paraId="788302E7"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435C4B8C" w14:textId="77777777" w:rsidR="00355E22" w:rsidRPr="00C11BBB" w:rsidRDefault="00355E22" w:rsidP="00C11BBB">
            <w:pPr>
              <w:ind w:left="720"/>
              <w:jc w:val="right"/>
            </w:pPr>
            <w:r w:rsidRPr="00C11BBB">
              <w:t>Trait 3:</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46CB18CB" w14:textId="77777777" w:rsidR="00355E22" w:rsidRPr="00C11BBB" w:rsidRDefault="00355E22" w:rsidP="00C11BBB">
            <w:pPr>
              <w:ind w:left="720"/>
            </w:pPr>
            <w:r w:rsidRPr="00C11BBB">
              <w:t>Spelling and word choice</w:t>
            </w:r>
          </w:p>
        </w:tc>
      </w:tr>
      <w:tr w:rsidR="002A78FD" w:rsidRPr="00C11BBB" w14:paraId="7BA87DCB"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5134BFB" w14:textId="77777777" w:rsidR="00355E22" w:rsidRPr="00C11BBB" w:rsidRDefault="00355E22" w:rsidP="00C11BBB">
            <w:pPr>
              <w:ind w:left="720"/>
              <w:jc w:val="right"/>
            </w:pPr>
            <w:r w:rsidRPr="00C11BBB">
              <w:t>Trait 4:</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056C3F5" w14:textId="77777777" w:rsidR="00355E22" w:rsidRPr="00C11BBB" w:rsidRDefault="00355E22" w:rsidP="00C11BBB">
            <w:pPr>
              <w:ind w:left="720"/>
            </w:pPr>
            <w:r w:rsidRPr="00C11BBB">
              <w:t>Development of ideas</w:t>
            </w:r>
          </w:p>
        </w:tc>
      </w:tr>
      <w:tr w:rsidR="002A78FD" w:rsidRPr="00C11BBB" w14:paraId="4EFAAE19"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09EED540" w14:textId="77777777" w:rsidR="00355E22" w:rsidRPr="00C11BBB" w:rsidRDefault="00355E22" w:rsidP="00C11BBB">
            <w:pPr>
              <w:ind w:left="720"/>
              <w:jc w:val="right"/>
            </w:pP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2A77BF82" w14:textId="77777777" w:rsidR="00355E22" w:rsidRPr="00C11BBB" w:rsidRDefault="00355E22" w:rsidP="00C11BBB">
            <w:pPr>
              <w:ind w:left="720"/>
            </w:pPr>
            <w:r w:rsidRPr="00C11BBB">
              <w:t> </w:t>
            </w:r>
          </w:p>
        </w:tc>
      </w:tr>
      <w:tr w:rsidR="002A78FD" w:rsidRPr="00C11BBB" w14:paraId="0C3D70F8"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01F5E70D" w14:textId="77777777" w:rsidR="00355E22" w:rsidRPr="00C11BBB" w:rsidRDefault="00355E22" w:rsidP="00C11BBB">
            <w:pPr>
              <w:ind w:left="87"/>
              <w:jc w:val="center"/>
              <w:rPr>
                <w:b/>
                <w:bCs/>
              </w:rPr>
            </w:pPr>
            <w:r w:rsidRPr="00C11BBB">
              <w:rPr>
                <w:b/>
                <w:bCs/>
              </w:rPr>
              <w:t>Objective 2:</w:t>
            </w:r>
          </w:p>
        </w:tc>
        <w:tc>
          <w:tcPr>
            <w:tcW w:w="6695" w:type="dxa"/>
            <w:tcBorders>
              <w:top w:val="nil"/>
              <w:left w:val="single" w:sz="4" w:space="0" w:color="auto"/>
              <w:bottom w:val="single" w:sz="4" w:space="0" w:color="auto"/>
              <w:right w:val="single" w:sz="4" w:space="0" w:color="auto"/>
            </w:tcBorders>
            <w:shd w:val="clear" w:color="auto" w:fill="auto"/>
            <w:vAlign w:val="bottom"/>
          </w:tcPr>
          <w:p w14:paraId="51AD9BC3" w14:textId="77777777" w:rsidR="00355E22" w:rsidRPr="00C11BBB" w:rsidRDefault="00355E22" w:rsidP="00C11BBB">
            <w:pPr>
              <w:ind w:left="720"/>
              <w:rPr>
                <w:b/>
                <w:i/>
                <w:iCs/>
              </w:rPr>
            </w:pPr>
            <w:r w:rsidRPr="00C11BBB">
              <w:rPr>
                <w:b/>
                <w:i/>
                <w:iCs/>
              </w:rPr>
              <w:t>Students will be able to deliver presentations effectively.</w:t>
            </w:r>
          </w:p>
        </w:tc>
      </w:tr>
      <w:tr w:rsidR="002A78FD" w:rsidRPr="00C11BBB" w14:paraId="115AF9CD" w14:textId="77777777" w:rsidTr="00A11BB7">
        <w:trPr>
          <w:trHeight w:val="315"/>
        </w:trPr>
        <w:tc>
          <w:tcPr>
            <w:tcW w:w="1720" w:type="dxa"/>
            <w:tcBorders>
              <w:top w:val="nil"/>
              <w:left w:val="single" w:sz="4" w:space="0" w:color="auto"/>
              <w:bottom w:val="single" w:sz="4" w:space="0" w:color="auto"/>
              <w:right w:val="nil"/>
            </w:tcBorders>
            <w:shd w:val="clear" w:color="auto" w:fill="auto"/>
            <w:noWrap/>
            <w:vAlign w:val="bottom"/>
          </w:tcPr>
          <w:p w14:paraId="2C239E81" w14:textId="77777777" w:rsidR="00355E22" w:rsidRPr="00C11BBB" w:rsidRDefault="00355E22" w:rsidP="00C11BBB">
            <w:pPr>
              <w:ind w:left="720"/>
              <w:jc w:val="center"/>
              <w:rPr>
                <w:b/>
                <w:bCs/>
              </w:rPr>
            </w:pPr>
            <w:r w:rsidRPr="00C11BBB">
              <w:rPr>
                <w:b/>
                <w:bCs/>
              </w:rPr>
              <w:t>Traits</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D848E7B" w14:textId="77777777" w:rsidR="00355E22" w:rsidRPr="00C11BBB" w:rsidRDefault="00355E22" w:rsidP="00C11BBB">
            <w:pPr>
              <w:ind w:left="720"/>
            </w:pPr>
            <w:r w:rsidRPr="00C11BBB">
              <w:t xml:space="preserve"> </w:t>
            </w:r>
          </w:p>
        </w:tc>
      </w:tr>
      <w:tr w:rsidR="002A78FD" w:rsidRPr="00C11BBB" w14:paraId="7A06B7E9"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6A2DDD59" w14:textId="77777777" w:rsidR="00355E22" w:rsidRPr="00C11BBB" w:rsidRDefault="00355E22" w:rsidP="00C11BBB">
            <w:pPr>
              <w:ind w:left="720"/>
              <w:jc w:val="right"/>
            </w:pPr>
            <w:r w:rsidRPr="00C11BBB">
              <w:t>Trait 1:</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7C91A227" w14:textId="77777777" w:rsidR="00355E22" w:rsidRPr="00C11BBB" w:rsidRDefault="00355E22" w:rsidP="00C11BBB">
            <w:pPr>
              <w:ind w:left="720"/>
            </w:pPr>
            <w:r w:rsidRPr="00C11BBB">
              <w:t>Organization and logic</w:t>
            </w:r>
          </w:p>
        </w:tc>
      </w:tr>
      <w:tr w:rsidR="002A78FD" w:rsidRPr="00C11BBB" w14:paraId="4E4E684C"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6ECA6EB0" w14:textId="77777777" w:rsidR="00355E22" w:rsidRPr="00C11BBB" w:rsidRDefault="00355E22" w:rsidP="00C11BBB">
            <w:pPr>
              <w:ind w:left="720"/>
              <w:jc w:val="right"/>
            </w:pPr>
            <w:r w:rsidRPr="00C11BBB">
              <w:t>Trait 2:</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7053851" w14:textId="77777777" w:rsidR="00355E22" w:rsidRPr="00C11BBB" w:rsidRDefault="00355E22" w:rsidP="00C11BBB">
            <w:pPr>
              <w:ind w:left="720"/>
            </w:pPr>
            <w:r w:rsidRPr="00C11BBB">
              <w:t>Voice quality</w:t>
            </w:r>
          </w:p>
        </w:tc>
      </w:tr>
      <w:tr w:rsidR="002A78FD" w:rsidRPr="00C11BBB" w14:paraId="4D15996E"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31040287" w14:textId="77777777" w:rsidR="00355E22" w:rsidRPr="00C11BBB" w:rsidRDefault="00355E22" w:rsidP="00C11BBB">
            <w:pPr>
              <w:ind w:left="720"/>
              <w:jc w:val="right"/>
            </w:pPr>
            <w:r w:rsidRPr="00C11BBB">
              <w:t>Trait 3:</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01E1C37F" w14:textId="77777777" w:rsidR="00355E22" w:rsidRPr="00C11BBB" w:rsidRDefault="00355E22" w:rsidP="00C11BBB">
            <w:pPr>
              <w:ind w:left="720"/>
            </w:pPr>
            <w:r w:rsidRPr="00C11BBB">
              <w:t>Physical presence</w:t>
            </w:r>
          </w:p>
        </w:tc>
      </w:tr>
      <w:tr w:rsidR="002A78FD" w:rsidRPr="00C11BBB" w14:paraId="151DBB6B"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0ABF6F1" w14:textId="77777777" w:rsidR="00355E22" w:rsidRPr="00C11BBB" w:rsidRDefault="00355E22" w:rsidP="00C11BBB">
            <w:pPr>
              <w:ind w:left="720"/>
              <w:jc w:val="right"/>
            </w:pPr>
            <w:r w:rsidRPr="00C11BBB">
              <w:t>Trait 4:</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702D4E32" w14:textId="77777777" w:rsidR="00355E22" w:rsidRPr="00C11BBB" w:rsidRDefault="00355E22" w:rsidP="00C11BBB">
            <w:pPr>
              <w:ind w:left="720"/>
            </w:pPr>
            <w:r w:rsidRPr="00C11BBB">
              <w:t>Use of slides to enhance communications</w:t>
            </w:r>
          </w:p>
        </w:tc>
      </w:tr>
      <w:tr w:rsidR="002A78FD" w:rsidRPr="00C11BBB" w14:paraId="116E51B3"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30ABB709" w14:textId="77777777" w:rsidR="00355E22" w:rsidRPr="00C11BBB" w:rsidRDefault="00355E22" w:rsidP="00C11BBB">
            <w:pPr>
              <w:ind w:left="720"/>
              <w:jc w:val="right"/>
            </w:pPr>
            <w:r w:rsidRPr="00C11BBB">
              <w:t>Trait 5:</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4699B2D4" w14:textId="77777777" w:rsidR="00355E22" w:rsidRPr="00C11BBB" w:rsidRDefault="00355E22" w:rsidP="00C11BBB">
            <w:pPr>
              <w:ind w:left="720"/>
            </w:pPr>
            <w:r w:rsidRPr="00C11BBB">
              <w:t>Transitions/ Time Management/ Q/A</w:t>
            </w:r>
          </w:p>
        </w:tc>
      </w:tr>
      <w:tr w:rsidR="00355E22" w:rsidRPr="00C11BBB" w14:paraId="2BEDB7CE"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040FBF8" w14:textId="77777777" w:rsidR="00355E22" w:rsidRPr="00C11BBB" w:rsidRDefault="00355E22" w:rsidP="00C11BBB">
            <w:pPr>
              <w:ind w:left="720"/>
              <w:jc w:val="right"/>
            </w:pP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80F3EEB" w14:textId="77777777" w:rsidR="00355E22" w:rsidRPr="00C11BBB" w:rsidRDefault="00355E22" w:rsidP="00C11BBB">
            <w:pPr>
              <w:ind w:left="720"/>
            </w:pPr>
          </w:p>
        </w:tc>
      </w:tr>
    </w:tbl>
    <w:p w14:paraId="698C66DA" w14:textId="77777777" w:rsidR="005752F0" w:rsidRPr="00C11BBB" w:rsidRDefault="005752F0" w:rsidP="00C11BBB">
      <w:pPr>
        <w:rPr>
          <w:b/>
        </w:rPr>
      </w:pPr>
    </w:p>
    <w:p w14:paraId="1096AE9B" w14:textId="020088CA" w:rsidR="00AB64AA" w:rsidRPr="00C11BBB" w:rsidRDefault="00AB64AA" w:rsidP="00C11BBB">
      <w:pPr>
        <w:rPr>
          <w:b/>
        </w:rPr>
      </w:pPr>
      <w:r w:rsidRPr="00C11BBB">
        <w:rPr>
          <w:b/>
        </w:rPr>
        <w:t xml:space="preserve">Explanation for indirect measurements: </w:t>
      </w:r>
    </w:p>
    <w:p w14:paraId="0FDBB75C" w14:textId="1B0B758F" w:rsidR="005752F0" w:rsidRPr="00C11BBB" w:rsidRDefault="005752F0" w:rsidP="00C11BBB"/>
    <w:p w14:paraId="4E69A057" w14:textId="4594484B" w:rsidR="005752F0" w:rsidRPr="00C11BBB" w:rsidRDefault="009F36E7" w:rsidP="00C11BBB">
      <w:pPr>
        <w:rPr>
          <w:bCs/>
        </w:rPr>
      </w:pPr>
      <w:r w:rsidRPr="00C11BBB">
        <w:t>At the end of junior year, team members were interviewed/exit surveyed. The interviews were structured, with representative team members in BT 330. The structured interviews collected information about the key identified competencies described above. The responses were</w:t>
      </w:r>
      <w:r w:rsidR="005752F0" w:rsidRPr="00C11BBB">
        <w:rPr>
          <w:bCs/>
        </w:rPr>
        <w:t xml:space="preserve"> subjected to a content analysis to discover underlying themes.</w:t>
      </w:r>
    </w:p>
    <w:p w14:paraId="1F375584" w14:textId="77777777" w:rsidR="005752F0" w:rsidRPr="00C11BBB" w:rsidRDefault="005752F0" w:rsidP="00C11BBB">
      <w:pPr>
        <w:rPr>
          <w:iCs/>
        </w:rPr>
      </w:pPr>
    </w:p>
    <w:p w14:paraId="67974F6E" w14:textId="18716813" w:rsidR="005752F0" w:rsidRPr="00C11BBB" w:rsidRDefault="005752F0" w:rsidP="00C11BBB">
      <w:r w:rsidRPr="00C11BBB">
        <w:rPr>
          <w:iCs/>
        </w:rPr>
        <w:t xml:space="preserve">There are </w:t>
      </w:r>
      <w:proofErr w:type="gramStart"/>
      <w:r w:rsidRPr="00C11BBB">
        <w:rPr>
          <w:b/>
          <w:bCs/>
          <w:iCs/>
        </w:rPr>
        <w:t>particular competencies</w:t>
      </w:r>
      <w:proofErr w:type="gramEnd"/>
      <w:r w:rsidRPr="00C11BBB">
        <w:rPr>
          <w:iCs/>
        </w:rPr>
        <w:t xml:space="preserve"> that are needed for communication that the BSB program attended to</w:t>
      </w:r>
      <w:r w:rsidR="00F309E3" w:rsidRPr="00C11BBB">
        <w:rPr>
          <w:iCs/>
        </w:rPr>
        <w:t xml:space="preserve"> in Fall 2021, 2022, and 2023</w:t>
      </w:r>
      <w:r w:rsidRPr="00C11BBB">
        <w:rPr>
          <w:iCs/>
        </w:rPr>
        <w:t xml:space="preserve">. The competencies targeted are communicating in writing and presentation delivery. </w:t>
      </w:r>
      <w:r w:rsidRPr="00C11BBB">
        <w:rPr>
          <w:b/>
          <w:bCs/>
          <w:iCs/>
        </w:rPr>
        <w:t>Writing</w:t>
      </w:r>
      <w:r w:rsidRPr="00C11BBB">
        <w:rPr>
          <w:iCs/>
        </w:rPr>
        <w:t xml:space="preserve"> skills include: </w:t>
      </w:r>
      <w:r w:rsidRPr="00C11BBB">
        <w:t xml:space="preserve">using structure to provide a forecast and build the paper's conclusions; spelling and word choice are fault-free, using Grammarly; ideas are created and explained using examples. </w:t>
      </w:r>
      <w:r w:rsidRPr="00C11BBB">
        <w:rPr>
          <w:b/>
          <w:bCs/>
        </w:rPr>
        <w:t xml:space="preserve">Oral presentation </w:t>
      </w:r>
      <w:r w:rsidRPr="00C11BBB">
        <w:t xml:space="preserve">skills include: Providing the audience with an overview and section transition guidance; conveying enthusiasm for the topic; maintaining eye contact with the audience; using clear slides with a reasonable amount of material per slide and illustrations/ graphics; remaining within time limits, and providing organized responses. </w:t>
      </w:r>
    </w:p>
    <w:p w14:paraId="32CF0E1F" w14:textId="77777777" w:rsidR="005752F0" w:rsidRPr="00C11BBB" w:rsidRDefault="005752F0" w:rsidP="00C11BBB">
      <w:pPr>
        <w:rPr>
          <w:sz w:val="22"/>
          <w:szCs w:val="22"/>
        </w:rPr>
      </w:pPr>
    </w:p>
    <w:p w14:paraId="4C5D88F6" w14:textId="7599A46F" w:rsidR="005752F0" w:rsidRPr="00C11BBB" w:rsidRDefault="005752F0" w:rsidP="00C11BBB">
      <w:pPr>
        <w:rPr>
          <w:bCs/>
          <w:sz w:val="22"/>
          <w:szCs w:val="22"/>
        </w:rPr>
        <w:sectPr w:rsidR="005752F0" w:rsidRPr="00C11BBB" w:rsidSect="005752F0">
          <w:footerReference w:type="even" r:id="rId19"/>
          <w:footerReference w:type="default" r:id="rId20"/>
          <w:pgSz w:w="12240" w:h="15840"/>
          <w:pgMar w:top="1440" w:right="1800" w:bottom="1440" w:left="1800" w:header="720" w:footer="720" w:gutter="0"/>
          <w:cols w:space="720"/>
          <w:titlePg/>
        </w:sectPr>
      </w:pPr>
      <w:r w:rsidRPr="00C11BBB">
        <w:rPr>
          <w:sz w:val="22"/>
          <w:szCs w:val="22"/>
        </w:rPr>
        <w:t xml:space="preserve"> </w:t>
      </w:r>
    </w:p>
    <w:tbl>
      <w:tblPr>
        <w:tblW w:w="2541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72" w:type="dxa"/>
          <w:left w:w="72" w:type="dxa"/>
          <w:bottom w:w="72" w:type="dxa"/>
          <w:right w:w="72" w:type="dxa"/>
        </w:tblCellMar>
        <w:tblLook w:val="04A0" w:firstRow="1" w:lastRow="0" w:firstColumn="1" w:lastColumn="0" w:noHBand="0" w:noVBand="1"/>
      </w:tblPr>
      <w:tblGrid>
        <w:gridCol w:w="18"/>
        <w:gridCol w:w="1440"/>
        <w:gridCol w:w="1980"/>
        <w:gridCol w:w="90"/>
        <w:gridCol w:w="2430"/>
        <w:gridCol w:w="720"/>
        <w:gridCol w:w="2610"/>
        <w:gridCol w:w="540"/>
        <w:gridCol w:w="2880"/>
        <w:gridCol w:w="12708"/>
      </w:tblGrid>
      <w:tr w:rsidR="002A78FD" w:rsidRPr="00C11BBB" w14:paraId="16066497" w14:textId="77777777" w:rsidTr="00C11BBB">
        <w:trPr>
          <w:trHeight w:val="1314"/>
        </w:trPr>
        <w:tc>
          <w:tcPr>
            <w:tcW w:w="12708" w:type="dxa"/>
            <w:gridSpan w:val="9"/>
            <w:shd w:val="clear" w:color="auto" w:fill="auto"/>
            <w:noWrap/>
            <w:vAlign w:val="center"/>
          </w:tcPr>
          <w:p w14:paraId="6A31715F" w14:textId="7EAE8A99" w:rsidR="00DC6508" w:rsidRPr="00C11BBB" w:rsidRDefault="004D2ABE" w:rsidP="00C11BBB">
            <w:pPr>
              <w:rPr>
                <w:b/>
                <w:bCs/>
                <w:sz w:val="28"/>
                <w:szCs w:val="28"/>
              </w:rPr>
            </w:pPr>
            <w:r>
              <w:rPr>
                <w:b/>
                <w:bCs/>
                <w:sz w:val="28"/>
                <w:szCs w:val="28"/>
              </w:rPr>
              <w:lastRenderedPageBreak/>
              <w:t>COMPETENCY GOAL</w:t>
            </w:r>
            <w:r w:rsidR="00DC6508" w:rsidRPr="00C11BBB">
              <w:rPr>
                <w:b/>
                <w:bCs/>
                <w:sz w:val="28"/>
                <w:szCs w:val="28"/>
              </w:rPr>
              <w:t xml:space="preserve"> 1Rubric</w:t>
            </w:r>
          </w:p>
          <w:p w14:paraId="05D72A2C" w14:textId="77777777" w:rsidR="00DC6508" w:rsidRPr="00C11BBB" w:rsidRDefault="00DC6508" w:rsidP="00C11BBB">
            <w:pPr>
              <w:rPr>
                <w:i/>
              </w:rPr>
            </w:pPr>
          </w:p>
        </w:tc>
        <w:tc>
          <w:tcPr>
            <w:tcW w:w="12708" w:type="dxa"/>
            <w:shd w:val="clear" w:color="auto" w:fill="auto"/>
          </w:tcPr>
          <w:p w14:paraId="2A79999A" w14:textId="77777777" w:rsidR="00DC6508" w:rsidRPr="00C11BBB" w:rsidRDefault="00DC6508" w:rsidP="00C11BBB">
            <w:pPr>
              <w:rPr>
                <w:b/>
                <w:bCs/>
                <w:sz w:val="28"/>
                <w:szCs w:val="28"/>
              </w:rPr>
            </w:pPr>
          </w:p>
        </w:tc>
      </w:tr>
      <w:tr w:rsidR="002A78FD" w:rsidRPr="00C11BBB" w14:paraId="60B0EA17" w14:textId="77777777" w:rsidTr="00C11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76"/>
        </w:trPr>
        <w:tc>
          <w:tcPr>
            <w:tcW w:w="1458" w:type="dxa"/>
            <w:gridSpan w:val="2"/>
            <w:tcBorders>
              <w:top w:val="nil"/>
              <w:left w:val="single" w:sz="4" w:space="0" w:color="auto"/>
              <w:bottom w:val="single" w:sz="4" w:space="0" w:color="auto"/>
              <w:right w:val="single" w:sz="4" w:space="0" w:color="auto"/>
            </w:tcBorders>
            <w:shd w:val="clear" w:color="auto" w:fill="auto"/>
            <w:noWrap/>
          </w:tcPr>
          <w:p w14:paraId="0E4DBED0" w14:textId="4FD16DE2" w:rsidR="00DC6508" w:rsidRPr="00C11BBB" w:rsidRDefault="00DC6508" w:rsidP="00C11BBB">
            <w:pPr>
              <w:rPr>
                <w:b/>
                <w:bCs/>
              </w:rPr>
            </w:pPr>
            <w:r w:rsidRPr="00C11BBB">
              <w:rPr>
                <w:b/>
                <w:bCs/>
              </w:rPr>
              <w:t>B</w:t>
            </w:r>
            <w:r w:rsidR="00342136" w:rsidRPr="00C11BBB">
              <w:rPr>
                <w:b/>
                <w:bCs/>
              </w:rPr>
              <w:t>SB</w:t>
            </w:r>
            <w:r w:rsidRPr="00C11BBB">
              <w:rPr>
                <w:b/>
                <w:bCs/>
              </w:rPr>
              <w:t xml:space="preserve"> – 1</w:t>
            </w:r>
          </w:p>
        </w:tc>
        <w:tc>
          <w:tcPr>
            <w:tcW w:w="11250" w:type="dxa"/>
            <w:gridSpan w:val="7"/>
            <w:tcBorders>
              <w:top w:val="single" w:sz="4" w:space="0" w:color="auto"/>
              <w:left w:val="nil"/>
              <w:bottom w:val="single" w:sz="4" w:space="0" w:color="auto"/>
              <w:right w:val="single" w:sz="4" w:space="0" w:color="auto"/>
            </w:tcBorders>
            <w:shd w:val="clear" w:color="auto" w:fill="auto"/>
          </w:tcPr>
          <w:p w14:paraId="579DEFC0" w14:textId="77777777" w:rsidR="00DC6508" w:rsidRPr="00C11BBB" w:rsidRDefault="00DC6508" w:rsidP="00C11BBB">
            <w:r w:rsidRPr="00C11BBB">
              <w:rPr>
                <w:b/>
                <w:bCs/>
              </w:rPr>
              <w:t>Students can communicate effectively in writing and oral presentations</w:t>
            </w:r>
          </w:p>
        </w:tc>
        <w:tc>
          <w:tcPr>
            <w:tcW w:w="12708" w:type="dxa"/>
            <w:tcBorders>
              <w:top w:val="single" w:sz="4" w:space="0" w:color="auto"/>
              <w:left w:val="nil"/>
              <w:bottom w:val="single" w:sz="4" w:space="0" w:color="auto"/>
              <w:right w:val="single" w:sz="4" w:space="0" w:color="auto"/>
            </w:tcBorders>
            <w:shd w:val="clear" w:color="auto" w:fill="auto"/>
          </w:tcPr>
          <w:p w14:paraId="61038FCF" w14:textId="77777777" w:rsidR="00DC6508" w:rsidRPr="00C11BBB" w:rsidRDefault="00DC6508" w:rsidP="00C11BBB">
            <w:pPr>
              <w:rPr>
                <w:b/>
                <w:bCs/>
              </w:rPr>
            </w:pPr>
          </w:p>
        </w:tc>
      </w:tr>
      <w:tr w:rsidR="002A78FD" w:rsidRPr="00C11BBB" w14:paraId="16A7B709" w14:textId="77777777" w:rsidTr="00C11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tcW w:w="12708" w:type="dxa"/>
            <w:gridSpan w:val="9"/>
            <w:tcBorders>
              <w:top w:val="nil"/>
              <w:left w:val="single" w:sz="4" w:space="0" w:color="auto"/>
              <w:bottom w:val="single" w:sz="4" w:space="0" w:color="auto"/>
              <w:right w:val="single" w:sz="4" w:space="0" w:color="auto"/>
            </w:tcBorders>
            <w:shd w:val="clear" w:color="auto" w:fill="auto"/>
            <w:noWrap/>
          </w:tcPr>
          <w:p w14:paraId="7E1151CA" w14:textId="77777777" w:rsidR="00DC6508" w:rsidRPr="00C11BBB" w:rsidRDefault="00DC6508" w:rsidP="00C11BBB">
            <w:pPr>
              <w:rPr>
                <w:sz w:val="20"/>
                <w:szCs w:val="20"/>
              </w:rPr>
            </w:pPr>
            <w:r w:rsidRPr="00C11BBB">
              <w:rPr>
                <w:b/>
                <w:bCs/>
              </w:rPr>
              <w:t xml:space="preserve">Objective 1: </w:t>
            </w:r>
            <w:r w:rsidRPr="00C11BBB">
              <w:rPr>
                <w:i/>
                <w:iCs/>
              </w:rPr>
              <w:t>Students will be able to write effectively</w:t>
            </w:r>
            <w:r w:rsidRPr="00C11BBB">
              <w:rPr>
                <w:sz w:val="20"/>
                <w:szCs w:val="20"/>
              </w:rPr>
              <w:t> </w:t>
            </w:r>
          </w:p>
        </w:tc>
        <w:tc>
          <w:tcPr>
            <w:tcW w:w="12708" w:type="dxa"/>
            <w:tcBorders>
              <w:top w:val="nil"/>
              <w:left w:val="single" w:sz="4" w:space="0" w:color="auto"/>
              <w:bottom w:val="single" w:sz="4" w:space="0" w:color="auto"/>
              <w:right w:val="single" w:sz="4" w:space="0" w:color="auto"/>
            </w:tcBorders>
            <w:shd w:val="clear" w:color="auto" w:fill="auto"/>
          </w:tcPr>
          <w:p w14:paraId="797B9FA0" w14:textId="77777777" w:rsidR="00DC6508" w:rsidRPr="00C11BBB" w:rsidRDefault="00DC6508" w:rsidP="00C11BBB">
            <w:pPr>
              <w:rPr>
                <w:b/>
                <w:bCs/>
              </w:rPr>
            </w:pPr>
          </w:p>
        </w:tc>
      </w:tr>
      <w:tr w:rsidR="002A78FD" w:rsidRPr="00C11BBB" w14:paraId="710FA3E8"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tcW w:w="1458" w:type="dxa"/>
            <w:gridSpan w:val="2"/>
            <w:tcBorders>
              <w:top w:val="nil"/>
              <w:left w:val="single" w:sz="4" w:space="0" w:color="auto"/>
              <w:bottom w:val="single" w:sz="4" w:space="0" w:color="auto"/>
              <w:right w:val="single" w:sz="4" w:space="0" w:color="auto"/>
            </w:tcBorders>
            <w:shd w:val="clear" w:color="auto" w:fill="auto"/>
            <w:noWrap/>
          </w:tcPr>
          <w:p w14:paraId="3B259C20" w14:textId="77777777" w:rsidR="00DC6508" w:rsidRPr="00C11BBB" w:rsidRDefault="00DC6508" w:rsidP="00C11BBB">
            <w:pPr>
              <w:rPr>
                <w:sz w:val="20"/>
                <w:szCs w:val="20"/>
              </w:rPr>
            </w:pPr>
            <w:r w:rsidRPr="00C11BBB">
              <w:rPr>
                <w:sz w:val="20"/>
                <w:szCs w:val="20"/>
              </w:rPr>
              <w:t> </w:t>
            </w:r>
          </w:p>
        </w:tc>
        <w:tc>
          <w:tcPr>
            <w:tcW w:w="1980" w:type="dxa"/>
            <w:tcBorders>
              <w:top w:val="nil"/>
              <w:left w:val="nil"/>
              <w:bottom w:val="single" w:sz="4" w:space="0" w:color="auto"/>
              <w:right w:val="single" w:sz="4" w:space="0" w:color="auto"/>
            </w:tcBorders>
            <w:shd w:val="clear" w:color="auto" w:fill="auto"/>
          </w:tcPr>
          <w:p w14:paraId="2CE358E2" w14:textId="77777777" w:rsidR="00DC6508" w:rsidRPr="00C11BBB" w:rsidRDefault="00DC6508" w:rsidP="00C11BBB">
            <w:pPr>
              <w:jc w:val="center"/>
              <w:rPr>
                <w:b/>
                <w:bCs/>
                <w:sz w:val="20"/>
                <w:szCs w:val="20"/>
              </w:rPr>
            </w:pPr>
            <w:r w:rsidRPr="00C11BBB">
              <w:rPr>
                <w:b/>
                <w:bCs/>
                <w:sz w:val="20"/>
                <w:szCs w:val="20"/>
              </w:rPr>
              <w:t>Trait</w:t>
            </w:r>
          </w:p>
        </w:tc>
        <w:tc>
          <w:tcPr>
            <w:tcW w:w="3240" w:type="dxa"/>
            <w:gridSpan w:val="3"/>
            <w:tcBorders>
              <w:top w:val="nil"/>
              <w:left w:val="nil"/>
              <w:bottom w:val="single" w:sz="4" w:space="0" w:color="auto"/>
              <w:right w:val="single" w:sz="4" w:space="0" w:color="auto"/>
            </w:tcBorders>
            <w:shd w:val="clear" w:color="auto" w:fill="auto"/>
          </w:tcPr>
          <w:p w14:paraId="28D5A71A" w14:textId="77777777" w:rsidR="00DC6508" w:rsidRPr="00C11BBB" w:rsidRDefault="00DC6508" w:rsidP="00C11BBB">
            <w:pPr>
              <w:jc w:val="center"/>
              <w:rPr>
                <w:b/>
                <w:bCs/>
                <w:sz w:val="20"/>
                <w:szCs w:val="20"/>
              </w:rPr>
            </w:pPr>
            <w:r w:rsidRPr="00C11BBB">
              <w:rPr>
                <w:b/>
                <w:bCs/>
                <w:sz w:val="20"/>
                <w:szCs w:val="20"/>
              </w:rPr>
              <w:t>Poor</w:t>
            </w:r>
          </w:p>
        </w:tc>
        <w:tc>
          <w:tcPr>
            <w:tcW w:w="3150" w:type="dxa"/>
            <w:gridSpan w:val="2"/>
            <w:tcBorders>
              <w:top w:val="nil"/>
              <w:left w:val="nil"/>
              <w:bottom w:val="single" w:sz="4" w:space="0" w:color="auto"/>
              <w:right w:val="single" w:sz="4" w:space="0" w:color="auto"/>
            </w:tcBorders>
            <w:shd w:val="clear" w:color="auto" w:fill="auto"/>
          </w:tcPr>
          <w:p w14:paraId="2778517C" w14:textId="77777777" w:rsidR="00DC6508" w:rsidRPr="00C11BBB" w:rsidRDefault="00DC6508" w:rsidP="00C11BBB">
            <w:pPr>
              <w:jc w:val="center"/>
              <w:rPr>
                <w:b/>
                <w:bCs/>
                <w:sz w:val="20"/>
                <w:szCs w:val="20"/>
              </w:rPr>
            </w:pPr>
            <w:r w:rsidRPr="00C11BBB">
              <w:rPr>
                <w:b/>
                <w:bCs/>
                <w:sz w:val="20"/>
                <w:szCs w:val="20"/>
              </w:rPr>
              <w:t>Good</w:t>
            </w:r>
          </w:p>
        </w:tc>
        <w:tc>
          <w:tcPr>
            <w:tcW w:w="2880" w:type="dxa"/>
            <w:tcBorders>
              <w:top w:val="nil"/>
              <w:left w:val="nil"/>
              <w:bottom w:val="single" w:sz="4" w:space="0" w:color="auto"/>
              <w:right w:val="single" w:sz="4" w:space="0" w:color="auto"/>
            </w:tcBorders>
            <w:shd w:val="clear" w:color="auto" w:fill="auto"/>
          </w:tcPr>
          <w:p w14:paraId="4DDACEFF" w14:textId="77777777" w:rsidR="00DC6508" w:rsidRPr="00C11BBB" w:rsidRDefault="00DC6508" w:rsidP="00C11BBB">
            <w:pPr>
              <w:jc w:val="center"/>
              <w:rPr>
                <w:b/>
                <w:bCs/>
                <w:sz w:val="20"/>
                <w:szCs w:val="20"/>
              </w:rPr>
            </w:pPr>
            <w:r w:rsidRPr="00C11BBB">
              <w:rPr>
                <w:b/>
                <w:bCs/>
                <w:sz w:val="20"/>
                <w:szCs w:val="20"/>
              </w:rPr>
              <w:t>Excellent</w:t>
            </w:r>
          </w:p>
        </w:tc>
        <w:tc>
          <w:tcPr>
            <w:tcW w:w="12708" w:type="dxa"/>
            <w:tcBorders>
              <w:top w:val="nil"/>
              <w:left w:val="nil"/>
              <w:bottom w:val="single" w:sz="4" w:space="0" w:color="auto"/>
              <w:right w:val="single" w:sz="4" w:space="0" w:color="auto"/>
            </w:tcBorders>
          </w:tcPr>
          <w:p w14:paraId="5E43FB61" w14:textId="77777777" w:rsidR="00DC6508" w:rsidRPr="00C11BBB" w:rsidRDefault="00DC6508" w:rsidP="00C11BBB">
            <w:pPr>
              <w:jc w:val="center"/>
              <w:rPr>
                <w:b/>
                <w:bCs/>
                <w:sz w:val="20"/>
                <w:szCs w:val="20"/>
              </w:rPr>
            </w:pPr>
          </w:p>
        </w:tc>
      </w:tr>
      <w:tr w:rsidR="002A78FD" w:rsidRPr="00C11BBB" w14:paraId="73ECDF61"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tcW w:w="1458" w:type="dxa"/>
            <w:gridSpan w:val="2"/>
            <w:tcBorders>
              <w:top w:val="nil"/>
              <w:left w:val="single" w:sz="4" w:space="0" w:color="auto"/>
              <w:bottom w:val="single" w:sz="4" w:space="0" w:color="auto"/>
              <w:right w:val="single" w:sz="4" w:space="0" w:color="auto"/>
            </w:tcBorders>
            <w:shd w:val="clear" w:color="auto" w:fill="auto"/>
            <w:noWrap/>
          </w:tcPr>
          <w:p w14:paraId="000FFC2A" w14:textId="77777777" w:rsidR="00DC6508" w:rsidRPr="00C11BBB" w:rsidRDefault="00DC6508" w:rsidP="00C11BBB">
            <w:pPr>
              <w:rPr>
                <w:sz w:val="20"/>
                <w:szCs w:val="20"/>
              </w:rPr>
            </w:pPr>
            <w:r w:rsidRPr="00C11BBB">
              <w:rPr>
                <w:sz w:val="20"/>
                <w:szCs w:val="20"/>
              </w:rPr>
              <w:t> </w:t>
            </w:r>
          </w:p>
        </w:tc>
        <w:tc>
          <w:tcPr>
            <w:tcW w:w="1980" w:type="dxa"/>
            <w:tcBorders>
              <w:top w:val="nil"/>
              <w:left w:val="nil"/>
              <w:bottom w:val="single" w:sz="4" w:space="0" w:color="auto"/>
              <w:right w:val="single" w:sz="4" w:space="0" w:color="auto"/>
            </w:tcBorders>
            <w:shd w:val="clear" w:color="auto" w:fill="auto"/>
          </w:tcPr>
          <w:p w14:paraId="0049748F" w14:textId="77777777" w:rsidR="00DC6508" w:rsidRPr="00C11BBB" w:rsidRDefault="00DC6508" w:rsidP="00C11BBB">
            <w:pPr>
              <w:jc w:val="center"/>
              <w:rPr>
                <w:b/>
                <w:bCs/>
                <w:sz w:val="20"/>
                <w:szCs w:val="20"/>
              </w:rPr>
            </w:pPr>
            <w:r w:rsidRPr="00C11BBB">
              <w:rPr>
                <w:b/>
                <w:bCs/>
                <w:sz w:val="20"/>
                <w:szCs w:val="20"/>
              </w:rPr>
              <w:t>Value</w:t>
            </w:r>
          </w:p>
        </w:tc>
        <w:tc>
          <w:tcPr>
            <w:tcW w:w="3240" w:type="dxa"/>
            <w:gridSpan w:val="3"/>
            <w:tcBorders>
              <w:top w:val="nil"/>
              <w:left w:val="nil"/>
              <w:bottom w:val="single" w:sz="4" w:space="0" w:color="auto"/>
              <w:right w:val="single" w:sz="4" w:space="0" w:color="auto"/>
            </w:tcBorders>
            <w:shd w:val="clear" w:color="auto" w:fill="auto"/>
          </w:tcPr>
          <w:p w14:paraId="1D094641" w14:textId="77777777" w:rsidR="00DC6508" w:rsidRPr="00C11BBB" w:rsidRDefault="00DC6508" w:rsidP="00C11BBB">
            <w:pPr>
              <w:jc w:val="center"/>
              <w:rPr>
                <w:b/>
                <w:bCs/>
                <w:sz w:val="20"/>
                <w:szCs w:val="20"/>
              </w:rPr>
            </w:pPr>
            <w:r w:rsidRPr="00C11BBB">
              <w:rPr>
                <w:b/>
                <w:bCs/>
                <w:sz w:val="20"/>
                <w:szCs w:val="20"/>
              </w:rPr>
              <w:t>0</w:t>
            </w:r>
          </w:p>
        </w:tc>
        <w:tc>
          <w:tcPr>
            <w:tcW w:w="3150" w:type="dxa"/>
            <w:gridSpan w:val="2"/>
            <w:tcBorders>
              <w:top w:val="nil"/>
              <w:left w:val="nil"/>
              <w:bottom w:val="single" w:sz="4" w:space="0" w:color="auto"/>
              <w:right w:val="single" w:sz="4" w:space="0" w:color="auto"/>
            </w:tcBorders>
            <w:shd w:val="clear" w:color="auto" w:fill="auto"/>
          </w:tcPr>
          <w:p w14:paraId="07D8E482" w14:textId="77777777" w:rsidR="00DC6508" w:rsidRPr="00C11BBB" w:rsidRDefault="00DC6508" w:rsidP="00C11BBB">
            <w:pPr>
              <w:jc w:val="center"/>
              <w:rPr>
                <w:b/>
                <w:bCs/>
                <w:sz w:val="20"/>
                <w:szCs w:val="20"/>
              </w:rPr>
            </w:pPr>
            <w:r w:rsidRPr="00C11BBB">
              <w:rPr>
                <w:b/>
                <w:bCs/>
                <w:sz w:val="20"/>
                <w:szCs w:val="20"/>
              </w:rPr>
              <w:t>5</w:t>
            </w:r>
          </w:p>
        </w:tc>
        <w:tc>
          <w:tcPr>
            <w:tcW w:w="2880" w:type="dxa"/>
            <w:tcBorders>
              <w:top w:val="nil"/>
              <w:left w:val="nil"/>
              <w:bottom w:val="single" w:sz="4" w:space="0" w:color="auto"/>
              <w:right w:val="single" w:sz="4" w:space="0" w:color="auto"/>
            </w:tcBorders>
            <w:shd w:val="clear" w:color="auto" w:fill="auto"/>
          </w:tcPr>
          <w:p w14:paraId="26C2F2D2" w14:textId="77777777" w:rsidR="00DC6508" w:rsidRPr="00C11BBB" w:rsidRDefault="00DC6508" w:rsidP="00C11BBB">
            <w:pPr>
              <w:jc w:val="center"/>
              <w:rPr>
                <w:b/>
                <w:bCs/>
                <w:sz w:val="20"/>
                <w:szCs w:val="20"/>
              </w:rPr>
            </w:pPr>
            <w:r w:rsidRPr="00C11BBB">
              <w:rPr>
                <w:b/>
                <w:bCs/>
                <w:sz w:val="20"/>
                <w:szCs w:val="20"/>
              </w:rPr>
              <w:t>10</w:t>
            </w:r>
          </w:p>
        </w:tc>
        <w:tc>
          <w:tcPr>
            <w:tcW w:w="12708" w:type="dxa"/>
            <w:tcBorders>
              <w:top w:val="nil"/>
              <w:left w:val="nil"/>
              <w:bottom w:val="single" w:sz="4" w:space="0" w:color="auto"/>
              <w:right w:val="single" w:sz="4" w:space="0" w:color="auto"/>
            </w:tcBorders>
          </w:tcPr>
          <w:p w14:paraId="1FEA207B" w14:textId="77777777" w:rsidR="00DC6508" w:rsidRPr="00C11BBB" w:rsidRDefault="00DC6508" w:rsidP="00C11BBB">
            <w:pPr>
              <w:jc w:val="center"/>
              <w:rPr>
                <w:b/>
                <w:bCs/>
                <w:sz w:val="20"/>
                <w:szCs w:val="20"/>
              </w:rPr>
            </w:pPr>
          </w:p>
        </w:tc>
      </w:tr>
      <w:tr w:rsidR="002A78FD" w:rsidRPr="00C11BBB" w14:paraId="6BA831C7"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3"/>
        </w:trPr>
        <w:tc>
          <w:tcPr>
            <w:tcW w:w="1458" w:type="dxa"/>
            <w:gridSpan w:val="2"/>
            <w:tcBorders>
              <w:top w:val="nil"/>
              <w:left w:val="single" w:sz="4" w:space="0" w:color="auto"/>
              <w:bottom w:val="single" w:sz="4" w:space="0" w:color="auto"/>
              <w:right w:val="single" w:sz="4" w:space="0" w:color="auto"/>
            </w:tcBorders>
            <w:shd w:val="clear" w:color="auto" w:fill="auto"/>
            <w:noWrap/>
          </w:tcPr>
          <w:p w14:paraId="61427E21" w14:textId="77777777" w:rsidR="00DC6508" w:rsidRPr="00C11BBB" w:rsidRDefault="00DC6508" w:rsidP="00C11BBB">
            <w:pPr>
              <w:jc w:val="right"/>
              <w:rPr>
                <w:sz w:val="20"/>
                <w:szCs w:val="20"/>
              </w:rPr>
            </w:pPr>
            <w:r w:rsidRPr="00C11BBB">
              <w:rPr>
                <w:sz w:val="20"/>
                <w:szCs w:val="20"/>
              </w:rPr>
              <w:t>Trait 1:</w:t>
            </w:r>
          </w:p>
        </w:tc>
        <w:tc>
          <w:tcPr>
            <w:tcW w:w="1980" w:type="dxa"/>
            <w:tcBorders>
              <w:top w:val="nil"/>
              <w:left w:val="nil"/>
              <w:bottom w:val="single" w:sz="4" w:space="0" w:color="auto"/>
              <w:right w:val="single" w:sz="4" w:space="0" w:color="auto"/>
            </w:tcBorders>
            <w:shd w:val="clear" w:color="auto" w:fill="auto"/>
          </w:tcPr>
          <w:p w14:paraId="4EED956C" w14:textId="77777777" w:rsidR="00DC6508" w:rsidRPr="00C11BBB" w:rsidRDefault="00DC6508" w:rsidP="00C11BBB">
            <w:pPr>
              <w:rPr>
                <w:sz w:val="20"/>
                <w:szCs w:val="20"/>
              </w:rPr>
            </w:pPr>
            <w:r w:rsidRPr="00C11BBB">
              <w:rPr>
                <w:sz w:val="20"/>
                <w:szCs w:val="20"/>
              </w:rPr>
              <w:t>Logical flow</w:t>
            </w:r>
          </w:p>
        </w:tc>
        <w:tc>
          <w:tcPr>
            <w:tcW w:w="3240" w:type="dxa"/>
            <w:gridSpan w:val="3"/>
            <w:tcBorders>
              <w:top w:val="nil"/>
              <w:left w:val="nil"/>
              <w:bottom w:val="single" w:sz="4" w:space="0" w:color="auto"/>
              <w:right w:val="single" w:sz="4" w:space="0" w:color="auto"/>
            </w:tcBorders>
            <w:shd w:val="clear" w:color="auto" w:fill="auto"/>
          </w:tcPr>
          <w:p w14:paraId="0B8A3D7C" w14:textId="77777777" w:rsidR="00DC6508" w:rsidRPr="00C11BBB" w:rsidRDefault="00DC6508" w:rsidP="00C11BBB">
            <w:pPr>
              <w:rPr>
                <w:sz w:val="20"/>
                <w:szCs w:val="20"/>
              </w:rPr>
            </w:pPr>
            <w:r w:rsidRPr="00C11BBB">
              <w:rPr>
                <w:sz w:val="20"/>
                <w:szCs w:val="20"/>
              </w:rPr>
              <w:t>Unclear introduction or conclusion. Does not use a sequence of material to lead reader through the paper. Draws illogical conclusions</w:t>
            </w:r>
          </w:p>
        </w:tc>
        <w:tc>
          <w:tcPr>
            <w:tcW w:w="3150" w:type="dxa"/>
            <w:gridSpan w:val="2"/>
            <w:tcBorders>
              <w:top w:val="nil"/>
              <w:left w:val="nil"/>
              <w:bottom w:val="single" w:sz="4" w:space="0" w:color="auto"/>
              <w:right w:val="single" w:sz="4" w:space="0" w:color="auto"/>
            </w:tcBorders>
            <w:shd w:val="clear" w:color="auto" w:fill="auto"/>
          </w:tcPr>
          <w:p w14:paraId="51656B14" w14:textId="77777777" w:rsidR="00DC6508" w:rsidRPr="00C11BBB" w:rsidRDefault="00DC6508" w:rsidP="00C11BBB">
            <w:pPr>
              <w:rPr>
                <w:sz w:val="20"/>
                <w:szCs w:val="20"/>
              </w:rPr>
            </w:pPr>
            <w:r w:rsidRPr="00C11BBB">
              <w:rPr>
                <w:sz w:val="20"/>
                <w:szCs w:val="20"/>
              </w:rPr>
              <w:t xml:space="preserve">Develops ideas through effective use of paragraphs, transitions, opening and concluding statements. </w:t>
            </w:r>
            <w:proofErr w:type="gramStart"/>
            <w:r w:rsidRPr="00C11BBB">
              <w:rPr>
                <w:sz w:val="20"/>
                <w:szCs w:val="20"/>
              </w:rPr>
              <w:t>Generally</w:t>
            </w:r>
            <w:proofErr w:type="gramEnd"/>
            <w:r w:rsidRPr="00C11BBB">
              <w:rPr>
                <w:sz w:val="20"/>
                <w:szCs w:val="20"/>
              </w:rPr>
              <w:t xml:space="preserve"> well structured to suggest connection between sub-topics.</w:t>
            </w:r>
          </w:p>
        </w:tc>
        <w:tc>
          <w:tcPr>
            <w:tcW w:w="2880" w:type="dxa"/>
            <w:tcBorders>
              <w:top w:val="nil"/>
              <w:left w:val="nil"/>
              <w:bottom w:val="single" w:sz="4" w:space="0" w:color="auto"/>
              <w:right w:val="single" w:sz="4" w:space="0" w:color="auto"/>
            </w:tcBorders>
            <w:shd w:val="clear" w:color="auto" w:fill="auto"/>
          </w:tcPr>
          <w:p w14:paraId="3AC9BE79" w14:textId="77777777" w:rsidR="00DC6508" w:rsidRPr="00C11BBB" w:rsidRDefault="00DC6508" w:rsidP="00C11BBB">
            <w:pPr>
              <w:rPr>
                <w:sz w:val="20"/>
                <w:szCs w:val="20"/>
              </w:rPr>
            </w:pPr>
            <w:r w:rsidRPr="00C11BBB">
              <w:rPr>
                <w:sz w:val="20"/>
                <w:szCs w:val="20"/>
              </w:rPr>
              <w:t>Maintains clear focus, uses structure to build the paper's conclusions. Presents analysis using sequence of ideas, clarity of flow and continuous voice or point of view.</w:t>
            </w:r>
          </w:p>
        </w:tc>
        <w:tc>
          <w:tcPr>
            <w:tcW w:w="12708" w:type="dxa"/>
            <w:tcBorders>
              <w:top w:val="nil"/>
              <w:left w:val="nil"/>
              <w:bottom w:val="single" w:sz="4" w:space="0" w:color="auto"/>
              <w:right w:val="single" w:sz="4" w:space="0" w:color="auto"/>
            </w:tcBorders>
          </w:tcPr>
          <w:p w14:paraId="689D0A7C" w14:textId="77777777" w:rsidR="00DC6508" w:rsidRPr="00C11BBB" w:rsidRDefault="00DC6508" w:rsidP="00C11BBB">
            <w:pPr>
              <w:rPr>
                <w:sz w:val="20"/>
                <w:szCs w:val="20"/>
              </w:rPr>
            </w:pPr>
          </w:p>
        </w:tc>
      </w:tr>
      <w:tr w:rsidR="002A78FD" w:rsidRPr="00C11BBB" w14:paraId="46FDD311"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16"/>
        </w:trPr>
        <w:tc>
          <w:tcPr>
            <w:tcW w:w="1458" w:type="dxa"/>
            <w:gridSpan w:val="2"/>
            <w:tcBorders>
              <w:top w:val="nil"/>
              <w:left w:val="single" w:sz="4" w:space="0" w:color="auto"/>
              <w:bottom w:val="single" w:sz="4" w:space="0" w:color="auto"/>
              <w:right w:val="single" w:sz="4" w:space="0" w:color="auto"/>
            </w:tcBorders>
            <w:shd w:val="clear" w:color="auto" w:fill="auto"/>
            <w:noWrap/>
          </w:tcPr>
          <w:p w14:paraId="2E8A8D5D" w14:textId="77777777" w:rsidR="00DC6508" w:rsidRPr="00C11BBB" w:rsidRDefault="00DC6508" w:rsidP="00C11BBB">
            <w:pPr>
              <w:jc w:val="right"/>
              <w:rPr>
                <w:sz w:val="20"/>
                <w:szCs w:val="20"/>
              </w:rPr>
            </w:pPr>
            <w:r w:rsidRPr="00C11BBB">
              <w:rPr>
                <w:sz w:val="20"/>
                <w:szCs w:val="20"/>
              </w:rPr>
              <w:t>Trait 2:</w:t>
            </w:r>
          </w:p>
        </w:tc>
        <w:tc>
          <w:tcPr>
            <w:tcW w:w="1980" w:type="dxa"/>
            <w:tcBorders>
              <w:top w:val="nil"/>
              <w:left w:val="nil"/>
              <w:bottom w:val="single" w:sz="4" w:space="0" w:color="auto"/>
              <w:right w:val="single" w:sz="4" w:space="0" w:color="auto"/>
            </w:tcBorders>
            <w:shd w:val="clear" w:color="auto" w:fill="auto"/>
          </w:tcPr>
          <w:p w14:paraId="145DFC2F" w14:textId="77777777" w:rsidR="00DC6508" w:rsidRPr="00C11BBB" w:rsidRDefault="00DC6508" w:rsidP="00C11BBB">
            <w:pPr>
              <w:rPr>
                <w:sz w:val="20"/>
                <w:szCs w:val="20"/>
              </w:rPr>
            </w:pPr>
            <w:r w:rsidRPr="00C11BBB">
              <w:rPr>
                <w:sz w:val="20"/>
                <w:szCs w:val="20"/>
              </w:rPr>
              <w:t>Grammar and sentence structure</w:t>
            </w:r>
          </w:p>
        </w:tc>
        <w:tc>
          <w:tcPr>
            <w:tcW w:w="3240" w:type="dxa"/>
            <w:gridSpan w:val="3"/>
            <w:tcBorders>
              <w:top w:val="nil"/>
              <w:left w:val="nil"/>
              <w:bottom w:val="single" w:sz="4" w:space="0" w:color="auto"/>
              <w:right w:val="single" w:sz="4" w:space="0" w:color="auto"/>
            </w:tcBorders>
            <w:shd w:val="clear" w:color="auto" w:fill="auto"/>
          </w:tcPr>
          <w:p w14:paraId="74A050EA" w14:textId="77777777" w:rsidR="00DC6508" w:rsidRPr="00C11BBB" w:rsidRDefault="00DC6508" w:rsidP="00C11BBB">
            <w:pPr>
              <w:rPr>
                <w:sz w:val="20"/>
                <w:szCs w:val="20"/>
              </w:rPr>
            </w:pPr>
            <w:r w:rsidRPr="00C11BBB">
              <w:rPr>
                <w:sz w:val="20"/>
                <w:szCs w:val="20"/>
              </w:rPr>
              <w:t>Frequently uses inappropriate grammar and incomplete or poorly structured sentences which interfere with comprehension.</w:t>
            </w:r>
          </w:p>
        </w:tc>
        <w:tc>
          <w:tcPr>
            <w:tcW w:w="3150" w:type="dxa"/>
            <w:gridSpan w:val="2"/>
            <w:tcBorders>
              <w:top w:val="nil"/>
              <w:left w:val="nil"/>
              <w:bottom w:val="single" w:sz="4" w:space="0" w:color="auto"/>
              <w:right w:val="single" w:sz="4" w:space="0" w:color="auto"/>
            </w:tcBorders>
            <w:shd w:val="clear" w:color="auto" w:fill="auto"/>
          </w:tcPr>
          <w:p w14:paraId="454D29E7" w14:textId="77777777" w:rsidR="00DC6508" w:rsidRPr="00C11BBB" w:rsidRDefault="00DC6508" w:rsidP="00C11BBB">
            <w:pPr>
              <w:rPr>
                <w:sz w:val="20"/>
                <w:szCs w:val="20"/>
              </w:rPr>
            </w:pPr>
            <w:proofErr w:type="gramStart"/>
            <w:r w:rsidRPr="00C11BBB">
              <w:rPr>
                <w:sz w:val="20"/>
                <w:szCs w:val="20"/>
              </w:rPr>
              <w:t>Generally</w:t>
            </w:r>
            <w:proofErr w:type="gramEnd"/>
            <w:r w:rsidRPr="00C11BBB">
              <w:rPr>
                <w:sz w:val="20"/>
                <w:szCs w:val="20"/>
              </w:rPr>
              <w:t xml:space="preserve"> complies with standard English and grammar and sentence usage.</w:t>
            </w:r>
          </w:p>
        </w:tc>
        <w:tc>
          <w:tcPr>
            <w:tcW w:w="2880" w:type="dxa"/>
            <w:tcBorders>
              <w:top w:val="nil"/>
              <w:left w:val="nil"/>
              <w:bottom w:val="single" w:sz="4" w:space="0" w:color="auto"/>
              <w:right w:val="single" w:sz="4" w:space="0" w:color="auto"/>
            </w:tcBorders>
            <w:shd w:val="clear" w:color="auto" w:fill="auto"/>
          </w:tcPr>
          <w:p w14:paraId="3C4D575D" w14:textId="77777777" w:rsidR="00DC6508" w:rsidRPr="00C11BBB" w:rsidRDefault="00DC6508" w:rsidP="00C11BBB">
            <w:pPr>
              <w:rPr>
                <w:sz w:val="20"/>
                <w:szCs w:val="20"/>
              </w:rPr>
            </w:pPr>
            <w:r w:rsidRPr="00C11BBB">
              <w:rPr>
                <w:sz w:val="20"/>
                <w:szCs w:val="20"/>
              </w:rPr>
              <w:t>Sophisticated use of English language, using varied sentence structured, phrasing and cadence. Grammar is error-free</w:t>
            </w:r>
          </w:p>
        </w:tc>
        <w:tc>
          <w:tcPr>
            <w:tcW w:w="12708" w:type="dxa"/>
            <w:tcBorders>
              <w:top w:val="nil"/>
              <w:left w:val="nil"/>
              <w:bottom w:val="single" w:sz="4" w:space="0" w:color="auto"/>
              <w:right w:val="single" w:sz="4" w:space="0" w:color="auto"/>
            </w:tcBorders>
          </w:tcPr>
          <w:p w14:paraId="7E1D5975" w14:textId="77777777" w:rsidR="00DC6508" w:rsidRPr="00C11BBB" w:rsidRDefault="00DC6508" w:rsidP="00C11BBB">
            <w:pPr>
              <w:rPr>
                <w:sz w:val="20"/>
                <w:szCs w:val="20"/>
              </w:rPr>
            </w:pPr>
          </w:p>
        </w:tc>
      </w:tr>
      <w:tr w:rsidR="002A78FD" w:rsidRPr="00C11BBB" w14:paraId="34110D54"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07"/>
        </w:trPr>
        <w:tc>
          <w:tcPr>
            <w:tcW w:w="1458" w:type="dxa"/>
            <w:gridSpan w:val="2"/>
            <w:tcBorders>
              <w:top w:val="nil"/>
              <w:left w:val="single" w:sz="4" w:space="0" w:color="auto"/>
              <w:bottom w:val="single" w:sz="4" w:space="0" w:color="auto"/>
              <w:right w:val="single" w:sz="4" w:space="0" w:color="auto"/>
            </w:tcBorders>
            <w:shd w:val="clear" w:color="auto" w:fill="auto"/>
            <w:noWrap/>
          </w:tcPr>
          <w:p w14:paraId="12970CDE" w14:textId="77777777" w:rsidR="00DC6508" w:rsidRPr="00C11BBB" w:rsidRDefault="00DC6508" w:rsidP="00C11BBB">
            <w:pPr>
              <w:jc w:val="right"/>
              <w:rPr>
                <w:sz w:val="20"/>
                <w:szCs w:val="20"/>
              </w:rPr>
            </w:pPr>
            <w:r w:rsidRPr="00C11BBB">
              <w:rPr>
                <w:sz w:val="20"/>
                <w:szCs w:val="20"/>
              </w:rPr>
              <w:t>Trait 3:</w:t>
            </w:r>
          </w:p>
        </w:tc>
        <w:tc>
          <w:tcPr>
            <w:tcW w:w="1980" w:type="dxa"/>
            <w:tcBorders>
              <w:top w:val="nil"/>
              <w:left w:val="nil"/>
              <w:bottom w:val="single" w:sz="4" w:space="0" w:color="auto"/>
              <w:right w:val="single" w:sz="4" w:space="0" w:color="auto"/>
            </w:tcBorders>
            <w:shd w:val="clear" w:color="auto" w:fill="auto"/>
          </w:tcPr>
          <w:p w14:paraId="47D56462" w14:textId="77777777" w:rsidR="00DC6508" w:rsidRPr="00C11BBB" w:rsidRDefault="00DC6508" w:rsidP="00C11BBB">
            <w:pPr>
              <w:rPr>
                <w:sz w:val="20"/>
                <w:szCs w:val="20"/>
              </w:rPr>
            </w:pPr>
            <w:r w:rsidRPr="00C11BBB">
              <w:rPr>
                <w:sz w:val="20"/>
                <w:szCs w:val="20"/>
              </w:rPr>
              <w:t>Spelling and word choice</w:t>
            </w:r>
          </w:p>
        </w:tc>
        <w:tc>
          <w:tcPr>
            <w:tcW w:w="3240" w:type="dxa"/>
            <w:gridSpan w:val="3"/>
            <w:tcBorders>
              <w:top w:val="nil"/>
              <w:left w:val="nil"/>
              <w:bottom w:val="single" w:sz="4" w:space="0" w:color="auto"/>
              <w:right w:val="single" w:sz="4" w:space="0" w:color="auto"/>
            </w:tcBorders>
            <w:shd w:val="clear" w:color="auto" w:fill="auto"/>
          </w:tcPr>
          <w:p w14:paraId="6078E53B" w14:textId="77777777" w:rsidR="00DC6508" w:rsidRPr="00C11BBB" w:rsidRDefault="00DC6508" w:rsidP="00C11BBB">
            <w:pPr>
              <w:rPr>
                <w:sz w:val="20"/>
                <w:szCs w:val="20"/>
              </w:rPr>
            </w:pPr>
            <w:r w:rsidRPr="00C11BBB">
              <w:rPr>
                <w:sz w:val="20"/>
                <w:szCs w:val="20"/>
              </w:rPr>
              <w:t>Frequent misspellings. Poor or limited choice of words for expression ideas.</w:t>
            </w:r>
          </w:p>
        </w:tc>
        <w:tc>
          <w:tcPr>
            <w:tcW w:w="3150" w:type="dxa"/>
            <w:gridSpan w:val="2"/>
            <w:tcBorders>
              <w:top w:val="nil"/>
              <w:left w:val="nil"/>
              <w:bottom w:val="single" w:sz="4" w:space="0" w:color="auto"/>
              <w:right w:val="single" w:sz="4" w:space="0" w:color="auto"/>
            </w:tcBorders>
            <w:shd w:val="clear" w:color="auto" w:fill="auto"/>
          </w:tcPr>
          <w:p w14:paraId="18FEFC47" w14:textId="77777777" w:rsidR="00DC6508" w:rsidRPr="00C11BBB" w:rsidRDefault="00DC6508" w:rsidP="00C11BBB">
            <w:pPr>
              <w:rPr>
                <w:sz w:val="20"/>
                <w:szCs w:val="20"/>
              </w:rPr>
            </w:pPr>
            <w:r w:rsidRPr="00C11BBB">
              <w:rPr>
                <w:sz w:val="20"/>
                <w:szCs w:val="20"/>
              </w:rPr>
              <w:t>Has proofread or checked spelling, and uses vocabulary correctly. Minor errors.</w:t>
            </w:r>
          </w:p>
        </w:tc>
        <w:tc>
          <w:tcPr>
            <w:tcW w:w="2880" w:type="dxa"/>
            <w:tcBorders>
              <w:top w:val="nil"/>
              <w:left w:val="nil"/>
              <w:bottom w:val="single" w:sz="4" w:space="0" w:color="auto"/>
              <w:right w:val="single" w:sz="4" w:space="0" w:color="auto"/>
            </w:tcBorders>
            <w:shd w:val="clear" w:color="auto" w:fill="auto"/>
          </w:tcPr>
          <w:p w14:paraId="0920DC3B" w14:textId="77777777" w:rsidR="00DC6508" w:rsidRPr="00C11BBB" w:rsidRDefault="00DC6508" w:rsidP="00C11BBB">
            <w:pPr>
              <w:rPr>
                <w:sz w:val="20"/>
                <w:szCs w:val="20"/>
              </w:rPr>
            </w:pPr>
            <w:r w:rsidRPr="00C11BBB">
              <w:rPr>
                <w:sz w:val="20"/>
                <w:szCs w:val="20"/>
              </w:rPr>
              <w:t>Demonstrates good use of words to support written expression of topic. Spelling is error-free.</w:t>
            </w:r>
          </w:p>
        </w:tc>
        <w:tc>
          <w:tcPr>
            <w:tcW w:w="12708" w:type="dxa"/>
            <w:tcBorders>
              <w:top w:val="nil"/>
              <w:left w:val="nil"/>
              <w:bottom w:val="single" w:sz="4" w:space="0" w:color="auto"/>
              <w:right w:val="single" w:sz="4" w:space="0" w:color="auto"/>
            </w:tcBorders>
          </w:tcPr>
          <w:p w14:paraId="4CAD6BE5" w14:textId="77777777" w:rsidR="00DC6508" w:rsidRPr="00C11BBB" w:rsidRDefault="00DC6508" w:rsidP="00C11BBB">
            <w:pPr>
              <w:rPr>
                <w:sz w:val="20"/>
                <w:szCs w:val="20"/>
              </w:rPr>
            </w:pPr>
          </w:p>
        </w:tc>
      </w:tr>
      <w:tr w:rsidR="002A78FD" w:rsidRPr="00C11BBB" w14:paraId="142030AE"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92"/>
        </w:trPr>
        <w:tc>
          <w:tcPr>
            <w:tcW w:w="1458" w:type="dxa"/>
            <w:gridSpan w:val="2"/>
            <w:tcBorders>
              <w:top w:val="nil"/>
              <w:left w:val="single" w:sz="4" w:space="0" w:color="auto"/>
              <w:bottom w:val="single" w:sz="4" w:space="0" w:color="auto"/>
              <w:right w:val="single" w:sz="4" w:space="0" w:color="auto"/>
            </w:tcBorders>
            <w:shd w:val="clear" w:color="auto" w:fill="auto"/>
            <w:noWrap/>
          </w:tcPr>
          <w:p w14:paraId="0D3920E4" w14:textId="77777777" w:rsidR="00DC6508" w:rsidRPr="00C11BBB" w:rsidRDefault="00DC6508" w:rsidP="00C11BBB">
            <w:pPr>
              <w:jc w:val="right"/>
              <w:rPr>
                <w:sz w:val="20"/>
                <w:szCs w:val="20"/>
              </w:rPr>
            </w:pPr>
            <w:r w:rsidRPr="00C11BBB">
              <w:rPr>
                <w:sz w:val="20"/>
                <w:szCs w:val="20"/>
              </w:rPr>
              <w:t>Trait 4:</w:t>
            </w:r>
          </w:p>
        </w:tc>
        <w:tc>
          <w:tcPr>
            <w:tcW w:w="1980" w:type="dxa"/>
            <w:tcBorders>
              <w:top w:val="nil"/>
              <w:left w:val="nil"/>
              <w:bottom w:val="single" w:sz="4" w:space="0" w:color="auto"/>
              <w:right w:val="single" w:sz="4" w:space="0" w:color="auto"/>
            </w:tcBorders>
            <w:shd w:val="clear" w:color="auto" w:fill="auto"/>
          </w:tcPr>
          <w:p w14:paraId="63AF8858" w14:textId="77777777" w:rsidR="00DC6508" w:rsidRPr="00C11BBB" w:rsidRDefault="00DC6508" w:rsidP="00C11BBB">
            <w:pPr>
              <w:rPr>
                <w:sz w:val="20"/>
                <w:szCs w:val="20"/>
              </w:rPr>
            </w:pPr>
            <w:r w:rsidRPr="00C11BBB">
              <w:rPr>
                <w:sz w:val="20"/>
                <w:szCs w:val="20"/>
              </w:rPr>
              <w:t>Development of ideas</w:t>
            </w:r>
          </w:p>
        </w:tc>
        <w:tc>
          <w:tcPr>
            <w:tcW w:w="3240" w:type="dxa"/>
            <w:gridSpan w:val="3"/>
            <w:tcBorders>
              <w:top w:val="nil"/>
              <w:left w:val="nil"/>
              <w:bottom w:val="single" w:sz="4" w:space="0" w:color="auto"/>
              <w:right w:val="single" w:sz="4" w:space="0" w:color="auto"/>
            </w:tcBorders>
            <w:shd w:val="clear" w:color="auto" w:fill="auto"/>
          </w:tcPr>
          <w:p w14:paraId="600E76AD" w14:textId="77777777" w:rsidR="00DC6508" w:rsidRPr="00C11BBB" w:rsidRDefault="00DC6508" w:rsidP="00C11BBB">
            <w:pPr>
              <w:rPr>
                <w:sz w:val="20"/>
                <w:szCs w:val="20"/>
              </w:rPr>
            </w:pPr>
            <w:r w:rsidRPr="00C11BBB">
              <w:rPr>
                <w:sz w:val="20"/>
                <w:szCs w:val="20"/>
              </w:rPr>
              <w:t>Many unsupported statements offered. Uses flawed or unclear reasoning.</w:t>
            </w:r>
          </w:p>
        </w:tc>
        <w:tc>
          <w:tcPr>
            <w:tcW w:w="3150" w:type="dxa"/>
            <w:gridSpan w:val="2"/>
            <w:tcBorders>
              <w:top w:val="nil"/>
              <w:left w:val="nil"/>
              <w:bottom w:val="single" w:sz="4" w:space="0" w:color="auto"/>
              <w:right w:val="single" w:sz="4" w:space="0" w:color="auto"/>
            </w:tcBorders>
            <w:shd w:val="clear" w:color="auto" w:fill="auto"/>
          </w:tcPr>
          <w:p w14:paraId="25EBBB77" w14:textId="77777777" w:rsidR="00DC6508" w:rsidRPr="00C11BBB" w:rsidRDefault="00DC6508" w:rsidP="00C11BBB">
            <w:pPr>
              <w:rPr>
                <w:sz w:val="20"/>
                <w:szCs w:val="20"/>
              </w:rPr>
            </w:pPr>
            <w:r w:rsidRPr="00C11BBB">
              <w:rPr>
                <w:sz w:val="20"/>
                <w:szCs w:val="20"/>
              </w:rPr>
              <w:t>Most statements supported, ideas explained with examples and written with sufficient explanation.</w:t>
            </w:r>
          </w:p>
        </w:tc>
        <w:tc>
          <w:tcPr>
            <w:tcW w:w="2880" w:type="dxa"/>
            <w:tcBorders>
              <w:top w:val="nil"/>
              <w:left w:val="nil"/>
              <w:bottom w:val="single" w:sz="4" w:space="0" w:color="auto"/>
              <w:right w:val="single" w:sz="4" w:space="0" w:color="auto"/>
            </w:tcBorders>
            <w:shd w:val="clear" w:color="auto" w:fill="auto"/>
          </w:tcPr>
          <w:p w14:paraId="5F839E4B" w14:textId="77777777" w:rsidR="00DC6508" w:rsidRPr="00C11BBB" w:rsidRDefault="00DC6508" w:rsidP="00C11BBB">
            <w:pPr>
              <w:rPr>
                <w:sz w:val="20"/>
                <w:szCs w:val="20"/>
              </w:rPr>
            </w:pPr>
            <w:r w:rsidRPr="00C11BBB">
              <w:rPr>
                <w:sz w:val="20"/>
                <w:szCs w:val="20"/>
              </w:rPr>
              <w:t>Shows thoughtful reasoning and explores alternatives. Uses existing, supported ideas to develop well-formed, readable output.</w:t>
            </w:r>
          </w:p>
        </w:tc>
        <w:tc>
          <w:tcPr>
            <w:tcW w:w="12708" w:type="dxa"/>
            <w:tcBorders>
              <w:top w:val="nil"/>
              <w:left w:val="nil"/>
              <w:bottom w:val="single" w:sz="4" w:space="0" w:color="auto"/>
              <w:right w:val="single" w:sz="4" w:space="0" w:color="auto"/>
            </w:tcBorders>
          </w:tcPr>
          <w:p w14:paraId="575C89D2" w14:textId="77777777" w:rsidR="00DC6508" w:rsidRPr="00C11BBB" w:rsidRDefault="00DC6508" w:rsidP="00C11BBB">
            <w:pPr>
              <w:rPr>
                <w:sz w:val="20"/>
                <w:szCs w:val="20"/>
              </w:rPr>
            </w:pPr>
          </w:p>
        </w:tc>
      </w:tr>
      <w:tr w:rsidR="002A78FD" w:rsidRPr="00C11BBB" w14:paraId="58B45877"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43"/>
        </w:trPr>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1F85290" w14:textId="77777777" w:rsidR="00DC6508" w:rsidRPr="00C11BBB" w:rsidRDefault="00DC6508" w:rsidP="00C11BBB">
            <w:pPr>
              <w:rPr>
                <w:sz w:val="20"/>
                <w:szCs w:val="20"/>
              </w:rPr>
            </w:pPr>
            <w:r w:rsidRPr="00C11BBB">
              <w:rPr>
                <w:b/>
                <w:bCs/>
                <w:sz w:val="20"/>
                <w:szCs w:val="20"/>
              </w:rPr>
              <w:t>Criterion:</w:t>
            </w:r>
          </w:p>
        </w:tc>
        <w:tc>
          <w:tcPr>
            <w:tcW w:w="11250" w:type="dxa"/>
            <w:gridSpan w:val="7"/>
            <w:tcBorders>
              <w:top w:val="single" w:sz="4" w:space="0" w:color="auto"/>
              <w:left w:val="nil"/>
              <w:bottom w:val="single" w:sz="4" w:space="0" w:color="auto"/>
              <w:right w:val="single" w:sz="4" w:space="0" w:color="auto"/>
            </w:tcBorders>
            <w:shd w:val="clear" w:color="auto" w:fill="auto"/>
            <w:noWrap/>
          </w:tcPr>
          <w:p w14:paraId="1E841F81" w14:textId="77777777" w:rsidR="00DC6508" w:rsidRPr="00C11BBB" w:rsidRDefault="00DC6508" w:rsidP="00C11BBB">
            <w:r w:rsidRPr="00C11BBB">
              <w:rPr>
                <w:b/>
                <w:bCs/>
              </w:rPr>
              <w:t xml:space="preserve">Does not meet expectations: 0 – </w:t>
            </w:r>
            <w:proofErr w:type="gramStart"/>
            <w:r w:rsidRPr="00C11BBB">
              <w:rPr>
                <w:b/>
                <w:bCs/>
              </w:rPr>
              <w:t>15;  Meets</w:t>
            </w:r>
            <w:proofErr w:type="gramEnd"/>
            <w:r w:rsidRPr="00C11BBB">
              <w:rPr>
                <w:b/>
                <w:bCs/>
              </w:rPr>
              <w:t>: 16-30 ;  Exceeds: 31-40</w:t>
            </w:r>
            <w:r w:rsidRPr="00C11BBB">
              <w:t> </w:t>
            </w:r>
          </w:p>
        </w:tc>
        <w:tc>
          <w:tcPr>
            <w:tcW w:w="12708" w:type="dxa"/>
            <w:tcBorders>
              <w:top w:val="single" w:sz="4" w:space="0" w:color="auto"/>
              <w:left w:val="nil"/>
              <w:bottom w:val="single" w:sz="4" w:space="0" w:color="auto"/>
              <w:right w:val="single" w:sz="4" w:space="0" w:color="auto"/>
            </w:tcBorders>
          </w:tcPr>
          <w:p w14:paraId="4DB94C63" w14:textId="77777777" w:rsidR="00DC6508" w:rsidRPr="00C11BBB" w:rsidRDefault="00DC6508" w:rsidP="00C11BBB">
            <w:pPr>
              <w:rPr>
                <w:b/>
                <w:bCs/>
              </w:rPr>
            </w:pPr>
          </w:p>
        </w:tc>
      </w:tr>
      <w:tr w:rsidR="002A78FD" w:rsidRPr="00C11BBB" w14:paraId="26F44151" w14:textId="77777777" w:rsidTr="00C11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503"/>
        </w:trPr>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9B2B9A8" w14:textId="77777777" w:rsidR="00DC6508" w:rsidRPr="00C11BBB" w:rsidRDefault="00DC6508" w:rsidP="00C11BBB">
            <w:pPr>
              <w:rPr>
                <w:b/>
                <w:bCs/>
              </w:rPr>
            </w:pPr>
            <w:r w:rsidRPr="00C11BBB">
              <w:rPr>
                <w:b/>
                <w:bCs/>
              </w:rPr>
              <w:lastRenderedPageBreak/>
              <w:t>Objective 2</w:t>
            </w:r>
          </w:p>
        </w:tc>
        <w:tc>
          <w:tcPr>
            <w:tcW w:w="11250" w:type="dxa"/>
            <w:gridSpan w:val="7"/>
            <w:tcBorders>
              <w:top w:val="single" w:sz="4" w:space="0" w:color="auto"/>
              <w:left w:val="nil"/>
              <w:bottom w:val="single" w:sz="4" w:space="0" w:color="auto"/>
              <w:right w:val="single" w:sz="4" w:space="0" w:color="000000"/>
            </w:tcBorders>
            <w:shd w:val="clear" w:color="auto" w:fill="auto"/>
          </w:tcPr>
          <w:p w14:paraId="78890F23" w14:textId="77777777" w:rsidR="00DC6508" w:rsidRPr="00C11BBB" w:rsidRDefault="00DC6508" w:rsidP="00C11BBB">
            <w:pPr>
              <w:rPr>
                <w:i/>
                <w:iCs/>
              </w:rPr>
            </w:pPr>
            <w:r w:rsidRPr="00C11BBB">
              <w:rPr>
                <w:i/>
                <w:iCs/>
              </w:rPr>
              <w:t>Students will be able to deliver presentations effectively</w:t>
            </w:r>
          </w:p>
        </w:tc>
        <w:tc>
          <w:tcPr>
            <w:tcW w:w="12708" w:type="dxa"/>
            <w:tcBorders>
              <w:top w:val="single" w:sz="4" w:space="0" w:color="auto"/>
              <w:left w:val="nil"/>
              <w:bottom w:val="single" w:sz="4" w:space="0" w:color="auto"/>
              <w:right w:val="single" w:sz="4" w:space="0" w:color="000000"/>
            </w:tcBorders>
            <w:shd w:val="clear" w:color="auto" w:fill="auto"/>
          </w:tcPr>
          <w:p w14:paraId="3D1698E4" w14:textId="77777777" w:rsidR="00DC6508" w:rsidRPr="00C11BBB" w:rsidRDefault="00DC6508" w:rsidP="00C11BBB">
            <w:pPr>
              <w:rPr>
                <w:i/>
                <w:iCs/>
              </w:rPr>
            </w:pPr>
          </w:p>
        </w:tc>
      </w:tr>
      <w:tr w:rsidR="002A78FD" w:rsidRPr="00C11BBB" w14:paraId="50FDCDBD"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97"/>
        </w:trPr>
        <w:tc>
          <w:tcPr>
            <w:tcW w:w="1440" w:type="dxa"/>
            <w:tcBorders>
              <w:top w:val="nil"/>
              <w:left w:val="single" w:sz="4" w:space="0" w:color="auto"/>
              <w:bottom w:val="single" w:sz="4" w:space="0" w:color="auto"/>
              <w:right w:val="single" w:sz="4" w:space="0" w:color="auto"/>
            </w:tcBorders>
            <w:shd w:val="clear" w:color="auto" w:fill="auto"/>
            <w:noWrap/>
          </w:tcPr>
          <w:p w14:paraId="037A75C7" w14:textId="77777777" w:rsidR="00DC6508" w:rsidRPr="00C11BBB" w:rsidRDefault="00DC6508" w:rsidP="00C11BBB">
            <w:pPr>
              <w:rPr>
                <w:sz w:val="20"/>
                <w:szCs w:val="20"/>
              </w:rPr>
            </w:pPr>
            <w:r w:rsidRPr="00C11BBB">
              <w:rPr>
                <w:sz w:val="20"/>
                <w:szCs w:val="20"/>
              </w:rPr>
              <w:t> </w:t>
            </w:r>
          </w:p>
        </w:tc>
        <w:tc>
          <w:tcPr>
            <w:tcW w:w="2070" w:type="dxa"/>
            <w:gridSpan w:val="2"/>
            <w:tcBorders>
              <w:top w:val="nil"/>
              <w:left w:val="nil"/>
              <w:bottom w:val="single" w:sz="4" w:space="0" w:color="auto"/>
              <w:right w:val="single" w:sz="4" w:space="0" w:color="auto"/>
            </w:tcBorders>
            <w:shd w:val="clear" w:color="auto" w:fill="auto"/>
          </w:tcPr>
          <w:p w14:paraId="0C05135C" w14:textId="77777777" w:rsidR="00DC6508" w:rsidRPr="00C11BBB" w:rsidRDefault="00DC6508" w:rsidP="00C11BBB">
            <w:pPr>
              <w:jc w:val="center"/>
              <w:rPr>
                <w:b/>
                <w:bCs/>
                <w:sz w:val="20"/>
                <w:szCs w:val="20"/>
              </w:rPr>
            </w:pPr>
            <w:r w:rsidRPr="00C11BBB">
              <w:rPr>
                <w:b/>
                <w:bCs/>
                <w:sz w:val="20"/>
                <w:szCs w:val="20"/>
              </w:rPr>
              <w:t>Trait</w:t>
            </w:r>
          </w:p>
        </w:tc>
        <w:tc>
          <w:tcPr>
            <w:tcW w:w="2430" w:type="dxa"/>
            <w:tcBorders>
              <w:top w:val="nil"/>
              <w:left w:val="nil"/>
              <w:bottom w:val="single" w:sz="4" w:space="0" w:color="auto"/>
              <w:right w:val="single" w:sz="4" w:space="0" w:color="auto"/>
            </w:tcBorders>
            <w:shd w:val="clear" w:color="auto" w:fill="auto"/>
          </w:tcPr>
          <w:p w14:paraId="39C46F83" w14:textId="77777777" w:rsidR="00DC6508" w:rsidRPr="00C11BBB" w:rsidRDefault="00DC6508" w:rsidP="00C11BBB">
            <w:pPr>
              <w:jc w:val="center"/>
              <w:rPr>
                <w:b/>
                <w:bCs/>
                <w:sz w:val="20"/>
                <w:szCs w:val="20"/>
              </w:rPr>
            </w:pPr>
            <w:r w:rsidRPr="00C11BBB">
              <w:rPr>
                <w:b/>
                <w:bCs/>
                <w:sz w:val="20"/>
                <w:szCs w:val="20"/>
              </w:rPr>
              <w:t>Poor</w:t>
            </w:r>
          </w:p>
        </w:tc>
        <w:tc>
          <w:tcPr>
            <w:tcW w:w="3330" w:type="dxa"/>
            <w:gridSpan w:val="2"/>
            <w:tcBorders>
              <w:top w:val="nil"/>
              <w:left w:val="nil"/>
              <w:bottom w:val="single" w:sz="4" w:space="0" w:color="auto"/>
              <w:right w:val="single" w:sz="4" w:space="0" w:color="auto"/>
            </w:tcBorders>
            <w:shd w:val="clear" w:color="auto" w:fill="auto"/>
          </w:tcPr>
          <w:p w14:paraId="3FF6CC2E" w14:textId="77777777" w:rsidR="00DC6508" w:rsidRPr="00C11BBB" w:rsidRDefault="00DC6508" w:rsidP="00C11BBB">
            <w:pPr>
              <w:jc w:val="center"/>
              <w:rPr>
                <w:b/>
                <w:bCs/>
                <w:sz w:val="20"/>
                <w:szCs w:val="20"/>
              </w:rPr>
            </w:pPr>
            <w:r w:rsidRPr="00C11BBB">
              <w:rPr>
                <w:b/>
                <w:bCs/>
                <w:sz w:val="20"/>
                <w:szCs w:val="20"/>
              </w:rPr>
              <w:t>Good</w:t>
            </w:r>
          </w:p>
        </w:tc>
        <w:tc>
          <w:tcPr>
            <w:tcW w:w="3420" w:type="dxa"/>
            <w:gridSpan w:val="2"/>
            <w:tcBorders>
              <w:top w:val="nil"/>
              <w:left w:val="nil"/>
              <w:bottom w:val="single" w:sz="4" w:space="0" w:color="auto"/>
              <w:right w:val="single" w:sz="4" w:space="0" w:color="auto"/>
            </w:tcBorders>
            <w:shd w:val="clear" w:color="auto" w:fill="auto"/>
          </w:tcPr>
          <w:p w14:paraId="7A03E782" w14:textId="77777777" w:rsidR="00DC6508" w:rsidRPr="00C11BBB" w:rsidRDefault="00DC6508" w:rsidP="00C11BBB">
            <w:pPr>
              <w:jc w:val="center"/>
              <w:rPr>
                <w:b/>
                <w:bCs/>
                <w:sz w:val="20"/>
                <w:szCs w:val="20"/>
              </w:rPr>
            </w:pPr>
            <w:r w:rsidRPr="00C11BBB">
              <w:rPr>
                <w:b/>
                <w:bCs/>
                <w:sz w:val="20"/>
                <w:szCs w:val="20"/>
              </w:rPr>
              <w:t>Excellent</w:t>
            </w:r>
          </w:p>
        </w:tc>
        <w:tc>
          <w:tcPr>
            <w:tcW w:w="12708" w:type="dxa"/>
            <w:tcBorders>
              <w:top w:val="nil"/>
              <w:left w:val="nil"/>
              <w:bottom w:val="single" w:sz="4" w:space="0" w:color="auto"/>
              <w:right w:val="single" w:sz="4" w:space="0" w:color="auto"/>
            </w:tcBorders>
          </w:tcPr>
          <w:p w14:paraId="02D56E86" w14:textId="77777777" w:rsidR="00DC6508" w:rsidRPr="00C11BBB" w:rsidRDefault="00DC6508" w:rsidP="00C11BBB">
            <w:pPr>
              <w:jc w:val="center"/>
              <w:rPr>
                <w:b/>
                <w:bCs/>
                <w:sz w:val="20"/>
                <w:szCs w:val="20"/>
              </w:rPr>
            </w:pPr>
          </w:p>
        </w:tc>
      </w:tr>
      <w:tr w:rsidR="002A78FD" w:rsidRPr="00C11BBB" w14:paraId="745AAEC0"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314"/>
        </w:trPr>
        <w:tc>
          <w:tcPr>
            <w:tcW w:w="1440" w:type="dxa"/>
            <w:tcBorders>
              <w:top w:val="nil"/>
              <w:left w:val="single" w:sz="4" w:space="0" w:color="auto"/>
              <w:bottom w:val="single" w:sz="4" w:space="0" w:color="auto"/>
              <w:right w:val="single" w:sz="4" w:space="0" w:color="auto"/>
            </w:tcBorders>
            <w:shd w:val="clear" w:color="auto" w:fill="auto"/>
            <w:noWrap/>
          </w:tcPr>
          <w:p w14:paraId="33CABB4F" w14:textId="77777777" w:rsidR="00DC6508" w:rsidRPr="00C11BBB" w:rsidRDefault="00DC6508" w:rsidP="00C11BBB">
            <w:pPr>
              <w:jc w:val="center"/>
              <w:rPr>
                <w:sz w:val="20"/>
                <w:szCs w:val="20"/>
              </w:rPr>
            </w:pPr>
          </w:p>
        </w:tc>
        <w:tc>
          <w:tcPr>
            <w:tcW w:w="2070" w:type="dxa"/>
            <w:gridSpan w:val="2"/>
            <w:tcBorders>
              <w:top w:val="nil"/>
              <w:left w:val="nil"/>
              <w:bottom w:val="single" w:sz="4" w:space="0" w:color="auto"/>
              <w:right w:val="single" w:sz="4" w:space="0" w:color="auto"/>
            </w:tcBorders>
            <w:shd w:val="clear" w:color="auto" w:fill="auto"/>
          </w:tcPr>
          <w:p w14:paraId="0380828C" w14:textId="77777777" w:rsidR="00DC6508" w:rsidRPr="00C11BBB" w:rsidRDefault="00DC6508" w:rsidP="00C11BBB">
            <w:pPr>
              <w:jc w:val="center"/>
              <w:rPr>
                <w:b/>
                <w:bCs/>
                <w:sz w:val="20"/>
                <w:szCs w:val="20"/>
              </w:rPr>
            </w:pPr>
            <w:r w:rsidRPr="00C11BBB">
              <w:rPr>
                <w:b/>
                <w:bCs/>
                <w:sz w:val="20"/>
                <w:szCs w:val="20"/>
              </w:rPr>
              <w:t>Value</w:t>
            </w:r>
          </w:p>
        </w:tc>
        <w:tc>
          <w:tcPr>
            <w:tcW w:w="2430" w:type="dxa"/>
            <w:tcBorders>
              <w:top w:val="nil"/>
              <w:left w:val="nil"/>
              <w:bottom w:val="single" w:sz="4" w:space="0" w:color="auto"/>
              <w:right w:val="single" w:sz="4" w:space="0" w:color="auto"/>
            </w:tcBorders>
            <w:shd w:val="clear" w:color="auto" w:fill="auto"/>
          </w:tcPr>
          <w:p w14:paraId="741CD4DA" w14:textId="77777777" w:rsidR="00DC6508" w:rsidRPr="00C11BBB" w:rsidRDefault="00DC6508" w:rsidP="00C11BBB">
            <w:pPr>
              <w:jc w:val="center"/>
              <w:rPr>
                <w:b/>
                <w:bCs/>
                <w:sz w:val="20"/>
                <w:szCs w:val="20"/>
              </w:rPr>
            </w:pPr>
            <w:r w:rsidRPr="00C11BBB">
              <w:rPr>
                <w:b/>
                <w:bCs/>
                <w:sz w:val="20"/>
                <w:szCs w:val="20"/>
              </w:rPr>
              <w:t>0</w:t>
            </w:r>
          </w:p>
        </w:tc>
        <w:tc>
          <w:tcPr>
            <w:tcW w:w="3330" w:type="dxa"/>
            <w:gridSpan w:val="2"/>
            <w:tcBorders>
              <w:top w:val="nil"/>
              <w:left w:val="nil"/>
              <w:bottom w:val="single" w:sz="4" w:space="0" w:color="auto"/>
              <w:right w:val="single" w:sz="4" w:space="0" w:color="auto"/>
            </w:tcBorders>
            <w:shd w:val="clear" w:color="auto" w:fill="auto"/>
          </w:tcPr>
          <w:p w14:paraId="111E9E8B" w14:textId="77777777" w:rsidR="00DC6508" w:rsidRPr="00C11BBB" w:rsidRDefault="00DC6508" w:rsidP="00C11BBB">
            <w:pPr>
              <w:jc w:val="center"/>
              <w:rPr>
                <w:b/>
                <w:bCs/>
                <w:sz w:val="20"/>
                <w:szCs w:val="20"/>
              </w:rPr>
            </w:pPr>
            <w:r w:rsidRPr="00C11BBB">
              <w:rPr>
                <w:b/>
                <w:bCs/>
                <w:sz w:val="20"/>
                <w:szCs w:val="20"/>
              </w:rPr>
              <w:t>5</w:t>
            </w:r>
          </w:p>
        </w:tc>
        <w:tc>
          <w:tcPr>
            <w:tcW w:w="3420" w:type="dxa"/>
            <w:gridSpan w:val="2"/>
            <w:tcBorders>
              <w:top w:val="nil"/>
              <w:left w:val="nil"/>
              <w:bottom w:val="single" w:sz="4" w:space="0" w:color="auto"/>
              <w:right w:val="single" w:sz="4" w:space="0" w:color="auto"/>
            </w:tcBorders>
            <w:shd w:val="clear" w:color="auto" w:fill="auto"/>
          </w:tcPr>
          <w:p w14:paraId="5EB4EAF9" w14:textId="77777777" w:rsidR="00DC6508" w:rsidRPr="00C11BBB" w:rsidRDefault="00DC6508" w:rsidP="00C11BBB">
            <w:pPr>
              <w:jc w:val="center"/>
              <w:rPr>
                <w:b/>
                <w:bCs/>
                <w:sz w:val="20"/>
                <w:szCs w:val="20"/>
              </w:rPr>
            </w:pPr>
            <w:r w:rsidRPr="00C11BBB">
              <w:rPr>
                <w:b/>
                <w:bCs/>
                <w:sz w:val="20"/>
                <w:szCs w:val="20"/>
              </w:rPr>
              <w:t>10</w:t>
            </w:r>
          </w:p>
        </w:tc>
        <w:tc>
          <w:tcPr>
            <w:tcW w:w="12708" w:type="dxa"/>
            <w:tcBorders>
              <w:top w:val="nil"/>
              <w:left w:val="nil"/>
              <w:bottom w:val="single" w:sz="4" w:space="0" w:color="auto"/>
              <w:right w:val="single" w:sz="4" w:space="0" w:color="auto"/>
            </w:tcBorders>
          </w:tcPr>
          <w:p w14:paraId="5DA7404D" w14:textId="77777777" w:rsidR="00DC6508" w:rsidRPr="00C11BBB" w:rsidRDefault="00DC6508" w:rsidP="00C11BBB">
            <w:pPr>
              <w:jc w:val="center"/>
              <w:rPr>
                <w:b/>
                <w:bCs/>
                <w:sz w:val="20"/>
                <w:szCs w:val="20"/>
              </w:rPr>
            </w:pPr>
          </w:p>
        </w:tc>
      </w:tr>
      <w:tr w:rsidR="002A78FD" w:rsidRPr="00C11BBB" w14:paraId="64DD6C3D"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374"/>
        </w:trPr>
        <w:tc>
          <w:tcPr>
            <w:tcW w:w="1440" w:type="dxa"/>
            <w:tcBorders>
              <w:top w:val="nil"/>
              <w:left w:val="single" w:sz="4" w:space="0" w:color="auto"/>
              <w:bottom w:val="single" w:sz="4" w:space="0" w:color="auto"/>
              <w:right w:val="single" w:sz="4" w:space="0" w:color="auto"/>
            </w:tcBorders>
            <w:shd w:val="clear" w:color="auto" w:fill="auto"/>
            <w:noWrap/>
          </w:tcPr>
          <w:p w14:paraId="55EEE15A" w14:textId="77777777" w:rsidR="00DC6508" w:rsidRPr="00C11BBB" w:rsidRDefault="00DC6508" w:rsidP="00C11BBB">
            <w:pPr>
              <w:jc w:val="right"/>
              <w:rPr>
                <w:sz w:val="20"/>
                <w:szCs w:val="20"/>
              </w:rPr>
            </w:pPr>
            <w:r w:rsidRPr="00C11BBB">
              <w:rPr>
                <w:sz w:val="20"/>
                <w:szCs w:val="20"/>
              </w:rPr>
              <w:t>Trait 1:</w:t>
            </w:r>
          </w:p>
        </w:tc>
        <w:tc>
          <w:tcPr>
            <w:tcW w:w="2070" w:type="dxa"/>
            <w:gridSpan w:val="2"/>
            <w:tcBorders>
              <w:top w:val="nil"/>
              <w:left w:val="nil"/>
              <w:bottom w:val="single" w:sz="4" w:space="0" w:color="auto"/>
              <w:right w:val="single" w:sz="4" w:space="0" w:color="auto"/>
            </w:tcBorders>
            <w:shd w:val="clear" w:color="auto" w:fill="auto"/>
          </w:tcPr>
          <w:p w14:paraId="48481F39" w14:textId="77777777" w:rsidR="00DC6508" w:rsidRPr="00C11BBB" w:rsidRDefault="00DC6508" w:rsidP="00C11BBB">
            <w:pPr>
              <w:rPr>
                <w:sz w:val="20"/>
                <w:szCs w:val="20"/>
              </w:rPr>
            </w:pPr>
            <w:r w:rsidRPr="00C11BBB">
              <w:rPr>
                <w:sz w:val="20"/>
                <w:szCs w:val="20"/>
              </w:rPr>
              <w:t>Organization and logic</w:t>
            </w:r>
          </w:p>
        </w:tc>
        <w:tc>
          <w:tcPr>
            <w:tcW w:w="2430" w:type="dxa"/>
            <w:tcBorders>
              <w:top w:val="nil"/>
              <w:left w:val="nil"/>
              <w:bottom w:val="single" w:sz="4" w:space="0" w:color="auto"/>
              <w:right w:val="single" w:sz="4" w:space="0" w:color="auto"/>
            </w:tcBorders>
            <w:shd w:val="clear" w:color="auto" w:fill="auto"/>
          </w:tcPr>
          <w:p w14:paraId="11E2AC45" w14:textId="77777777" w:rsidR="00DC6508" w:rsidRPr="00C11BBB" w:rsidRDefault="00DC6508" w:rsidP="00C11BBB">
            <w:pPr>
              <w:rPr>
                <w:sz w:val="20"/>
              </w:rPr>
            </w:pPr>
            <w:r w:rsidRPr="00C11BBB">
              <w:rPr>
                <w:sz w:val="20"/>
              </w:rPr>
              <w:t>Fails to introduce topic; no evidence of or poor logical flow of topic.</w:t>
            </w:r>
          </w:p>
        </w:tc>
        <w:tc>
          <w:tcPr>
            <w:tcW w:w="3330" w:type="dxa"/>
            <w:gridSpan w:val="2"/>
            <w:tcBorders>
              <w:top w:val="nil"/>
              <w:left w:val="nil"/>
              <w:bottom w:val="single" w:sz="4" w:space="0" w:color="auto"/>
              <w:right w:val="single" w:sz="4" w:space="0" w:color="auto"/>
            </w:tcBorders>
            <w:shd w:val="clear" w:color="auto" w:fill="auto"/>
          </w:tcPr>
          <w:p w14:paraId="3FF78F62" w14:textId="77777777" w:rsidR="00DC6508" w:rsidRPr="00C11BBB" w:rsidRDefault="00DC6508" w:rsidP="00C11BBB">
            <w:pPr>
              <w:rPr>
                <w:sz w:val="20"/>
              </w:rPr>
            </w:pPr>
            <w:r w:rsidRPr="00C11BBB">
              <w:rPr>
                <w:sz w:val="20"/>
              </w:rPr>
              <w:t>Prepares listeners for sequence and flow of topic. Loses place occasionally but flow and structure are still clear.</w:t>
            </w:r>
          </w:p>
        </w:tc>
        <w:tc>
          <w:tcPr>
            <w:tcW w:w="3420" w:type="dxa"/>
            <w:gridSpan w:val="2"/>
            <w:tcBorders>
              <w:top w:val="nil"/>
              <w:left w:val="nil"/>
              <w:bottom w:val="single" w:sz="4" w:space="0" w:color="auto"/>
              <w:right w:val="single" w:sz="4" w:space="0" w:color="auto"/>
            </w:tcBorders>
            <w:shd w:val="clear" w:color="auto" w:fill="auto"/>
          </w:tcPr>
          <w:p w14:paraId="174484E9" w14:textId="77777777" w:rsidR="00DC6508" w:rsidRPr="00C11BBB" w:rsidRDefault="00DC6508" w:rsidP="00C11BBB">
            <w:pPr>
              <w:rPr>
                <w:sz w:val="20"/>
              </w:rPr>
            </w:pPr>
            <w:r w:rsidRPr="00C11BBB">
              <w:rPr>
                <w:sz w:val="20"/>
              </w:rPr>
              <w:t xml:space="preserve">Engages listeners with overview, guides listeners through connections between sections, and alerts audience to key details and concepts. </w:t>
            </w:r>
          </w:p>
        </w:tc>
        <w:tc>
          <w:tcPr>
            <w:tcW w:w="12708" w:type="dxa"/>
            <w:tcBorders>
              <w:top w:val="nil"/>
              <w:left w:val="nil"/>
              <w:bottom w:val="single" w:sz="4" w:space="0" w:color="auto"/>
              <w:right w:val="single" w:sz="4" w:space="0" w:color="auto"/>
            </w:tcBorders>
          </w:tcPr>
          <w:p w14:paraId="3AAB9E1C" w14:textId="77777777" w:rsidR="00DC6508" w:rsidRPr="00C11BBB" w:rsidRDefault="00DC6508" w:rsidP="00C11BBB">
            <w:pPr>
              <w:rPr>
                <w:sz w:val="20"/>
              </w:rPr>
            </w:pPr>
          </w:p>
        </w:tc>
      </w:tr>
      <w:tr w:rsidR="002A78FD" w:rsidRPr="00C11BBB" w14:paraId="50A52BAA"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862"/>
        </w:trPr>
        <w:tc>
          <w:tcPr>
            <w:tcW w:w="1440" w:type="dxa"/>
            <w:tcBorders>
              <w:top w:val="nil"/>
              <w:left w:val="single" w:sz="4" w:space="0" w:color="auto"/>
              <w:bottom w:val="single" w:sz="4" w:space="0" w:color="auto"/>
              <w:right w:val="single" w:sz="4" w:space="0" w:color="auto"/>
            </w:tcBorders>
            <w:shd w:val="clear" w:color="auto" w:fill="auto"/>
            <w:noWrap/>
          </w:tcPr>
          <w:p w14:paraId="1D8E58B9" w14:textId="77777777" w:rsidR="00DC6508" w:rsidRPr="00C11BBB" w:rsidRDefault="00DC6508" w:rsidP="00C11BBB">
            <w:pPr>
              <w:jc w:val="right"/>
              <w:rPr>
                <w:sz w:val="20"/>
                <w:szCs w:val="20"/>
              </w:rPr>
            </w:pPr>
            <w:r w:rsidRPr="00C11BBB">
              <w:rPr>
                <w:sz w:val="20"/>
                <w:szCs w:val="20"/>
              </w:rPr>
              <w:t>Trait 2:</w:t>
            </w:r>
          </w:p>
        </w:tc>
        <w:tc>
          <w:tcPr>
            <w:tcW w:w="2070" w:type="dxa"/>
            <w:gridSpan w:val="2"/>
            <w:tcBorders>
              <w:top w:val="nil"/>
              <w:left w:val="nil"/>
              <w:bottom w:val="single" w:sz="4" w:space="0" w:color="auto"/>
              <w:right w:val="single" w:sz="4" w:space="0" w:color="auto"/>
            </w:tcBorders>
            <w:shd w:val="clear" w:color="auto" w:fill="auto"/>
          </w:tcPr>
          <w:p w14:paraId="78EE6EA5" w14:textId="77777777" w:rsidR="00DC6508" w:rsidRPr="00C11BBB" w:rsidRDefault="00DC6508" w:rsidP="00C11BBB">
            <w:pPr>
              <w:rPr>
                <w:sz w:val="20"/>
                <w:szCs w:val="20"/>
              </w:rPr>
            </w:pPr>
            <w:r w:rsidRPr="00C11BBB">
              <w:rPr>
                <w:sz w:val="20"/>
                <w:szCs w:val="20"/>
              </w:rPr>
              <w:t>Voice Quality</w:t>
            </w:r>
          </w:p>
        </w:tc>
        <w:tc>
          <w:tcPr>
            <w:tcW w:w="2430" w:type="dxa"/>
            <w:tcBorders>
              <w:top w:val="nil"/>
              <w:left w:val="nil"/>
              <w:bottom w:val="single" w:sz="4" w:space="0" w:color="auto"/>
              <w:right w:val="single" w:sz="4" w:space="0" w:color="auto"/>
            </w:tcBorders>
            <w:shd w:val="clear" w:color="auto" w:fill="auto"/>
          </w:tcPr>
          <w:p w14:paraId="6E17AE0B" w14:textId="77777777" w:rsidR="00DC6508" w:rsidRPr="00C11BBB" w:rsidRDefault="00DC6508" w:rsidP="00C11BBB">
            <w:pPr>
              <w:rPr>
                <w:sz w:val="20"/>
              </w:rPr>
            </w:pPr>
            <w:r w:rsidRPr="00C11BBB">
              <w:rPr>
                <w:sz w:val="20"/>
              </w:rPr>
              <w:t xml:space="preserve">Cannot be heard or understood well due to volume, mumbling, speed, monotone delivery, and/or heavily accented English. </w:t>
            </w:r>
          </w:p>
        </w:tc>
        <w:tc>
          <w:tcPr>
            <w:tcW w:w="3330" w:type="dxa"/>
            <w:gridSpan w:val="2"/>
            <w:tcBorders>
              <w:top w:val="nil"/>
              <w:left w:val="nil"/>
              <w:bottom w:val="single" w:sz="4" w:space="0" w:color="auto"/>
              <w:right w:val="single" w:sz="4" w:space="0" w:color="auto"/>
            </w:tcBorders>
            <w:shd w:val="clear" w:color="auto" w:fill="auto"/>
          </w:tcPr>
          <w:p w14:paraId="1D7CD0D0" w14:textId="77777777" w:rsidR="00DC6508" w:rsidRPr="00C11BBB" w:rsidRDefault="00DC6508" w:rsidP="00C11BBB">
            <w:pPr>
              <w:rPr>
                <w:sz w:val="20"/>
              </w:rPr>
            </w:pPr>
            <w:r w:rsidRPr="00C11BBB">
              <w:rPr>
                <w:sz w:val="20"/>
              </w:rPr>
              <w:t>Clear delivery with well-modulated voice.  Displays some confidence and enthusiasm, but may also contain flatter periods or sound overly rehearsed.</w:t>
            </w:r>
          </w:p>
        </w:tc>
        <w:tc>
          <w:tcPr>
            <w:tcW w:w="3420" w:type="dxa"/>
            <w:gridSpan w:val="2"/>
            <w:tcBorders>
              <w:top w:val="nil"/>
              <w:left w:val="nil"/>
              <w:bottom w:val="single" w:sz="4" w:space="0" w:color="auto"/>
              <w:right w:val="single" w:sz="4" w:space="0" w:color="auto"/>
            </w:tcBorders>
            <w:shd w:val="clear" w:color="auto" w:fill="auto"/>
          </w:tcPr>
          <w:p w14:paraId="586375EE" w14:textId="77777777" w:rsidR="00DC6508" w:rsidRPr="00C11BBB" w:rsidRDefault="00DC6508" w:rsidP="00C11BBB">
            <w:pPr>
              <w:rPr>
                <w:sz w:val="20"/>
              </w:rPr>
            </w:pPr>
            <w:r w:rsidRPr="00C11BBB">
              <w:rPr>
                <w:sz w:val="20"/>
              </w:rPr>
              <w:t xml:space="preserve">Exemplary delivery, with a voice that sounds fully engaged, conveys enthusiasm and confidence, and relates to the audience well. </w:t>
            </w:r>
          </w:p>
        </w:tc>
        <w:tc>
          <w:tcPr>
            <w:tcW w:w="12708" w:type="dxa"/>
            <w:tcBorders>
              <w:top w:val="nil"/>
              <w:left w:val="nil"/>
              <w:bottom w:val="single" w:sz="4" w:space="0" w:color="auto"/>
              <w:right w:val="single" w:sz="4" w:space="0" w:color="auto"/>
            </w:tcBorders>
          </w:tcPr>
          <w:p w14:paraId="7AB01867" w14:textId="77777777" w:rsidR="00DC6508" w:rsidRPr="00C11BBB" w:rsidRDefault="00DC6508" w:rsidP="00C11BBB">
            <w:pPr>
              <w:rPr>
                <w:sz w:val="20"/>
              </w:rPr>
            </w:pPr>
          </w:p>
        </w:tc>
      </w:tr>
      <w:tr w:rsidR="002A78FD" w:rsidRPr="00C11BBB" w14:paraId="440AB4E2"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150"/>
        </w:trPr>
        <w:tc>
          <w:tcPr>
            <w:tcW w:w="1440" w:type="dxa"/>
            <w:tcBorders>
              <w:top w:val="nil"/>
              <w:left w:val="single" w:sz="4" w:space="0" w:color="auto"/>
              <w:bottom w:val="single" w:sz="4" w:space="0" w:color="auto"/>
              <w:right w:val="single" w:sz="4" w:space="0" w:color="auto"/>
            </w:tcBorders>
            <w:shd w:val="clear" w:color="auto" w:fill="auto"/>
            <w:noWrap/>
          </w:tcPr>
          <w:p w14:paraId="6B890986" w14:textId="77777777" w:rsidR="00DC6508" w:rsidRPr="00C11BBB" w:rsidRDefault="00DC6508" w:rsidP="00C11BBB">
            <w:pPr>
              <w:jc w:val="right"/>
              <w:rPr>
                <w:sz w:val="20"/>
                <w:szCs w:val="20"/>
              </w:rPr>
            </w:pPr>
            <w:r w:rsidRPr="00C11BBB">
              <w:rPr>
                <w:sz w:val="20"/>
                <w:szCs w:val="20"/>
              </w:rPr>
              <w:t xml:space="preserve">Trait 3: </w:t>
            </w:r>
          </w:p>
        </w:tc>
        <w:tc>
          <w:tcPr>
            <w:tcW w:w="2070" w:type="dxa"/>
            <w:gridSpan w:val="2"/>
            <w:tcBorders>
              <w:top w:val="nil"/>
              <w:left w:val="nil"/>
              <w:bottom w:val="single" w:sz="4" w:space="0" w:color="auto"/>
              <w:right w:val="single" w:sz="4" w:space="0" w:color="auto"/>
            </w:tcBorders>
            <w:shd w:val="clear" w:color="auto" w:fill="auto"/>
          </w:tcPr>
          <w:p w14:paraId="033F41AF" w14:textId="77777777" w:rsidR="00DC6508" w:rsidRPr="00C11BBB" w:rsidRDefault="00DC6508" w:rsidP="00C11BBB">
            <w:pPr>
              <w:rPr>
                <w:sz w:val="20"/>
                <w:szCs w:val="20"/>
              </w:rPr>
            </w:pPr>
            <w:r w:rsidRPr="00C11BBB">
              <w:rPr>
                <w:sz w:val="20"/>
                <w:szCs w:val="20"/>
              </w:rPr>
              <w:t>Physical Presence</w:t>
            </w:r>
          </w:p>
        </w:tc>
        <w:tc>
          <w:tcPr>
            <w:tcW w:w="2430" w:type="dxa"/>
            <w:tcBorders>
              <w:top w:val="nil"/>
              <w:left w:val="nil"/>
              <w:bottom w:val="single" w:sz="4" w:space="0" w:color="auto"/>
              <w:right w:val="single" w:sz="4" w:space="0" w:color="auto"/>
            </w:tcBorders>
            <w:shd w:val="clear" w:color="auto" w:fill="auto"/>
          </w:tcPr>
          <w:p w14:paraId="2CC78E8C" w14:textId="77777777" w:rsidR="00DC6508" w:rsidRPr="00C11BBB" w:rsidRDefault="00DC6508" w:rsidP="00C11BBB">
            <w:pPr>
              <w:rPr>
                <w:sz w:val="20"/>
              </w:rPr>
            </w:pPr>
            <w:r w:rsidRPr="00C11BBB">
              <w:rPr>
                <w:sz w:val="20"/>
              </w:rPr>
              <w:t xml:space="preserve">Turns away from audience or uses distracting gestures, such as pacing or tugging clothing. Speaker seems stiff, </w:t>
            </w:r>
            <w:proofErr w:type="gramStart"/>
            <w:r w:rsidRPr="00C11BBB">
              <w:rPr>
                <w:sz w:val="20"/>
              </w:rPr>
              <w:t>awkward</w:t>
            </w:r>
            <w:proofErr w:type="gramEnd"/>
            <w:r w:rsidRPr="00C11BBB">
              <w:rPr>
                <w:sz w:val="20"/>
              </w:rPr>
              <w:t xml:space="preserve"> or uncomfortable. Little eye contact.</w:t>
            </w:r>
          </w:p>
        </w:tc>
        <w:tc>
          <w:tcPr>
            <w:tcW w:w="3330" w:type="dxa"/>
            <w:gridSpan w:val="2"/>
            <w:tcBorders>
              <w:top w:val="nil"/>
              <w:left w:val="nil"/>
              <w:bottom w:val="single" w:sz="4" w:space="0" w:color="auto"/>
              <w:right w:val="single" w:sz="4" w:space="0" w:color="auto"/>
            </w:tcBorders>
            <w:shd w:val="clear" w:color="auto" w:fill="auto"/>
          </w:tcPr>
          <w:p w14:paraId="7EB45EA2" w14:textId="77777777" w:rsidR="00DC6508" w:rsidRPr="00C11BBB" w:rsidRDefault="00DC6508" w:rsidP="00C11BBB">
            <w:pPr>
              <w:rPr>
                <w:sz w:val="20"/>
              </w:rPr>
            </w:pPr>
            <w:r w:rsidRPr="00C11BBB">
              <w:rPr>
                <w:sz w:val="20"/>
              </w:rPr>
              <w:t xml:space="preserve">Speaker is relaxed in front of the room and keeps distracting movements and gestures to a minimum. </w:t>
            </w:r>
            <w:proofErr w:type="gramStart"/>
            <w:r w:rsidRPr="00C11BBB">
              <w:rPr>
                <w:sz w:val="20"/>
              </w:rPr>
              <w:t>Generally</w:t>
            </w:r>
            <w:proofErr w:type="gramEnd"/>
            <w:r w:rsidRPr="00C11BBB">
              <w:rPr>
                <w:sz w:val="20"/>
              </w:rPr>
              <w:t xml:space="preserve"> faces audience and makes eye contact.</w:t>
            </w:r>
          </w:p>
        </w:tc>
        <w:tc>
          <w:tcPr>
            <w:tcW w:w="3420" w:type="dxa"/>
            <w:gridSpan w:val="2"/>
            <w:tcBorders>
              <w:top w:val="nil"/>
              <w:left w:val="nil"/>
              <w:bottom w:val="single" w:sz="4" w:space="0" w:color="auto"/>
              <w:right w:val="single" w:sz="4" w:space="0" w:color="auto"/>
            </w:tcBorders>
            <w:shd w:val="clear" w:color="auto" w:fill="auto"/>
          </w:tcPr>
          <w:p w14:paraId="689F7285" w14:textId="77777777" w:rsidR="00DC6508" w:rsidRPr="00C11BBB" w:rsidRDefault="00DC6508" w:rsidP="00C11BBB">
            <w:pPr>
              <w:rPr>
                <w:sz w:val="20"/>
              </w:rPr>
            </w:pPr>
            <w:r w:rsidRPr="00C11BBB">
              <w:rPr>
                <w:sz w:val="20"/>
              </w:rPr>
              <w:t>Speaker’s body language is superb and fully engages the room. Strong, consistent eye contact to the entire audience. Uses confident gestures to underscore key verbal points.</w:t>
            </w:r>
          </w:p>
        </w:tc>
        <w:tc>
          <w:tcPr>
            <w:tcW w:w="12708" w:type="dxa"/>
            <w:tcBorders>
              <w:top w:val="nil"/>
              <w:left w:val="nil"/>
              <w:bottom w:val="single" w:sz="4" w:space="0" w:color="auto"/>
              <w:right w:val="single" w:sz="4" w:space="0" w:color="auto"/>
            </w:tcBorders>
          </w:tcPr>
          <w:p w14:paraId="47F95A51" w14:textId="77777777" w:rsidR="00DC6508" w:rsidRPr="00C11BBB" w:rsidRDefault="00DC6508" w:rsidP="00C11BBB">
            <w:pPr>
              <w:rPr>
                <w:sz w:val="20"/>
              </w:rPr>
            </w:pPr>
          </w:p>
        </w:tc>
      </w:tr>
      <w:tr w:rsidR="002A78FD" w:rsidRPr="00C11BBB" w14:paraId="3E7E3338"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150"/>
        </w:trPr>
        <w:tc>
          <w:tcPr>
            <w:tcW w:w="1440" w:type="dxa"/>
            <w:tcBorders>
              <w:top w:val="nil"/>
              <w:left w:val="single" w:sz="4" w:space="0" w:color="auto"/>
              <w:bottom w:val="single" w:sz="4" w:space="0" w:color="auto"/>
              <w:right w:val="single" w:sz="4" w:space="0" w:color="auto"/>
            </w:tcBorders>
            <w:shd w:val="clear" w:color="auto" w:fill="auto"/>
            <w:noWrap/>
          </w:tcPr>
          <w:p w14:paraId="69CA2BAC" w14:textId="77777777" w:rsidR="00DC6508" w:rsidRPr="00C11BBB" w:rsidRDefault="00DC6508" w:rsidP="00C11BBB">
            <w:pPr>
              <w:jc w:val="right"/>
              <w:rPr>
                <w:sz w:val="20"/>
                <w:szCs w:val="20"/>
              </w:rPr>
            </w:pPr>
            <w:r w:rsidRPr="00C11BBB">
              <w:rPr>
                <w:sz w:val="20"/>
                <w:szCs w:val="20"/>
              </w:rPr>
              <w:t>Trait 4:</w:t>
            </w:r>
          </w:p>
        </w:tc>
        <w:tc>
          <w:tcPr>
            <w:tcW w:w="2070" w:type="dxa"/>
            <w:gridSpan w:val="2"/>
            <w:tcBorders>
              <w:top w:val="nil"/>
              <w:left w:val="nil"/>
              <w:bottom w:val="single" w:sz="4" w:space="0" w:color="auto"/>
              <w:right w:val="single" w:sz="4" w:space="0" w:color="auto"/>
            </w:tcBorders>
            <w:shd w:val="clear" w:color="auto" w:fill="auto"/>
          </w:tcPr>
          <w:p w14:paraId="0BFA6311" w14:textId="77777777" w:rsidR="00DC6508" w:rsidRPr="00C11BBB" w:rsidRDefault="00DC6508" w:rsidP="00C11BBB">
            <w:pPr>
              <w:rPr>
                <w:sz w:val="20"/>
                <w:szCs w:val="20"/>
              </w:rPr>
            </w:pPr>
            <w:r w:rsidRPr="00C11BBB">
              <w:rPr>
                <w:sz w:val="20"/>
                <w:szCs w:val="20"/>
              </w:rPr>
              <w:t>Use of slides to enhance communications</w:t>
            </w:r>
          </w:p>
        </w:tc>
        <w:tc>
          <w:tcPr>
            <w:tcW w:w="2430" w:type="dxa"/>
            <w:tcBorders>
              <w:top w:val="nil"/>
              <w:left w:val="nil"/>
              <w:bottom w:val="single" w:sz="4" w:space="0" w:color="auto"/>
              <w:right w:val="single" w:sz="4" w:space="0" w:color="auto"/>
            </w:tcBorders>
            <w:shd w:val="clear" w:color="auto" w:fill="auto"/>
          </w:tcPr>
          <w:p w14:paraId="1FB74723" w14:textId="77777777" w:rsidR="00DC6508" w:rsidRPr="00C11BBB" w:rsidRDefault="00DC6508" w:rsidP="00C11BBB">
            <w:pPr>
              <w:rPr>
                <w:sz w:val="20"/>
              </w:rPr>
            </w:pPr>
            <w:r w:rsidRPr="00C11BBB">
              <w:rPr>
                <w:sz w:val="20"/>
              </w:rPr>
              <w:t xml:space="preserve">Misspelled, too busy, too much text, too many slides for allotted time, and/or poor use of graphics like charts. </w:t>
            </w:r>
          </w:p>
        </w:tc>
        <w:tc>
          <w:tcPr>
            <w:tcW w:w="3330" w:type="dxa"/>
            <w:gridSpan w:val="2"/>
            <w:tcBorders>
              <w:top w:val="nil"/>
              <w:left w:val="nil"/>
              <w:bottom w:val="single" w:sz="4" w:space="0" w:color="auto"/>
              <w:right w:val="single" w:sz="4" w:space="0" w:color="auto"/>
            </w:tcBorders>
            <w:shd w:val="clear" w:color="auto" w:fill="auto"/>
          </w:tcPr>
          <w:p w14:paraId="5530D9E3" w14:textId="77777777" w:rsidR="00DC6508" w:rsidRPr="00C11BBB" w:rsidRDefault="00DC6508" w:rsidP="00C11BBB">
            <w:pPr>
              <w:rPr>
                <w:sz w:val="20"/>
              </w:rPr>
            </w:pPr>
            <w:r w:rsidRPr="00C11BBB">
              <w:rPr>
                <w:sz w:val="20"/>
              </w:rPr>
              <w:t>Slides are readable, containing a reasonable amount of material per slide.  Good use of graphics or illustrations.</w:t>
            </w:r>
          </w:p>
        </w:tc>
        <w:tc>
          <w:tcPr>
            <w:tcW w:w="3420" w:type="dxa"/>
            <w:gridSpan w:val="2"/>
            <w:tcBorders>
              <w:top w:val="nil"/>
              <w:left w:val="nil"/>
              <w:bottom w:val="single" w:sz="4" w:space="0" w:color="auto"/>
              <w:right w:val="single" w:sz="4" w:space="0" w:color="auto"/>
            </w:tcBorders>
            <w:shd w:val="clear" w:color="auto" w:fill="auto"/>
          </w:tcPr>
          <w:p w14:paraId="4E23C0F1" w14:textId="77777777" w:rsidR="00DC6508" w:rsidRPr="00C11BBB" w:rsidRDefault="00DC6508" w:rsidP="00C11BBB">
            <w:pPr>
              <w:rPr>
                <w:sz w:val="20"/>
              </w:rPr>
            </w:pPr>
            <w:r w:rsidRPr="00C11BBB">
              <w:rPr>
                <w:sz w:val="20"/>
              </w:rPr>
              <w:t>Slides are well written/designed, engaging to the audience, and used as support to verbal content presentation.</w:t>
            </w:r>
          </w:p>
        </w:tc>
        <w:tc>
          <w:tcPr>
            <w:tcW w:w="12708" w:type="dxa"/>
            <w:tcBorders>
              <w:top w:val="nil"/>
              <w:left w:val="nil"/>
              <w:bottom w:val="single" w:sz="4" w:space="0" w:color="auto"/>
              <w:right w:val="single" w:sz="4" w:space="0" w:color="auto"/>
            </w:tcBorders>
          </w:tcPr>
          <w:p w14:paraId="4CADB178" w14:textId="77777777" w:rsidR="00DC6508" w:rsidRPr="00C11BBB" w:rsidRDefault="00DC6508" w:rsidP="00C11BBB">
            <w:pPr>
              <w:rPr>
                <w:sz w:val="20"/>
              </w:rPr>
            </w:pPr>
          </w:p>
        </w:tc>
      </w:tr>
      <w:tr w:rsidR="002A78FD" w:rsidRPr="00C11BBB" w14:paraId="1320904A"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980"/>
        </w:trPr>
        <w:tc>
          <w:tcPr>
            <w:tcW w:w="1440" w:type="dxa"/>
            <w:tcBorders>
              <w:top w:val="nil"/>
              <w:left w:val="single" w:sz="4" w:space="0" w:color="auto"/>
              <w:bottom w:val="single" w:sz="4" w:space="0" w:color="auto"/>
              <w:right w:val="single" w:sz="4" w:space="0" w:color="auto"/>
            </w:tcBorders>
            <w:shd w:val="clear" w:color="auto" w:fill="auto"/>
            <w:noWrap/>
          </w:tcPr>
          <w:p w14:paraId="0A7FB108" w14:textId="77777777" w:rsidR="00DC6508" w:rsidRPr="00C11BBB" w:rsidRDefault="00DC6508" w:rsidP="00C11BBB">
            <w:pPr>
              <w:jc w:val="right"/>
              <w:rPr>
                <w:sz w:val="20"/>
                <w:szCs w:val="20"/>
              </w:rPr>
            </w:pPr>
            <w:r w:rsidRPr="00C11BBB">
              <w:rPr>
                <w:sz w:val="20"/>
                <w:szCs w:val="20"/>
              </w:rPr>
              <w:t>Trait 5:</w:t>
            </w:r>
          </w:p>
        </w:tc>
        <w:tc>
          <w:tcPr>
            <w:tcW w:w="2070" w:type="dxa"/>
            <w:gridSpan w:val="2"/>
            <w:tcBorders>
              <w:top w:val="nil"/>
              <w:left w:val="nil"/>
              <w:bottom w:val="single" w:sz="4" w:space="0" w:color="auto"/>
              <w:right w:val="single" w:sz="4" w:space="0" w:color="auto"/>
            </w:tcBorders>
            <w:shd w:val="clear" w:color="auto" w:fill="auto"/>
          </w:tcPr>
          <w:p w14:paraId="5FB73088" w14:textId="77777777" w:rsidR="00DC6508" w:rsidRPr="00C11BBB" w:rsidRDefault="00DC6508" w:rsidP="00C11BBB">
            <w:pPr>
              <w:rPr>
                <w:sz w:val="20"/>
                <w:szCs w:val="20"/>
              </w:rPr>
            </w:pPr>
            <w:r w:rsidRPr="00C11BBB">
              <w:rPr>
                <w:sz w:val="20"/>
                <w:szCs w:val="20"/>
              </w:rPr>
              <w:t>Transitions</w:t>
            </w:r>
            <w:r w:rsidRPr="00C11BBB">
              <w:rPr>
                <w:sz w:val="20"/>
                <w:szCs w:val="20"/>
              </w:rPr>
              <w:br/>
              <w:t>Time Management</w:t>
            </w:r>
            <w:r w:rsidRPr="00C11BBB">
              <w:rPr>
                <w:sz w:val="20"/>
                <w:szCs w:val="20"/>
              </w:rPr>
              <w:br/>
              <w:t>Q&amp;A</w:t>
            </w:r>
          </w:p>
        </w:tc>
        <w:tc>
          <w:tcPr>
            <w:tcW w:w="2430" w:type="dxa"/>
            <w:tcBorders>
              <w:top w:val="nil"/>
              <w:left w:val="nil"/>
              <w:bottom w:val="single" w:sz="4" w:space="0" w:color="auto"/>
              <w:right w:val="single" w:sz="4" w:space="0" w:color="auto"/>
            </w:tcBorders>
            <w:shd w:val="clear" w:color="auto" w:fill="auto"/>
          </w:tcPr>
          <w:p w14:paraId="11CDCD31" w14:textId="77777777" w:rsidR="00DC6508" w:rsidRPr="00C11BBB" w:rsidRDefault="00DC6508" w:rsidP="00C11BBB">
            <w:pPr>
              <w:rPr>
                <w:sz w:val="20"/>
              </w:rPr>
            </w:pPr>
            <w:r w:rsidRPr="00C11BBB">
              <w:rPr>
                <w:sz w:val="20"/>
              </w:rPr>
              <w:t>Transitions are awkward or non-existent. Speakers go over time limits. Answers are disorganized or non-responsive.</w:t>
            </w:r>
          </w:p>
        </w:tc>
        <w:tc>
          <w:tcPr>
            <w:tcW w:w="3330" w:type="dxa"/>
            <w:gridSpan w:val="2"/>
            <w:tcBorders>
              <w:top w:val="nil"/>
              <w:left w:val="nil"/>
              <w:bottom w:val="single" w:sz="4" w:space="0" w:color="auto"/>
              <w:right w:val="single" w:sz="4" w:space="0" w:color="auto"/>
            </w:tcBorders>
            <w:shd w:val="clear" w:color="auto" w:fill="auto"/>
          </w:tcPr>
          <w:p w14:paraId="1F4586FA" w14:textId="77777777" w:rsidR="00DC6508" w:rsidRPr="00C11BBB" w:rsidRDefault="00DC6508" w:rsidP="00C11BBB">
            <w:pPr>
              <w:rPr>
                <w:sz w:val="20"/>
              </w:rPr>
            </w:pPr>
            <w:r w:rsidRPr="00C11BBB">
              <w:rPr>
                <w:sz w:val="20"/>
              </w:rPr>
              <w:t>Transitions are smooth. Speakers generally stay within time limits. Speakers respond to questions well and provide sufficient response.</w:t>
            </w:r>
          </w:p>
        </w:tc>
        <w:tc>
          <w:tcPr>
            <w:tcW w:w="3420" w:type="dxa"/>
            <w:gridSpan w:val="2"/>
            <w:tcBorders>
              <w:top w:val="nil"/>
              <w:left w:val="nil"/>
              <w:bottom w:val="single" w:sz="4" w:space="0" w:color="auto"/>
              <w:right w:val="single" w:sz="4" w:space="0" w:color="auto"/>
            </w:tcBorders>
            <w:shd w:val="clear" w:color="auto" w:fill="auto"/>
          </w:tcPr>
          <w:p w14:paraId="4957E4CF" w14:textId="77777777" w:rsidR="00DC6508" w:rsidRPr="00C11BBB" w:rsidRDefault="00DC6508" w:rsidP="00C11BBB">
            <w:pPr>
              <w:rPr>
                <w:sz w:val="20"/>
              </w:rPr>
            </w:pPr>
            <w:r w:rsidRPr="00C11BBB">
              <w:rPr>
                <w:sz w:val="20"/>
              </w:rPr>
              <w:t>Transitions are professional and very smooth. Speakers respond convincingly and address all aspects of question.</w:t>
            </w:r>
          </w:p>
        </w:tc>
        <w:tc>
          <w:tcPr>
            <w:tcW w:w="12708" w:type="dxa"/>
            <w:tcBorders>
              <w:top w:val="nil"/>
              <w:left w:val="nil"/>
              <w:bottom w:val="single" w:sz="4" w:space="0" w:color="auto"/>
              <w:right w:val="single" w:sz="4" w:space="0" w:color="auto"/>
            </w:tcBorders>
          </w:tcPr>
          <w:p w14:paraId="4BF1B7AF" w14:textId="77777777" w:rsidR="00DC6508" w:rsidRPr="00C11BBB" w:rsidRDefault="00DC6508" w:rsidP="00C11BBB">
            <w:pPr>
              <w:rPr>
                <w:sz w:val="20"/>
              </w:rPr>
            </w:pPr>
          </w:p>
        </w:tc>
      </w:tr>
      <w:tr w:rsidR="002A78FD" w:rsidRPr="00C11BBB" w14:paraId="6F2A4189"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314"/>
        </w:trPr>
        <w:tc>
          <w:tcPr>
            <w:tcW w:w="1440" w:type="dxa"/>
            <w:tcBorders>
              <w:top w:val="nil"/>
              <w:left w:val="single" w:sz="4" w:space="0" w:color="auto"/>
              <w:bottom w:val="single" w:sz="4" w:space="0" w:color="auto"/>
              <w:right w:val="single" w:sz="4" w:space="0" w:color="auto"/>
            </w:tcBorders>
            <w:shd w:val="clear" w:color="auto" w:fill="auto"/>
            <w:noWrap/>
          </w:tcPr>
          <w:p w14:paraId="634C26F2" w14:textId="77777777" w:rsidR="00DC6508" w:rsidRPr="00C11BBB" w:rsidRDefault="00DC6508" w:rsidP="00C11BBB">
            <w:pPr>
              <w:rPr>
                <w:b/>
                <w:bCs/>
                <w:sz w:val="20"/>
                <w:szCs w:val="20"/>
              </w:rPr>
            </w:pPr>
            <w:r w:rsidRPr="00C11BBB">
              <w:rPr>
                <w:b/>
                <w:bCs/>
                <w:sz w:val="20"/>
                <w:szCs w:val="20"/>
              </w:rPr>
              <w:t>Criterion:</w:t>
            </w:r>
          </w:p>
        </w:tc>
        <w:tc>
          <w:tcPr>
            <w:tcW w:w="11250" w:type="dxa"/>
            <w:gridSpan w:val="7"/>
            <w:tcBorders>
              <w:top w:val="nil"/>
              <w:left w:val="nil"/>
              <w:bottom w:val="single" w:sz="4" w:space="0" w:color="auto"/>
              <w:right w:val="single" w:sz="4" w:space="0" w:color="auto"/>
            </w:tcBorders>
            <w:shd w:val="clear" w:color="auto" w:fill="auto"/>
            <w:noWrap/>
          </w:tcPr>
          <w:p w14:paraId="7B7EF75D" w14:textId="77777777" w:rsidR="00DC6508" w:rsidRPr="00C11BBB" w:rsidRDefault="00DC6508" w:rsidP="00C11BBB">
            <w:r w:rsidRPr="00C11BBB">
              <w:rPr>
                <w:b/>
                <w:bCs/>
              </w:rPr>
              <w:t xml:space="preserve">Does not meet expectations: 0 – </w:t>
            </w:r>
            <w:proofErr w:type="gramStart"/>
            <w:r w:rsidRPr="00C11BBB">
              <w:rPr>
                <w:b/>
                <w:bCs/>
              </w:rPr>
              <w:t>19;  Meets</w:t>
            </w:r>
            <w:proofErr w:type="gramEnd"/>
            <w:r w:rsidRPr="00C11BBB">
              <w:rPr>
                <w:b/>
                <w:bCs/>
              </w:rPr>
              <w:t>: 20-35 ;  Exceeds: 36-50</w:t>
            </w:r>
            <w:r w:rsidRPr="00C11BBB">
              <w:t> </w:t>
            </w:r>
          </w:p>
        </w:tc>
        <w:tc>
          <w:tcPr>
            <w:tcW w:w="12708" w:type="dxa"/>
            <w:tcBorders>
              <w:top w:val="nil"/>
              <w:left w:val="nil"/>
              <w:bottom w:val="single" w:sz="4" w:space="0" w:color="auto"/>
              <w:right w:val="single" w:sz="4" w:space="0" w:color="auto"/>
            </w:tcBorders>
          </w:tcPr>
          <w:p w14:paraId="50E4A8BD" w14:textId="77777777" w:rsidR="00DC6508" w:rsidRPr="00C11BBB" w:rsidRDefault="00DC6508" w:rsidP="00C11BBB">
            <w:pPr>
              <w:rPr>
                <w:b/>
                <w:bCs/>
              </w:rPr>
            </w:pPr>
          </w:p>
        </w:tc>
      </w:tr>
      <w:tr w:rsidR="002A78FD" w:rsidRPr="00C11BBB" w14:paraId="2E3B0D68"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314"/>
        </w:trPr>
        <w:tc>
          <w:tcPr>
            <w:tcW w:w="1440" w:type="dxa"/>
            <w:tcBorders>
              <w:top w:val="nil"/>
              <w:left w:val="single" w:sz="4" w:space="0" w:color="auto"/>
              <w:bottom w:val="single" w:sz="4" w:space="0" w:color="auto"/>
              <w:right w:val="single" w:sz="4" w:space="0" w:color="auto"/>
            </w:tcBorders>
            <w:shd w:val="clear" w:color="auto" w:fill="auto"/>
            <w:noWrap/>
          </w:tcPr>
          <w:p w14:paraId="43210DAB" w14:textId="77777777" w:rsidR="00DC6508" w:rsidRPr="00C11BBB" w:rsidRDefault="00DC6508" w:rsidP="00C11BBB">
            <w:pPr>
              <w:rPr>
                <w:b/>
                <w:bCs/>
                <w:sz w:val="20"/>
                <w:szCs w:val="20"/>
              </w:rPr>
            </w:pPr>
          </w:p>
        </w:tc>
        <w:tc>
          <w:tcPr>
            <w:tcW w:w="11250" w:type="dxa"/>
            <w:gridSpan w:val="7"/>
            <w:tcBorders>
              <w:top w:val="nil"/>
              <w:left w:val="nil"/>
              <w:bottom w:val="single" w:sz="4" w:space="0" w:color="auto"/>
              <w:right w:val="single" w:sz="4" w:space="0" w:color="auto"/>
            </w:tcBorders>
            <w:shd w:val="clear" w:color="auto" w:fill="auto"/>
            <w:noWrap/>
          </w:tcPr>
          <w:p w14:paraId="66163E59" w14:textId="77777777" w:rsidR="00DC6508" w:rsidRPr="00C11BBB" w:rsidRDefault="00DC6508" w:rsidP="00C11BBB">
            <w:pPr>
              <w:rPr>
                <w:b/>
                <w:bCs/>
              </w:rPr>
            </w:pPr>
          </w:p>
        </w:tc>
        <w:tc>
          <w:tcPr>
            <w:tcW w:w="12708" w:type="dxa"/>
            <w:tcBorders>
              <w:top w:val="nil"/>
              <w:left w:val="nil"/>
              <w:bottom w:val="single" w:sz="4" w:space="0" w:color="auto"/>
              <w:right w:val="single" w:sz="4" w:space="0" w:color="auto"/>
            </w:tcBorders>
          </w:tcPr>
          <w:p w14:paraId="7E62C561" w14:textId="77777777" w:rsidR="00DC6508" w:rsidRPr="00C11BBB" w:rsidRDefault="00DC6508" w:rsidP="00C11BBB">
            <w:pPr>
              <w:rPr>
                <w:b/>
                <w:bCs/>
              </w:rPr>
            </w:pPr>
          </w:p>
        </w:tc>
      </w:tr>
    </w:tbl>
    <w:p w14:paraId="2A7E094D" w14:textId="77777777" w:rsidR="00355E22" w:rsidRPr="00C11BBB" w:rsidRDefault="00355E22" w:rsidP="00C11BBB">
      <w:pPr>
        <w:spacing w:before="100" w:beforeAutospacing="1" w:after="100" w:afterAutospacing="1"/>
        <w:rPr>
          <w:b/>
        </w:rPr>
        <w:sectPr w:rsidR="00355E22" w:rsidRPr="00C11BBB" w:rsidSect="00A11BB7">
          <w:footerReference w:type="even" r:id="rId21"/>
          <w:footerReference w:type="default" r:id="rId22"/>
          <w:pgSz w:w="15840" w:h="12240" w:orient="landscape"/>
          <w:pgMar w:top="1440" w:right="1440" w:bottom="1440" w:left="1440" w:header="720" w:footer="720" w:gutter="0"/>
          <w:cols w:space="720"/>
          <w:titlePg/>
        </w:sectPr>
      </w:pPr>
    </w:p>
    <w:p w14:paraId="4037A37E" w14:textId="122AA82F" w:rsidR="00355E22" w:rsidRPr="00C11BBB" w:rsidRDefault="004D2ABE" w:rsidP="00C11BBB">
      <w:pPr>
        <w:spacing w:before="100" w:beforeAutospacing="1" w:after="100" w:afterAutospacing="1"/>
        <w:rPr>
          <w:b/>
        </w:rPr>
      </w:pPr>
      <w:r>
        <w:rPr>
          <w:b/>
        </w:rPr>
        <w:lastRenderedPageBreak/>
        <w:t>COMPETENCY GOAL</w:t>
      </w:r>
      <w:r w:rsidR="00355E22" w:rsidRPr="00C11BBB">
        <w:rPr>
          <w:b/>
        </w:rPr>
        <w:t xml:space="preserve"> #2 – </w:t>
      </w:r>
      <w:r w:rsidR="00166251" w:rsidRPr="00C11BBB">
        <w:rPr>
          <w:b/>
        </w:rPr>
        <w:t xml:space="preserve">Goal and </w:t>
      </w:r>
      <w:r w:rsidR="00CF2D26" w:rsidRPr="00C11BBB">
        <w:rPr>
          <w:b/>
        </w:rPr>
        <w:t xml:space="preserve">Objectives </w:t>
      </w:r>
      <w:r w:rsidR="00097B05" w:rsidRPr="00C11BBB">
        <w:rPr>
          <w:b/>
        </w:rPr>
        <w:t>using the A</w:t>
      </w:r>
      <w:r w:rsidR="007A3B3A" w:rsidRPr="00C11BBB">
        <w:rPr>
          <w:b/>
        </w:rPr>
        <w:t>utom</w:t>
      </w:r>
      <w:r w:rsidR="00097B05" w:rsidRPr="00C11BBB">
        <w:rPr>
          <w:b/>
        </w:rPr>
        <w:t>ated Team S</w:t>
      </w:r>
      <w:r w:rsidR="007A3B3A" w:rsidRPr="00C11BBB">
        <w:rPr>
          <w:b/>
        </w:rPr>
        <w:t>urvey</w:t>
      </w:r>
    </w:p>
    <w:p w14:paraId="3187EE6B" w14:textId="77777777" w:rsidR="00355E22" w:rsidRPr="00C11BBB" w:rsidRDefault="009E6450" w:rsidP="00C11BBB">
      <w:pPr>
        <w:spacing w:before="100" w:beforeAutospacing="1" w:after="100" w:afterAutospacing="1"/>
        <w:rPr>
          <w:b/>
        </w:rPr>
      </w:pPr>
      <w:r w:rsidRPr="00C11BBB">
        <w:rPr>
          <w:b/>
        </w:rPr>
        <w:t>See traits lower down</w:t>
      </w:r>
    </w:p>
    <w:tbl>
      <w:tblPr>
        <w:tblW w:w="964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776"/>
        <w:gridCol w:w="6869"/>
      </w:tblGrid>
      <w:tr w:rsidR="002A78FD" w:rsidRPr="00C11BBB" w14:paraId="29DF6F36" w14:textId="77777777" w:rsidTr="00C11BBB">
        <w:trPr>
          <w:trHeight w:val="420"/>
        </w:trPr>
        <w:tc>
          <w:tcPr>
            <w:tcW w:w="9645" w:type="dxa"/>
            <w:gridSpan w:val="2"/>
            <w:tcBorders>
              <w:top w:val="single" w:sz="4" w:space="0" w:color="auto"/>
              <w:bottom w:val="single" w:sz="6" w:space="0" w:color="auto"/>
            </w:tcBorders>
            <w:shd w:val="clear" w:color="auto" w:fill="auto"/>
            <w:noWrap/>
            <w:vAlign w:val="bottom"/>
          </w:tcPr>
          <w:p w14:paraId="46D249F3" w14:textId="77777777" w:rsidR="00355E22" w:rsidRPr="00C11BBB" w:rsidRDefault="00355E22" w:rsidP="00C11BBB">
            <w:pPr>
              <w:rPr>
                <w:b/>
              </w:rPr>
            </w:pPr>
            <w:r w:rsidRPr="00C11BBB">
              <w:rPr>
                <w:b/>
              </w:rPr>
              <w:t> </w:t>
            </w:r>
          </w:p>
          <w:p w14:paraId="0C6BC945" w14:textId="7C1E5D54" w:rsidR="00355E22" w:rsidRPr="00C11BBB" w:rsidRDefault="004D2ABE" w:rsidP="00C11BBB">
            <w:pPr>
              <w:pStyle w:val="Heading2"/>
            </w:pPr>
            <w:bookmarkStart w:id="15" w:name="_Toc235853332"/>
            <w:bookmarkStart w:id="16" w:name="_Toc243754157"/>
            <w:r>
              <w:t>COMPETENCY GOAL</w:t>
            </w:r>
            <w:r w:rsidR="00355E22" w:rsidRPr="00C11BBB">
              <w:t xml:space="preserve"> 2: Students can interact effectively in teams.</w:t>
            </w:r>
            <w:bookmarkEnd w:id="15"/>
            <w:bookmarkEnd w:id="16"/>
          </w:p>
          <w:p w14:paraId="1E151550" w14:textId="77777777" w:rsidR="00355E22" w:rsidRPr="00C11BBB" w:rsidRDefault="00355E22" w:rsidP="00C11BBB">
            <w:pPr>
              <w:rPr>
                <w:b/>
              </w:rPr>
            </w:pPr>
          </w:p>
        </w:tc>
      </w:tr>
      <w:tr w:rsidR="002A78FD" w:rsidRPr="00C11BBB" w14:paraId="6607B3AA" w14:textId="77777777" w:rsidTr="00A11BB7">
        <w:trPr>
          <w:trHeight w:val="300"/>
        </w:trPr>
        <w:tc>
          <w:tcPr>
            <w:tcW w:w="2776" w:type="dxa"/>
            <w:shd w:val="clear" w:color="auto" w:fill="auto"/>
            <w:noWrap/>
            <w:vAlign w:val="bottom"/>
          </w:tcPr>
          <w:p w14:paraId="7BBA3997" w14:textId="77777777" w:rsidR="00355E22" w:rsidRPr="00C11BBB" w:rsidRDefault="00B9313C" w:rsidP="00C11BBB">
            <w:pPr>
              <w:jc w:val="center"/>
            </w:pPr>
            <w:r w:rsidRPr="00C11BBB">
              <w:t>Objectives</w:t>
            </w:r>
          </w:p>
        </w:tc>
        <w:tc>
          <w:tcPr>
            <w:tcW w:w="6869" w:type="dxa"/>
            <w:shd w:val="clear" w:color="auto" w:fill="auto"/>
            <w:vAlign w:val="bottom"/>
          </w:tcPr>
          <w:p w14:paraId="324040EE" w14:textId="77777777" w:rsidR="00355E22" w:rsidRPr="00C11BBB" w:rsidRDefault="00355E22" w:rsidP="00C11BBB">
            <w:pPr>
              <w:tabs>
                <w:tab w:val="left" w:pos="2796"/>
              </w:tabs>
              <w:rPr>
                <w:rStyle w:val="text121"/>
                <w:color w:val="auto"/>
                <w:sz w:val="24"/>
                <w:szCs w:val="24"/>
              </w:rPr>
            </w:pPr>
          </w:p>
        </w:tc>
      </w:tr>
      <w:tr w:rsidR="002A78FD" w:rsidRPr="00C11BBB" w14:paraId="70F9AC16" w14:textId="77777777" w:rsidTr="00A11BB7">
        <w:trPr>
          <w:trHeight w:val="300"/>
        </w:trPr>
        <w:tc>
          <w:tcPr>
            <w:tcW w:w="2776" w:type="dxa"/>
            <w:shd w:val="clear" w:color="auto" w:fill="auto"/>
            <w:noWrap/>
            <w:vAlign w:val="bottom"/>
          </w:tcPr>
          <w:p w14:paraId="50846C5B" w14:textId="77777777" w:rsidR="00355E22" w:rsidRPr="00C11BBB" w:rsidRDefault="00B9313C" w:rsidP="00C11BBB">
            <w:pPr>
              <w:jc w:val="center"/>
            </w:pPr>
            <w:r w:rsidRPr="00C11BBB">
              <w:t>Objective</w:t>
            </w:r>
            <w:r w:rsidR="00355E22" w:rsidRPr="00C11BBB">
              <w:t xml:space="preserve"> 1:</w:t>
            </w:r>
          </w:p>
        </w:tc>
        <w:tc>
          <w:tcPr>
            <w:tcW w:w="6869" w:type="dxa"/>
            <w:shd w:val="clear" w:color="auto" w:fill="auto"/>
            <w:vAlign w:val="bottom"/>
          </w:tcPr>
          <w:p w14:paraId="033DB29C" w14:textId="77777777" w:rsidR="00355E22" w:rsidRPr="00C11BBB" w:rsidRDefault="00B9313C" w:rsidP="00C11BBB">
            <w:pPr>
              <w:tabs>
                <w:tab w:val="left" w:pos="2796"/>
              </w:tabs>
            </w:pPr>
            <w:r w:rsidRPr="00C11BBB">
              <w:rPr>
                <w:i/>
                <w:iCs/>
                <w:sz w:val="22"/>
                <w:szCs w:val="22"/>
              </w:rPr>
              <w:t>Students will be able to facilitate task accomplishment within the context of project teams</w:t>
            </w:r>
          </w:p>
        </w:tc>
      </w:tr>
      <w:tr w:rsidR="002A78FD" w:rsidRPr="00C11BBB" w14:paraId="118899C7" w14:textId="77777777" w:rsidTr="00A11BB7">
        <w:trPr>
          <w:trHeight w:val="300"/>
        </w:trPr>
        <w:tc>
          <w:tcPr>
            <w:tcW w:w="2776" w:type="dxa"/>
            <w:shd w:val="clear" w:color="auto" w:fill="auto"/>
            <w:noWrap/>
            <w:vAlign w:val="bottom"/>
          </w:tcPr>
          <w:p w14:paraId="354BC8A6" w14:textId="77777777" w:rsidR="00355E22" w:rsidRPr="00C11BBB" w:rsidRDefault="00616457" w:rsidP="00C11BBB">
            <w:pPr>
              <w:jc w:val="center"/>
            </w:pPr>
            <w:r w:rsidRPr="00C11BBB">
              <w:t>Objective</w:t>
            </w:r>
            <w:r w:rsidR="00355E22" w:rsidRPr="00C11BBB">
              <w:t xml:space="preserve"> 2:</w:t>
            </w:r>
          </w:p>
        </w:tc>
        <w:tc>
          <w:tcPr>
            <w:tcW w:w="6869" w:type="dxa"/>
            <w:shd w:val="clear" w:color="auto" w:fill="auto"/>
            <w:vAlign w:val="bottom"/>
          </w:tcPr>
          <w:p w14:paraId="375D4E10" w14:textId="77777777" w:rsidR="00355E22" w:rsidRPr="00C11BBB" w:rsidRDefault="00616457" w:rsidP="00C11BBB">
            <w:pPr>
              <w:spacing w:before="100" w:beforeAutospacing="1" w:after="100" w:afterAutospacing="1"/>
              <w:outlineLvl w:val="0"/>
              <w:rPr>
                <w:b/>
                <w:bCs/>
                <w:sz w:val="22"/>
                <w:szCs w:val="22"/>
              </w:rPr>
            </w:pPr>
            <w:r w:rsidRPr="00C11BBB">
              <w:rPr>
                <w:i/>
                <w:iCs/>
                <w:sz w:val="22"/>
                <w:szCs w:val="22"/>
              </w:rPr>
              <w:t>Students will be able to facilitate relationship building within the context of project teams.</w:t>
            </w:r>
          </w:p>
        </w:tc>
      </w:tr>
      <w:tr w:rsidR="009E6450" w:rsidRPr="00C11BBB" w14:paraId="44CCDB04" w14:textId="77777777" w:rsidTr="00A11BB7">
        <w:trPr>
          <w:trHeight w:val="300"/>
        </w:trPr>
        <w:tc>
          <w:tcPr>
            <w:tcW w:w="2776" w:type="dxa"/>
            <w:shd w:val="clear" w:color="auto" w:fill="auto"/>
            <w:noWrap/>
            <w:vAlign w:val="bottom"/>
          </w:tcPr>
          <w:p w14:paraId="4080123A" w14:textId="77777777" w:rsidR="009E6450" w:rsidRPr="00C11BBB" w:rsidRDefault="009E6450" w:rsidP="00C11BBB">
            <w:pPr>
              <w:jc w:val="center"/>
            </w:pPr>
          </w:p>
        </w:tc>
        <w:tc>
          <w:tcPr>
            <w:tcW w:w="6869" w:type="dxa"/>
            <w:shd w:val="clear" w:color="auto" w:fill="auto"/>
            <w:vAlign w:val="bottom"/>
          </w:tcPr>
          <w:p w14:paraId="0C4817FC" w14:textId="77777777" w:rsidR="009E6450" w:rsidRPr="00C11BBB" w:rsidRDefault="009E6450" w:rsidP="00C11BBB">
            <w:pPr>
              <w:spacing w:before="100" w:beforeAutospacing="1" w:after="100" w:afterAutospacing="1"/>
              <w:outlineLvl w:val="0"/>
              <w:rPr>
                <w:i/>
                <w:iCs/>
                <w:sz w:val="22"/>
                <w:szCs w:val="22"/>
              </w:rPr>
            </w:pPr>
          </w:p>
        </w:tc>
      </w:tr>
    </w:tbl>
    <w:p w14:paraId="6350FB57" w14:textId="77777777" w:rsidR="00355E22" w:rsidRPr="00C11BBB" w:rsidRDefault="00355E22" w:rsidP="00C11BBB">
      <w:pPr>
        <w:rPr>
          <w:b/>
          <w:bCs/>
        </w:rPr>
      </w:pPr>
    </w:p>
    <w:p w14:paraId="579968DD" w14:textId="6F9EEBFA" w:rsidR="007E7453" w:rsidRPr="00C11BBB" w:rsidRDefault="00F309E3" w:rsidP="00C11BBB">
      <w:pPr>
        <w:rPr>
          <w:b/>
          <w:bCs/>
        </w:rPr>
      </w:pPr>
      <w:r w:rsidRPr="00C11BBB">
        <w:rPr>
          <w:b/>
          <w:bCs/>
        </w:rPr>
        <w:t>Explanation for Indirect Measures</w:t>
      </w:r>
    </w:p>
    <w:p w14:paraId="495310B5" w14:textId="77777777" w:rsidR="00B85AF6" w:rsidRPr="00C11BBB" w:rsidRDefault="00B85AF6" w:rsidP="00C11BBB">
      <w:pPr>
        <w:rPr>
          <w:iCs/>
        </w:rPr>
      </w:pPr>
    </w:p>
    <w:p w14:paraId="33803876" w14:textId="6C4C61DB" w:rsidR="00B32967" w:rsidRPr="00C11BBB" w:rsidRDefault="00F309E3" w:rsidP="00C11BBB">
      <w:r w:rsidRPr="00C11BBB">
        <w:rPr>
          <w:iCs/>
        </w:rPr>
        <w:t>T</w:t>
      </w:r>
      <w:r w:rsidR="00B32967" w:rsidRPr="00C11BBB">
        <w:rPr>
          <w:iCs/>
        </w:rPr>
        <w:t xml:space="preserve">here are </w:t>
      </w:r>
      <w:r w:rsidR="00B32967" w:rsidRPr="00C11BBB">
        <w:rPr>
          <w:b/>
          <w:bCs/>
          <w:iCs/>
        </w:rPr>
        <w:t>specific competencies</w:t>
      </w:r>
      <w:r w:rsidR="00B32967" w:rsidRPr="00C11BBB">
        <w:rPr>
          <w:iCs/>
        </w:rPr>
        <w:t xml:space="preserve"> that are needed in teamwork that </w:t>
      </w:r>
      <w:r w:rsidRPr="00C11BBB">
        <w:rPr>
          <w:iCs/>
        </w:rPr>
        <w:t xml:space="preserve">AOL </w:t>
      </w:r>
      <w:r w:rsidR="00B32967" w:rsidRPr="00C11BBB">
        <w:rPr>
          <w:iCs/>
        </w:rPr>
        <w:t xml:space="preserve">goal </w:t>
      </w:r>
      <w:r w:rsidRPr="00C11BBB">
        <w:rPr>
          <w:iCs/>
        </w:rPr>
        <w:t xml:space="preserve">2 </w:t>
      </w:r>
      <w:r w:rsidR="00B32967" w:rsidRPr="00C11BBB">
        <w:rPr>
          <w:iCs/>
        </w:rPr>
        <w:t>address</w:t>
      </w:r>
      <w:r w:rsidRPr="00C11BBB">
        <w:rPr>
          <w:iCs/>
        </w:rPr>
        <w:t>ed</w:t>
      </w:r>
      <w:r w:rsidR="00B32967" w:rsidRPr="00C11BBB">
        <w:rPr>
          <w:iCs/>
        </w:rPr>
        <w:t xml:space="preserve">. The skills that are targeted are task management skills, and relationship management skills. </w:t>
      </w:r>
      <w:r w:rsidR="00B32967" w:rsidRPr="00C11BBB">
        <w:rPr>
          <w:b/>
          <w:bCs/>
          <w:iCs/>
        </w:rPr>
        <w:t>Task management</w:t>
      </w:r>
      <w:r w:rsidR="00B32967" w:rsidRPr="00C11BBB">
        <w:rPr>
          <w:iCs/>
        </w:rPr>
        <w:t xml:space="preserve"> skills include: </w:t>
      </w:r>
      <w:r w:rsidR="00B32967" w:rsidRPr="00C11BBB">
        <w:rPr>
          <w:u w:val="single"/>
        </w:rPr>
        <w:t>clarifying</w:t>
      </w:r>
      <w:r w:rsidR="00B32967" w:rsidRPr="00C11BBB">
        <w:t xml:space="preserve"> roles and responsibilities of others; suggesting new approaches to </w:t>
      </w:r>
      <w:r w:rsidR="00B32967" w:rsidRPr="00C11BBB">
        <w:rPr>
          <w:u w:val="single"/>
        </w:rPr>
        <w:t>solving problems</w:t>
      </w:r>
      <w:r w:rsidR="00B32967" w:rsidRPr="00C11BBB">
        <w:t xml:space="preserve">; defining task </w:t>
      </w:r>
      <w:r w:rsidR="00B32967" w:rsidRPr="00C11BBB">
        <w:rPr>
          <w:u w:val="single"/>
        </w:rPr>
        <w:t>priorities</w:t>
      </w:r>
      <w:r w:rsidR="00B32967" w:rsidRPr="00C11BBB">
        <w:t xml:space="preserve"> for work sessions and or projects. </w:t>
      </w:r>
      <w:r w:rsidR="00B32967" w:rsidRPr="00C11BBB">
        <w:rPr>
          <w:b/>
          <w:bCs/>
          <w:iCs/>
        </w:rPr>
        <w:t>Relationship management</w:t>
      </w:r>
      <w:r w:rsidR="00B32967" w:rsidRPr="00C11BBB">
        <w:rPr>
          <w:iCs/>
        </w:rPr>
        <w:t xml:space="preserve"> skills include: </w:t>
      </w:r>
      <w:r w:rsidR="00B32967" w:rsidRPr="00C11BBB">
        <w:t>working towards solutions and compromises that are acceptable to all involved; reinforcing the contributions of others; encouraging ideas and opinions even when they differ from his/her own.</w:t>
      </w:r>
    </w:p>
    <w:p w14:paraId="76BFB499" w14:textId="77777777" w:rsidR="00B32967" w:rsidRPr="00C11BBB" w:rsidRDefault="00B32967" w:rsidP="00C11BBB">
      <w:pPr>
        <w:rPr>
          <w:b/>
          <w:bCs/>
        </w:rPr>
      </w:pPr>
    </w:p>
    <w:p w14:paraId="3B7A628E" w14:textId="7054214A" w:rsidR="00960A2D" w:rsidRPr="00C11BBB" w:rsidRDefault="00A82331" w:rsidP="00C11BBB">
      <w:pPr>
        <w:rPr>
          <w:bCs/>
        </w:rPr>
      </w:pPr>
      <w:r w:rsidRPr="00C11BBB">
        <w:rPr>
          <w:bCs/>
        </w:rPr>
        <w:t>The i</w:t>
      </w:r>
      <w:r w:rsidR="00960A2D" w:rsidRPr="00C11BBB">
        <w:rPr>
          <w:bCs/>
        </w:rPr>
        <w:t xml:space="preserve">ndirect measurements </w:t>
      </w:r>
      <w:r w:rsidRPr="00C11BBB">
        <w:rPr>
          <w:bCs/>
        </w:rPr>
        <w:t xml:space="preserve">were </w:t>
      </w:r>
      <w:r w:rsidR="00960A2D" w:rsidRPr="00C11BBB">
        <w:rPr>
          <w:bCs/>
        </w:rPr>
        <w:t>taken at periodic intervals</w:t>
      </w:r>
      <w:r w:rsidRPr="00C11BBB">
        <w:rPr>
          <w:bCs/>
        </w:rPr>
        <w:t xml:space="preserve"> </w:t>
      </w:r>
      <w:r w:rsidRPr="00C11BBB">
        <w:rPr>
          <w:iCs/>
        </w:rPr>
        <w:t>in Fall 2021, 2022, and 2023</w:t>
      </w:r>
      <w:r w:rsidR="00960A2D" w:rsidRPr="00C11BBB">
        <w:rPr>
          <w:bCs/>
        </w:rPr>
        <w:t>. Depend</w:t>
      </w:r>
      <w:r w:rsidR="00307C3D" w:rsidRPr="00C11BBB">
        <w:rPr>
          <w:bCs/>
        </w:rPr>
        <w:t>ing on t</w:t>
      </w:r>
      <w:r w:rsidR="00960A2D" w:rsidRPr="00C11BBB">
        <w:rPr>
          <w:bCs/>
        </w:rPr>
        <w:t>he measurement chosen a diagnostic tool will be selected for analysis.</w:t>
      </w:r>
    </w:p>
    <w:p w14:paraId="5DE3632A" w14:textId="23A6E027" w:rsidR="00B9703A" w:rsidRPr="00C11BBB" w:rsidRDefault="00960A2D" w:rsidP="00C11BBB">
      <w:r w:rsidRPr="00C11BBB">
        <w:rPr>
          <w:bCs/>
        </w:rPr>
        <w:t>The interview</w:t>
      </w:r>
      <w:r w:rsidR="00E624C1" w:rsidRPr="00C11BBB">
        <w:rPr>
          <w:bCs/>
        </w:rPr>
        <w:t xml:space="preserve">s during </w:t>
      </w:r>
      <w:r w:rsidR="00E624C1" w:rsidRPr="00C11BBB">
        <w:rPr>
          <w:bCs/>
          <w:u w:val="single"/>
        </w:rPr>
        <w:t>Fall 202</w:t>
      </w:r>
      <w:r w:rsidR="00F808F7" w:rsidRPr="00C11BBB">
        <w:rPr>
          <w:bCs/>
          <w:u w:val="single"/>
        </w:rPr>
        <w:t>1</w:t>
      </w:r>
      <w:r w:rsidR="00A82331" w:rsidRPr="00C11BBB">
        <w:rPr>
          <w:bCs/>
          <w:u w:val="single"/>
        </w:rPr>
        <w:t>,</w:t>
      </w:r>
      <w:r w:rsidR="00F808F7" w:rsidRPr="00C11BBB">
        <w:rPr>
          <w:bCs/>
          <w:u w:val="single"/>
        </w:rPr>
        <w:t>202</w:t>
      </w:r>
      <w:r w:rsidR="00A82331" w:rsidRPr="00C11BBB">
        <w:rPr>
          <w:bCs/>
          <w:u w:val="single"/>
        </w:rPr>
        <w:t xml:space="preserve">22, and </w:t>
      </w:r>
      <w:r w:rsidR="00F808F7" w:rsidRPr="00C11BBB">
        <w:rPr>
          <w:bCs/>
          <w:u w:val="single"/>
        </w:rPr>
        <w:t>20</w:t>
      </w:r>
      <w:r w:rsidR="00A82331" w:rsidRPr="00C11BBB">
        <w:rPr>
          <w:bCs/>
          <w:u w:val="single"/>
        </w:rPr>
        <w:t>2</w:t>
      </w:r>
      <w:r w:rsidR="00B85AF6" w:rsidRPr="00C11BBB">
        <w:rPr>
          <w:bCs/>
          <w:u w:val="single"/>
        </w:rPr>
        <w:t>3</w:t>
      </w:r>
      <w:r w:rsidR="00E624C1" w:rsidRPr="00C11BBB">
        <w:rPr>
          <w:bCs/>
        </w:rPr>
        <w:t xml:space="preserve"> were </w:t>
      </w:r>
      <w:r w:rsidRPr="00C11BBB">
        <w:rPr>
          <w:bCs/>
        </w:rPr>
        <w:t>structured, with representative team members. The structured interview gather</w:t>
      </w:r>
      <w:r w:rsidR="00E624C1" w:rsidRPr="00C11BBB">
        <w:rPr>
          <w:bCs/>
        </w:rPr>
        <w:t>ed</w:t>
      </w:r>
      <w:r w:rsidRPr="00C11BBB">
        <w:rPr>
          <w:bCs/>
        </w:rPr>
        <w:t xml:space="preserve"> information about the key competencies. The responses </w:t>
      </w:r>
      <w:r w:rsidR="00E624C1" w:rsidRPr="00C11BBB">
        <w:rPr>
          <w:bCs/>
        </w:rPr>
        <w:t>were</w:t>
      </w:r>
      <w:r w:rsidRPr="00C11BBB">
        <w:rPr>
          <w:bCs/>
        </w:rPr>
        <w:t xml:space="preserve"> subjected to a content analysis</w:t>
      </w:r>
      <w:r w:rsidR="00E624C1" w:rsidRPr="00C11BBB">
        <w:rPr>
          <w:bCs/>
        </w:rPr>
        <w:t xml:space="preserve"> to capture underlying themes</w:t>
      </w:r>
      <w:r w:rsidRPr="00C11BBB">
        <w:rPr>
          <w:bCs/>
        </w:rPr>
        <w:t xml:space="preserve">. Other options </w:t>
      </w:r>
      <w:r w:rsidR="00E624C1" w:rsidRPr="00C11BBB">
        <w:rPr>
          <w:bCs/>
        </w:rPr>
        <w:t xml:space="preserve">for </w:t>
      </w:r>
      <w:r w:rsidR="00E624C1" w:rsidRPr="00C11BBB">
        <w:rPr>
          <w:bCs/>
          <w:u w:val="single"/>
        </w:rPr>
        <w:t>future consideration</w:t>
      </w:r>
      <w:r w:rsidR="00E624C1" w:rsidRPr="00C11BBB">
        <w:rPr>
          <w:bCs/>
        </w:rPr>
        <w:t xml:space="preserve"> </w:t>
      </w:r>
      <w:r w:rsidRPr="00C11BBB">
        <w:rPr>
          <w:bCs/>
        </w:rPr>
        <w:t xml:space="preserve">include </w:t>
      </w:r>
      <w:r w:rsidR="00B9703A" w:rsidRPr="00C11BBB">
        <w:t>Employer/ supervisor feedback about the interns’ teamwork skills</w:t>
      </w:r>
      <w:r w:rsidR="00C11BBB" w:rsidRPr="00C11BBB">
        <w:t>.</w:t>
      </w:r>
    </w:p>
    <w:p w14:paraId="47CEA6D7" w14:textId="77777777" w:rsidR="00B9703A" w:rsidRPr="00C11BBB" w:rsidRDefault="00B9703A" w:rsidP="00C11BBB">
      <w:pPr>
        <w:rPr>
          <w:bCs/>
        </w:rPr>
      </w:pPr>
    </w:p>
    <w:p w14:paraId="1E18E0F2" w14:textId="77777777" w:rsidR="00960A2D" w:rsidRPr="00C11BBB" w:rsidRDefault="00960A2D" w:rsidP="00C11BBB">
      <w:pPr>
        <w:rPr>
          <w:b/>
          <w:bCs/>
        </w:rPr>
      </w:pPr>
    </w:p>
    <w:p w14:paraId="01FAF256" w14:textId="140131CA" w:rsidR="007E7453" w:rsidRPr="00C11BBB" w:rsidRDefault="007E7453" w:rsidP="00C11BBB">
      <w:pPr>
        <w:rPr>
          <w:b/>
        </w:rPr>
        <w:sectPr w:rsidR="007E7453" w:rsidRPr="00C11BBB" w:rsidSect="00A11BB7">
          <w:pgSz w:w="12240" w:h="15840"/>
          <w:pgMar w:top="1440" w:right="1440" w:bottom="1440" w:left="1440" w:header="720" w:footer="720" w:gutter="0"/>
          <w:cols w:space="720"/>
          <w:titlePg/>
        </w:sectPr>
      </w:pPr>
    </w:p>
    <w:p w14:paraId="132F8478" w14:textId="77777777" w:rsidR="00355E22" w:rsidRPr="00C11BBB" w:rsidRDefault="00355E22" w:rsidP="00C11BBB">
      <w:pPr>
        <w:rPr>
          <w:b/>
          <w:bCs/>
        </w:rPr>
      </w:pPr>
    </w:p>
    <w:p w14:paraId="20F99E0E" w14:textId="65D227C9" w:rsidR="003B30E9" w:rsidRPr="00C11BBB" w:rsidRDefault="003B30E9" w:rsidP="00C11BBB">
      <w:pPr>
        <w:pStyle w:val="Heading1"/>
        <w:rPr>
          <w:rFonts w:ascii="Times New Roman" w:hAnsi="Times New Roman" w:cs="Times New Roman"/>
        </w:rPr>
      </w:pPr>
      <w:r w:rsidRPr="00C11BBB">
        <w:rPr>
          <w:rFonts w:ascii="Times New Roman" w:hAnsi="Times New Roman" w:cs="Times New Roman"/>
        </w:rPr>
        <w:t>RUBRIC</w:t>
      </w:r>
    </w:p>
    <w:p w14:paraId="23313AE1" w14:textId="77777777" w:rsidR="003B30E9" w:rsidRPr="00C11BBB" w:rsidRDefault="003B30E9" w:rsidP="00C11BBB">
      <w:pPr>
        <w:rPr>
          <w:i/>
          <w:iCs/>
          <w:sz w:val="22"/>
          <w:szCs w:val="22"/>
        </w:rPr>
      </w:pPr>
      <w:r w:rsidRPr="00C11BBB">
        <w:rPr>
          <w:b/>
          <w:bCs/>
          <w:sz w:val="22"/>
          <w:szCs w:val="22"/>
        </w:rPr>
        <w:t xml:space="preserve">Objective 1: </w:t>
      </w:r>
      <w:r w:rsidRPr="00C11BBB">
        <w:rPr>
          <w:i/>
          <w:iCs/>
          <w:sz w:val="22"/>
          <w:szCs w:val="22"/>
        </w:rPr>
        <w:t>Students will be able to facilitate task accomplishment within the context of project teams</w:t>
      </w:r>
    </w:p>
    <w:tbl>
      <w:tblPr>
        <w:tblW w:w="111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157"/>
        <w:gridCol w:w="2700"/>
        <w:gridCol w:w="2700"/>
        <w:gridCol w:w="2520"/>
      </w:tblGrid>
      <w:tr w:rsidR="002A78FD" w:rsidRPr="00C11BBB" w14:paraId="77854973" w14:textId="77777777" w:rsidTr="00C11BBB">
        <w:trPr>
          <w:trHeight w:val="255"/>
        </w:trPr>
        <w:tc>
          <w:tcPr>
            <w:tcW w:w="1083" w:type="dxa"/>
            <w:shd w:val="clear" w:color="auto" w:fill="auto"/>
          </w:tcPr>
          <w:p w14:paraId="32ACA1A1" w14:textId="77777777" w:rsidR="003B30E9" w:rsidRPr="00C11BBB" w:rsidRDefault="003B30E9" w:rsidP="00C11BBB">
            <w:pPr>
              <w:jc w:val="center"/>
              <w:rPr>
                <w:sz w:val="20"/>
                <w:szCs w:val="20"/>
              </w:rPr>
            </w:pPr>
            <w:r w:rsidRPr="00C11BBB">
              <w:rPr>
                <w:sz w:val="20"/>
                <w:szCs w:val="20"/>
              </w:rPr>
              <w:t> </w:t>
            </w:r>
          </w:p>
        </w:tc>
        <w:tc>
          <w:tcPr>
            <w:tcW w:w="2157" w:type="dxa"/>
            <w:shd w:val="clear" w:color="auto" w:fill="auto"/>
          </w:tcPr>
          <w:p w14:paraId="23C179CD" w14:textId="77777777" w:rsidR="003B30E9" w:rsidRPr="00C11BBB" w:rsidRDefault="003B30E9" w:rsidP="00C11BBB">
            <w:pPr>
              <w:jc w:val="center"/>
              <w:rPr>
                <w:b/>
                <w:bCs/>
                <w:sz w:val="20"/>
                <w:szCs w:val="20"/>
              </w:rPr>
            </w:pPr>
            <w:r w:rsidRPr="00C11BBB">
              <w:rPr>
                <w:b/>
                <w:bCs/>
                <w:sz w:val="20"/>
                <w:szCs w:val="20"/>
              </w:rPr>
              <w:t>Trait</w:t>
            </w:r>
          </w:p>
        </w:tc>
        <w:tc>
          <w:tcPr>
            <w:tcW w:w="2700" w:type="dxa"/>
            <w:shd w:val="clear" w:color="auto" w:fill="auto"/>
          </w:tcPr>
          <w:p w14:paraId="506A7EEB" w14:textId="77777777" w:rsidR="003B30E9" w:rsidRPr="00C11BBB" w:rsidRDefault="003B30E9" w:rsidP="00C11BBB">
            <w:pPr>
              <w:jc w:val="center"/>
              <w:rPr>
                <w:b/>
                <w:bCs/>
                <w:sz w:val="20"/>
                <w:szCs w:val="20"/>
              </w:rPr>
            </w:pPr>
            <w:r w:rsidRPr="00C11BBB">
              <w:rPr>
                <w:b/>
                <w:bCs/>
                <w:sz w:val="20"/>
                <w:szCs w:val="20"/>
              </w:rPr>
              <w:t>Poor</w:t>
            </w:r>
          </w:p>
        </w:tc>
        <w:tc>
          <w:tcPr>
            <w:tcW w:w="2700" w:type="dxa"/>
            <w:shd w:val="clear" w:color="auto" w:fill="auto"/>
          </w:tcPr>
          <w:p w14:paraId="2093E839" w14:textId="77777777" w:rsidR="003B30E9" w:rsidRPr="00C11BBB" w:rsidRDefault="003B30E9" w:rsidP="00C11BBB">
            <w:pPr>
              <w:jc w:val="center"/>
              <w:rPr>
                <w:b/>
                <w:bCs/>
                <w:sz w:val="20"/>
                <w:szCs w:val="20"/>
              </w:rPr>
            </w:pPr>
            <w:r w:rsidRPr="00C11BBB">
              <w:rPr>
                <w:b/>
                <w:bCs/>
                <w:sz w:val="20"/>
                <w:szCs w:val="20"/>
              </w:rPr>
              <w:t>Good</w:t>
            </w:r>
          </w:p>
        </w:tc>
        <w:tc>
          <w:tcPr>
            <w:tcW w:w="2520" w:type="dxa"/>
            <w:shd w:val="clear" w:color="auto" w:fill="auto"/>
          </w:tcPr>
          <w:p w14:paraId="654086EE" w14:textId="77777777" w:rsidR="003B30E9" w:rsidRPr="00C11BBB" w:rsidRDefault="003B30E9" w:rsidP="00C11BBB">
            <w:pPr>
              <w:jc w:val="center"/>
              <w:rPr>
                <w:b/>
                <w:bCs/>
                <w:sz w:val="20"/>
                <w:szCs w:val="20"/>
              </w:rPr>
            </w:pPr>
            <w:r w:rsidRPr="00C11BBB">
              <w:rPr>
                <w:b/>
                <w:bCs/>
                <w:sz w:val="20"/>
                <w:szCs w:val="20"/>
              </w:rPr>
              <w:t>Excellent</w:t>
            </w:r>
          </w:p>
        </w:tc>
      </w:tr>
      <w:tr w:rsidR="002A78FD" w:rsidRPr="00C11BBB" w14:paraId="256148DD" w14:textId="77777777" w:rsidTr="00C11BBB">
        <w:trPr>
          <w:trHeight w:val="255"/>
        </w:trPr>
        <w:tc>
          <w:tcPr>
            <w:tcW w:w="1083" w:type="dxa"/>
            <w:shd w:val="clear" w:color="auto" w:fill="auto"/>
          </w:tcPr>
          <w:p w14:paraId="4F5FBDAF" w14:textId="77777777" w:rsidR="003B30E9" w:rsidRPr="00C11BBB" w:rsidRDefault="003B30E9" w:rsidP="00C11BBB">
            <w:pPr>
              <w:jc w:val="center"/>
              <w:rPr>
                <w:sz w:val="20"/>
                <w:szCs w:val="20"/>
              </w:rPr>
            </w:pPr>
            <w:r w:rsidRPr="00C11BBB">
              <w:rPr>
                <w:sz w:val="20"/>
                <w:szCs w:val="20"/>
              </w:rPr>
              <w:t> </w:t>
            </w:r>
          </w:p>
        </w:tc>
        <w:tc>
          <w:tcPr>
            <w:tcW w:w="2157" w:type="dxa"/>
            <w:shd w:val="clear" w:color="auto" w:fill="auto"/>
          </w:tcPr>
          <w:p w14:paraId="26FCB49F" w14:textId="77777777" w:rsidR="003B30E9" w:rsidRPr="00C11BBB" w:rsidRDefault="003B30E9" w:rsidP="00C11BBB">
            <w:pPr>
              <w:jc w:val="right"/>
              <w:rPr>
                <w:b/>
                <w:bCs/>
                <w:sz w:val="20"/>
                <w:szCs w:val="20"/>
              </w:rPr>
            </w:pPr>
            <w:r w:rsidRPr="00C11BBB">
              <w:rPr>
                <w:b/>
                <w:bCs/>
                <w:sz w:val="20"/>
                <w:szCs w:val="20"/>
              </w:rPr>
              <w:t>Value</w:t>
            </w:r>
          </w:p>
        </w:tc>
        <w:tc>
          <w:tcPr>
            <w:tcW w:w="2700" w:type="dxa"/>
            <w:shd w:val="clear" w:color="auto" w:fill="auto"/>
          </w:tcPr>
          <w:p w14:paraId="47AA0DA1" w14:textId="77777777" w:rsidR="003B30E9" w:rsidRPr="00C11BBB" w:rsidRDefault="003B30E9" w:rsidP="00C11BBB">
            <w:pPr>
              <w:jc w:val="center"/>
              <w:rPr>
                <w:b/>
                <w:bCs/>
                <w:sz w:val="20"/>
                <w:szCs w:val="20"/>
              </w:rPr>
            </w:pPr>
            <w:r w:rsidRPr="00C11BBB">
              <w:rPr>
                <w:b/>
                <w:bCs/>
                <w:sz w:val="20"/>
                <w:szCs w:val="20"/>
              </w:rPr>
              <w:t>0</w:t>
            </w:r>
          </w:p>
        </w:tc>
        <w:tc>
          <w:tcPr>
            <w:tcW w:w="2700" w:type="dxa"/>
            <w:shd w:val="clear" w:color="auto" w:fill="auto"/>
          </w:tcPr>
          <w:p w14:paraId="61D9B978" w14:textId="77777777" w:rsidR="003B30E9" w:rsidRPr="00C11BBB" w:rsidRDefault="003B30E9" w:rsidP="00C11BBB">
            <w:pPr>
              <w:jc w:val="center"/>
              <w:rPr>
                <w:b/>
                <w:bCs/>
                <w:sz w:val="20"/>
                <w:szCs w:val="20"/>
              </w:rPr>
            </w:pPr>
            <w:r w:rsidRPr="00C11BBB">
              <w:rPr>
                <w:b/>
                <w:bCs/>
                <w:sz w:val="20"/>
                <w:szCs w:val="20"/>
              </w:rPr>
              <w:t>5</w:t>
            </w:r>
          </w:p>
        </w:tc>
        <w:tc>
          <w:tcPr>
            <w:tcW w:w="2520" w:type="dxa"/>
            <w:shd w:val="clear" w:color="auto" w:fill="auto"/>
          </w:tcPr>
          <w:p w14:paraId="78AD2494" w14:textId="77777777" w:rsidR="003B30E9" w:rsidRPr="00C11BBB" w:rsidRDefault="003B30E9" w:rsidP="00C11BBB">
            <w:pPr>
              <w:jc w:val="center"/>
              <w:rPr>
                <w:b/>
                <w:bCs/>
                <w:sz w:val="20"/>
                <w:szCs w:val="20"/>
              </w:rPr>
            </w:pPr>
            <w:r w:rsidRPr="00C11BBB">
              <w:rPr>
                <w:b/>
                <w:bCs/>
                <w:sz w:val="20"/>
                <w:szCs w:val="20"/>
              </w:rPr>
              <w:t>10</w:t>
            </w:r>
          </w:p>
        </w:tc>
      </w:tr>
      <w:tr w:rsidR="002A78FD" w:rsidRPr="00C11BBB" w14:paraId="419F4A95" w14:textId="77777777" w:rsidTr="00A11BB7">
        <w:trPr>
          <w:trHeight w:val="629"/>
        </w:trPr>
        <w:tc>
          <w:tcPr>
            <w:tcW w:w="1083" w:type="dxa"/>
            <w:shd w:val="clear" w:color="auto" w:fill="auto"/>
          </w:tcPr>
          <w:p w14:paraId="20350CF2" w14:textId="77777777" w:rsidR="003B30E9" w:rsidRPr="00C11BBB" w:rsidRDefault="003B30E9" w:rsidP="00C11BBB">
            <w:pPr>
              <w:jc w:val="center"/>
              <w:rPr>
                <w:sz w:val="20"/>
                <w:szCs w:val="20"/>
              </w:rPr>
            </w:pPr>
            <w:r w:rsidRPr="00C11BBB">
              <w:rPr>
                <w:sz w:val="20"/>
                <w:szCs w:val="20"/>
              </w:rPr>
              <w:t>Trait 1:</w:t>
            </w:r>
          </w:p>
        </w:tc>
        <w:tc>
          <w:tcPr>
            <w:tcW w:w="2157" w:type="dxa"/>
            <w:shd w:val="clear" w:color="auto" w:fill="auto"/>
          </w:tcPr>
          <w:p w14:paraId="2E3E5E68" w14:textId="77777777" w:rsidR="003B30E9" w:rsidRPr="00C11BBB" w:rsidRDefault="003B30E9" w:rsidP="00C11BBB">
            <w:pPr>
              <w:rPr>
                <w:sz w:val="20"/>
                <w:szCs w:val="20"/>
              </w:rPr>
            </w:pPr>
            <w:r w:rsidRPr="00C11BBB">
              <w:rPr>
                <w:sz w:val="20"/>
                <w:szCs w:val="20"/>
              </w:rPr>
              <w:t>Anticipates problems and develops contingency plans</w:t>
            </w:r>
          </w:p>
        </w:tc>
        <w:tc>
          <w:tcPr>
            <w:tcW w:w="2700" w:type="dxa"/>
            <w:shd w:val="clear" w:color="auto" w:fill="auto"/>
          </w:tcPr>
          <w:p w14:paraId="29B881FE" w14:textId="77777777" w:rsidR="003B30E9" w:rsidRPr="00C11BBB" w:rsidRDefault="003B30E9" w:rsidP="00C11BBB">
            <w:pPr>
              <w:rPr>
                <w:sz w:val="20"/>
                <w:szCs w:val="20"/>
              </w:rPr>
            </w:pPr>
            <w:r w:rsidRPr="00C11BBB">
              <w:rPr>
                <w:sz w:val="20"/>
                <w:szCs w:val="20"/>
              </w:rPr>
              <w:t xml:space="preserve">Fails to suggest a direction and does not clarify responsibilities </w:t>
            </w:r>
          </w:p>
        </w:tc>
        <w:tc>
          <w:tcPr>
            <w:tcW w:w="2700" w:type="dxa"/>
            <w:shd w:val="clear" w:color="auto" w:fill="auto"/>
          </w:tcPr>
          <w:p w14:paraId="265FA852" w14:textId="77777777" w:rsidR="003B30E9" w:rsidRPr="00C11BBB" w:rsidRDefault="003B30E9" w:rsidP="00C11BBB">
            <w:pPr>
              <w:rPr>
                <w:sz w:val="20"/>
                <w:szCs w:val="20"/>
              </w:rPr>
            </w:pPr>
            <w:r w:rsidRPr="00C11BBB">
              <w:rPr>
                <w:sz w:val="20"/>
                <w:szCs w:val="20"/>
              </w:rPr>
              <w:t>Suggests some form of direction for the team</w:t>
            </w:r>
          </w:p>
        </w:tc>
        <w:tc>
          <w:tcPr>
            <w:tcW w:w="2520" w:type="dxa"/>
            <w:shd w:val="clear" w:color="auto" w:fill="auto"/>
          </w:tcPr>
          <w:p w14:paraId="3EC90A5C" w14:textId="77777777" w:rsidR="003B30E9" w:rsidRPr="00C11BBB" w:rsidRDefault="003B30E9" w:rsidP="00C11BBB">
            <w:pPr>
              <w:rPr>
                <w:sz w:val="20"/>
                <w:szCs w:val="20"/>
              </w:rPr>
            </w:pPr>
            <w:r w:rsidRPr="00C11BBB">
              <w:rPr>
                <w:sz w:val="20"/>
                <w:szCs w:val="20"/>
              </w:rPr>
              <w:t>Identifies ways to proceed or alternatives to pursue and clarifies roles and objectives</w:t>
            </w:r>
          </w:p>
        </w:tc>
      </w:tr>
      <w:tr w:rsidR="002A78FD" w:rsidRPr="00C11BBB" w14:paraId="7F3786C0" w14:textId="77777777" w:rsidTr="00A11BB7">
        <w:trPr>
          <w:trHeight w:val="647"/>
        </w:trPr>
        <w:tc>
          <w:tcPr>
            <w:tcW w:w="1083" w:type="dxa"/>
            <w:shd w:val="clear" w:color="auto" w:fill="auto"/>
          </w:tcPr>
          <w:p w14:paraId="16FD03D5" w14:textId="77777777" w:rsidR="003B30E9" w:rsidRPr="00C11BBB" w:rsidRDefault="003B30E9" w:rsidP="00C11BBB">
            <w:pPr>
              <w:jc w:val="center"/>
              <w:rPr>
                <w:sz w:val="20"/>
                <w:szCs w:val="20"/>
              </w:rPr>
            </w:pPr>
            <w:r w:rsidRPr="00C11BBB">
              <w:rPr>
                <w:sz w:val="20"/>
                <w:szCs w:val="20"/>
              </w:rPr>
              <w:t>Trait 2:</w:t>
            </w:r>
          </w:p>
        </w:tc>
        <w:tc>
          <w:tcPr>
            <w:tcW w:w="2157" w:type="dxa"/>
            <w:shd w:val="clear" w:color="auto" w:fill="auto"/>
          </w:tcPr>
          <w:p w14:paraId="0388C3B8" w14:textId="77777777" w:rsidR="003B30E9" w:rsidRPr="00C11BBB" w:rsidRDefault="003B30E9" w:rsidP="00C11BBB">
            <w:pPr>
              <w:rPr>
                <w:sz w:val="20"/>
                <w:szCs w:val="20"/>
              </w:rPr>
            </w:pPr>
            <w:r w:rsidRPr="00C11BBB">
              <w:rPr>
                <w:sz w:val="20"/>
                <w:szCs w:val="20"/>
              </w:rPr>
              <w:t>Recognizes interrelationships among problems and issues</w:t>
            </w:r>
          </w:p>
        </w:tc>
        <w:tc>
          <w:tcPr>
            <w:tcW w:w="2700" w:type="dxa"/>
            <w:shd w:val="clear" w:color="auto" w:fill="auto"/>
          </w:tcPr>
          <w:p w14:paraId="30C92C4E" w14:textId="77777777" w:rsidR="003B30E9" w:rsidRPr="00C11BBB" w:rsidRDefault="003B30E9" w:rsidP="00C11BBB">
            <w:pPr>
              <w:rPr>
                <w:sz w:val="20"/>
                <w:szCs w:val="20"/>
              </w:rPr>
            </w:pPr>
            <w:r w:rsidRPr="00C11BBB">
              <w:rPr>
                <w:sz w:val="20"/>
                <w:szCs w:val="20"/>
              </w:rPr>
              <w:t>Fails to request information from the team</w:t>
            </w:r>
          </w:p>
        </w:tc>
        <w:tc>
          <w:tcPr>
            <w:tcW w:w="2700" w:type="dxa"/>
            <w:shd w:val="clear" w:color="auto" w:fill="auto"/>
          </w:tcPr>
          <w:p w14:paraId="30B58A99" w14:textId="77777777" w:rsidR="003B30E9" w:rsidRPr="00C11BBB" w:rsidRDefault="003B30E9" w:rsidP="00C11BBB">
            <w:pPr>
              <w:rPr>
                <w:sz w:val="20"/>
                <w:szCs w:val="20"/>
              </w:rPr>
            </w:pPr>
            <w:proofErr w:type="gramStart"/>
            <w:r w:rsidRPr="00C11BBB">
              <w:rPr>
                <w:sz w:val="20"/>
                <w:szCs w:val="20"/>
              </w:rPr>
              <w:t>Makes an effort</w:t>
            </w:r>
            <w:proofErr w:type="gramEnd"/>
            <w:r w:rsidRPr="00C11BBB">
              <w:rPr>
                <w:sz w:val="20"/>
                <w:szCs w:val="20"/>
              </w:rPr>
              <w:t xml:space="preserve"> to request information from the team</w:t>
            </w:r>
          </w:p>
        </w:tc>
        <w:tc>
          <w:tcPr>
            <w:tcW w:w="2520" w:type="dxa"/>
            <w:shd w:val="clear" w:color="auto" w:fill="auto"/>
          </w:tcPr>
          <w:p w14:paraId="3F92D664" w14:textId="77777777" w:rsidR="003B30E9" w:rsidRPr="00C11BBB" w:rsidRDefault="003B30E9" w:rsidP="00C11BBB">
            <w:pPr>
              <w:rPr>
                <w:sz w:val="20"/>
                <w:szCs w:val="20"/>
              </w:rPr>
            </w:pPr>
            <w:r w:rsidRPr="00C11BBB">
              <w:rPr>
                <w:sz w:val="20"/>
                <w:szCs w:val="20"/>
              </w:rPr>
              <w:t xml:space="preserve">Asks questions, analyzes knowledge gaps, requests opinions, </w:t>
            </w:r>
            <w:proofErr w:type="gramStart"/>
            <w:r w:rsidRPr="00C11BBB">
              <w:rPr>
                <w:sz w:val="20"/>
                <w:szCs w:val="20"/>
              </w:rPr>
              <w:t>beliefs</w:t>
            </w:r>
            <w:proofErr w:type="gramEnd"/>
            <w:r w:rsidRPr="00C11BBB">
              <w:rPr>
                <w:sz w:val="20"/>
                <w:szCs w:val="20"/>
              </w:rPr>
              <w:t xml:space="preserve"> and perspectives</w:t>
            </w:r>
          </w:p>
        </w:tc>
      </w:tr>
      <w:tr w:rsidR="002A78FD" w:rsidRPr="00C11BBB" w14:paraId="7618EC2A" w14:textId="77777777" w:rsidTr="00A11BB7">
        <w:trPr>
          <w:trHeight w:val="674"/>
        </w:trPr>
        <w:tc>
          <w:tcPr>
            <w:tcW w:w="1083" w:type="dxa"/>
            <w:shd w:val="clear" w:color="auto" w:fill="auto"/>
          </w:tcPr>
          <w:p w14:paraId="10397E72" w14:textId="77777777" w:rsidR="003B30E9" w:rsidRPr="00C11BBB" w:rsidRDefault="003B30E9" w:rsidP="00C11BBB">
            <w:pPr>
              <w:jc w:val="center"/>
              <w:rPr>
                <w:sz w:val="20"/>
                <w:szCs w:val="20"/>
              </w:rPr>
            </w:pPr>
            <w:r w:rsidRPr="00C11BBB">
              <w:rPr>
                <w:sz w:val="20"/>
                <w:szCs w:val="20"/>
              </w:rPr>
              <w:t>Trait 3:</w:t>
            </w:r>
          </w:p>
        </w:tc>
        <w:tc>
          <w:tcPr>
            <w:tcW w:w="2157" w:type="dxa"/>
            <w:shd w:val="clear" w:color="auto" w:fill="auto"/>
          </w:tcPr>
          <w:p w14:paraId="08B49749" w14:textId="77777777" w:rsidR="003B30E9" w:rsidRPr="00C11BBB" w:rsidRDefault="003B30E9" w:rsidP="00C11BBB">
            <w:pPr>
              <w:rPr>
                <w:sz w:val="20"/>
                <w:szCs w:val="20"/>
              </w:rPr>
            </w:pPr>
            <w:r w:rsidRPr="00C11BBB">
              <w:rPr>
                <w:sz w:val="20"/>
                <w:szCs w:val="20"/>
              </w:rPr>
              <w:t>Suggests new approaches to solving problems</w:t>
            </w:r>
          </w:p>
        </w:tc>
        <w:tc>
          <w:tcPr>
            <w:tcW w:w="2700" w:type="dxa"/>
            <w:shd w:val="clear" w:color="auto" w:fill="auto"/>
          </w:tcPr>
          <w:p w14:paraId="131C8405" w14:textId="77777777" w:rsidR="003B30E9" w:rsidRPr="00C11BBB" w:rsidRDefault="003B30E9" w:rsidP="00C11BBB">
            <w:pPr>
              <w:rPr>
                <w:sz w:val="20"/>
                <w:szCs w:val="20"/>
              </w:rPr>
            </w:pPr>
            <w:r w:rsidRPr="00C11BBB">
              <w:rPr>
                <w:sz w:val="20"/>
                <w:szCs w:val="20"/>
              </w:rPr>
              <w:t>Fails to provide information needed</w:t>
            </w:r>
          </w:p>
        </w:tc>
        <w:tc>
          <w:tcPr>
            <w:tcW w:w="2700" w:type="dxa"/>
            <w:shd w:val="clear" w:color="auto" w:fill="auto"/>
          </w:tcPr>
          <w:p w14:paraId="480165A5" w14:textId="77777777" w:rsidR="003B30E9" w:rsidRPr="00C11BBB" w:rsidRDefault="003B30E9" w:rsidP="00C11BBB">
            <w:pPr>
              <w:rPr>
                <w:sz w:val="20"/>
                <w:szCs w:val="20"/>
              </w:rPr>
            </w:pPr>
            <w:r w:rsidRPr="00C11BBB">
              <w:rPr>
                <w:sz w:val="20"/>
                <w:szCs w:val="20"/>
              </w:rPr>
              <w:t>Provides some necessary information</w:t>
            </w:r>
          </w:p>
        </w:tc>
        <w:tc>
          <w:tcPr>
            <w:tcW w:w="2520" w:type="dxa"/>
            <w:shd w:val="clear" w:color="auto" w:fill="auto"/>
          </w:tcPr>
          <w:p w14:paraId="78A53CC3" w14:textId="77777777" w:rsidR="003B30E9" w:rsidRPr="00C11BBB" w:rsidRDefault="003B30E9" w:rsidP="00C11BBB">
            <w:pPr>
              <w:rPr>
                <w:sz w:val="20"/>
                <w:szCs w:val="20"/>
              </w:rPr>
            </w:pPr>
            <w:r w:rsidRPr="00C11BBB">
              <w:rPr>
                <w:sz w:val="20"/>
                <w:szCs w:val="20"/>
              </w:rPr>
              <w:t xml:space="preserve">Provides data, offers factors, and judgments and highlights conclusions </w:t>
            </w:r>
          </w:p>
        </w:tc>
      </w:tr>
      <w:tr w:rsidR="002A78FD" w:rsidRPr="00C11BBB" w14:paraId="77BF3118" w14:textId="77777777" w:rsidTr="00A11BB7">
        <w:trPr>
          <w:trHeight w:val="530"/>
        </w:trPr>
        <w:tc>
          <w:tcPr>
            <w:tcW w:w="1083" w:type="dxa"/>
            <w:shd w:val="clear" w:color="auto" w:fill="auto"/>
          </w:tcPr>
          <w:p w14:paraId="3528F3AE" w14:textId="77777777" w:rsidR="003B30E9" w:rsidRPr="00C11BBB" w:rsidRDefault="003B30E9" w:rsidP="00C11BBB">
            <w:pPr>
              <w:jc w:val="center"/>
              <w:rPr>
                <w:sz w:val="20"/>
                <w:szCs w:val="20"/>
              </w:rPr>
            </w:pPr>
            <w:r w:rsidRPr="00C11BBB">
              <w:rPr>
                <w:sz w:val="20"/>
                <w:szCs w:val="20"/>
              </w:rPr>
              <w:t>Trait4</w:t>
            </w:r>
          </w:p>
        </w:tc>
        <w:tc>
          <w:tcPr>
            <w:tcW w:w="2157" w:type="dxa"/>
            <w:shd w:val="clear" w:color="auto" w:fill="auto"/>
          </w:tcPr>
          <w:p w14:paraId="7F192DC1" w14:textId="77777777" w:rsidR="003B30E9" w:rsidRPr="00C11BBB" w:rsidRDefault="003B30E9" w:rsidP="00C11BBB">
            <w:pPr>
              <w:rPr>
                <w:i/>
                <w:iCs/>
                <w:sz w:val="18"/>
                <w:szCs w:val="18"/>
              </w:rPr>
            </w:pPr>
            <w:r w:rsidRPr="00C11BBB">
              <w:rPr>
                <w:sz w:val="20"/>
                <w:szCs w:val="20"/>
              </w:rPr>
              <w:t>Organizes information into meaningful categories</w:t>
            </w:r>
          </w:p>
        </w:tc>
        <w:tc>
          <w:tcPr>
            <w:tcW w:w="2700" w:type="dxa"/>
            <w:shd w:val="clear" w:color="auto" w:fill="auto"/>
          </w:tcPr>
          <w:p w14:paraId="03FD3343" w14:textId="77777777" w:rsidR="003B30E9" w:rsidRPr="00C11BBB" w:rsidRDefault="003B30E9" w:rsidP="00C11BBB">
            <w:pPr>
              <w:rPr>
                <w:sz w:val="20"/>
                <w:szCs w:val="20"/>
              </w:rPr>
            </w:pPr>
            <w:r w:rsidRPr="00C11BBB">
              <w:rPr>
                <w:sz w:val="20"/>
                <w:szCs w:val="20"/>
              </w:rPr>
              <w:t xml:space="preserve">Does not expand on </w:t>
            </w:r>
            <w:proofErr w:type="gramStart"/>
            <w:r w:rsidRPr="00C11BBB">
              <w:rPr>
                <w:sz w:val="20"/>
                <w:szCs w:val="20"/>
              </w:rPr>
              <w:t>others</w:t>
            </w:r>
            <w:proofErr w:type="gramEnd"/>
            <w:r w:rsidRPr="00C11BBB">
              <w:rPr>
                <w:sz w:val="20"/>
                <w:szCs w:val="20"/>
              </w:rPr>
              <w:t xml:space="preserve"> ideas</w:t>
            </w:r>
          </w:p>
        </w:tc>
        <w:tc>
          <w:tcPr>
            <w:tcW w:w="2700" w:type="dxa"/>
            <w:shd w:val="clear" w:color="auto" w:fill="auto"/>
          </w:tcPr>
          <w:p w14:paraId="23A4456B" w14:textId="77777777" w:rsidR="003B30E9" w:rsidRPr="00C11BBB" w:rsidRDefault="003B30E9" w:rsidP="00C11BBB">
            <w:pPr>
              <w:rPr>
                <w:sz w:val="20"/>
                <w:szCs w:val="20"/>
              </w:rPr>
            </w:pPr>
            <w:proofErr w:type="gramStart"/>
            <w:r w:rsidRPr="00C11BBB">
              <w:rPr>
                <w:sz w:val="20"/>
                <w:szCs w:val="20"/>
              </w:rPr>
              <w:t>Makes an effort</w:t>
            </w:r>
            <w:proofErr w:type="gramEnd"/>
            <w:r w:rsidRPr="00C11BBB">
              <w:rPr>
                <w:sz w:val="20"/>
                <w:szCs w:val="20"/>
              </w:rPr>
              <w:t xml:space="preserve"> to build on others' suggestions</w:t>
            </w:r>
          </w:p>
        </w:tc>
        <w:tc>
          <w:tcPr>
            <w:tcW w:w="2520" w:type="dxa"/>
            <w:shd w:val="clear" w:color="auto" w:fill="auto"/>
          </w:tcPr>
          <w:p w14:paraId="7007D68F" w14:textId="77777777" w:rsidR="003B30E9" w:rsidRPr="00C11BBB" w:rsidRDefault="003B30E9" w:rsidP="00C11BBB">
            <w:pPr>
              <w:rPr>
                <w:sz w:val="20"/>
                <w:szCs w:val="20"/>
              </w:rPr>
            </w:pPr>
            <w:r w:rsidRPr="00C11BBB">
              <w:rPr>
                <w:sz w:val="20"/>
                <w:szCs w:val="20"/>
              </w:rPr>
              <w:t>Builds on ideas expressed by others; provides examples and illustrations</w:t>
            </w:r>
          </w:p>
        </w:tc>
      </w:tr>
      <w:tr w:rsidR="002A78FD" w:rsidRPr="00C11BBB" w14:paraId="434DFCBA" w14:textId="77777777" w:rsidTr="00A11BB7">
        <w:trPr>
          <w:trHeight w:val="530"/>
        </w:trPr>
        <w:tc>
          <w:tcPr>
            <w:tcW w:w="1083" w:type="dxa"/>
            <w:shd w:val="clear" w:color="auto" w:fill="auto"/>
          </w:tcPr>
          <w:p w14:paraId="7CCB5D60" w14:textId="77777777" w:rsidR="003B30E9" w:rsidRPr="00C11BBB" w:rsidRDefault="003B30E9" w:rsidP="00C11BBB">
            <w:pPr>
              <w:jc w:val="center"/>
              <w:rPr>
                <w:sz w:val="20"/>
                <w:szCs w:val="20"/>
              </w:rPr>
            </w:pPr>
            <w:r w:rsidRPr="00C11BBB">
              <w:rPr>
                <w:sz w:val="20"/>
                <w:szCs w:val="20"/>
              </w:rPr>
              <w:t>Trait5</w:t>
            </w:r>
          </w:p>
        </w:tc>
        <w:tc>
          <w:tcPr>
            <w:tcW w:w="2157" w:type="dxa"/>
            <w:shd w:val="clear" w:color="auto" w:fill="auto"/>
          </w:tcPr>
          <w:p w14:paraId="20CA2F3A" w14:textId="77777777" w:rsidR="003B30E9" w:rsidRPr="00C11BBB" w:rsidRDefault="003B30E9" w:rsidP="00C11BBB">
            <w:pPr>
              <w:rPr>
                <w:sz w:val="20"/>
                <w:szCs w:val="20"/>
              </w:rPr>
            </w:pPr>
            <w:r w:rsidRPr="00C11BBB">
              <w:rPr>
                <w:sz w:val="20"/>
                <w:szCs w:val="20"/>
              </w:rPr>
              <w:t>Helps others to draw conclusions from the facts</w:t>
            </w:r>
          </w:p>
        </w:tc>
        <w:tc>
          <w:tcPr>
            <w:tcW w:w="2700" w:type="dxa"/>
            <w:shd w:val="clear" w:color="auto" w:fill="auto"/>
          </w:tcPr>
          <w:p w14:paraId="07828796" w14:textId="77777777" w:rsidR="003B30E9" w:rsidRPr="00C11BBB" w:rsidRDefault="003B30E9" w:rsidP="00C11BBB">
            <w:pPr>
              <w:rPr>
                <w:sz w:val="20"/>
                <w:szCs w:val="20"/>
              </w:rPr>
            </w:pPr>
            <w:r w:rsidRPr="00C11BBB">
              <w:rPr>
                <w:sz w:val="20"/>
                <w:szCs w:val="20"/>
              </w:rPr>
              <w:t>Fails to suggest to the team to stay focused on the team's task</w:t>
            </w:r>
          </w:p>
        </w:tc>
        <w:tc>
          <w:tcPr>
            <w:tcW w:w="2700" w:type="dxa"/>
            <w:shd w:val="clear" w:color="auto" w:fill="auto"/>
          </w:tcPr>
          <w:p w14:paraId="35982BDB" w14:textId="77777777" w:rsidR="003B30E9" w:rsidRPr="00C11BBB" w:rsidRDefault="003B30E9" w:rsidP="00C11BBB">
            <w:pPr>
              <w:rPr>
                <w:sz w:val="20"/>
                <w:szCs w:val="20"/>
              </w:rPr>
            </w:pPr>
            <w:proofErr w:type="gramStart"/>
            <w:r w:rsidRPr="00C11BBB">
              <w:rPr>
                <w:sz w:val="20"/>
                <w:szCs w:val="20"/>
              </w:rPr>
              <w:t>Makes an effort</w:t>
            </w:r>
            <w:proofErr w:type="gramEnd"/>
            <w:r w:rsidRPr="00C11BBB">
              <w:rPr>
                <w:sz w:val="20"/>
                <w:szCs w:val="20"/>
              </w:rPr>
              <w:t xml:space="preserve"> to keep members focused on the task</w:t>
            </w:r>
          </w:p>
        </w:tc>
        <w:tc>
          <w:tcPr>
            <w:tcW w:w="2520" w:type="dxa"/>
            <w:shd w:val="clear" w:color="auto" w:fill="auto"/>
          </w:tcPr>
          <w:p w14:paraId="29D74A66" w14:textId="77777777" w:rsidR="003B30E9" w:rsidRPr="00C11BBB" w:rsidRDefault="003B30E9" w:rsidP="00C11BBB">
            <w:pPr>
              <w:rPr>
                <w:sz w:val="20"/>
                <w:szCs w:val="20"/>
              </w:rPr>
            </w:pPr>
            <w:r w:rsidRPr="00C11BBB">
              <w:rPr>
                <w:sz w:val="20"/>
                <w:szCs w:val="20"/>
              </w:rPr>
              <w:t xml:space="preserve">Urges team members to stay </w:t>
            </w:r>
            <w:proofErr w:type="gramStart"/>
            <w:r w:rsidRPr="00C11BBB">
              <w:rPr>
                <w:sz w:val="20"/>
                <w:szCs w:val="20"/>
              </w:rPr>
              <w:t>on  task</w:t>
            </w:r>
            <w:proofErr w:type="gramEnd"/>
            <w:r w:rsidRPr="00C11BBB">
              <w:rPr>
                <w:sz w:val="20"/>
                <w:szCs w:val="20"/>
              </w:rPr>
              <w:t xml:space="preserve"> and to achieve team goals</w:t>
            </w:r>
          </w:p>
        </w:tc>
      </w:tr>
      <w:tr w:rsidR="002A78FD" w:rsidRPr="00C11BBB" w14:paraId="2FD80B89" w14:textId="77777777" w:rsidTr="00A11BB7">
        <w:trPr>
          <w:trHeight w:val="530"/>
        </w:trPr>
        <w:tc>
          <w:tcPr>
            <w:tcW w:w="1083" w:type="dxa"/>
            <w:shd w:val="clear" w:color="auto" w:fill="auto"/>
          </w:tcPr>
          <w:p w14:paraId="21E544F6" w14:textId="77777777" w:rsidR="003B30E9" w:rsidRPr="00C11BBB" w:rsidRDefault="003B30E9" w:rsidP="00C11BBB">
            <w:pPr>
              <w:jc w:val="center"/>
              <w:rPr>
                <w:sz w:val="20"/>
                <w:szCs w:val="20"/>
              </w:rPr>
            </w:pPr>
            <w:r w:rsidRPr="00C11BBB">
              <w:rPr>
                <w:sz w:val="20"/>
                <w:szCs w:val="20"/>
              </w:rPr>
              <w:t>Trait6</w:t>
            </w:r>
          </w:p>
        </w:tc>
        <w:tc>
          <w:tcPr>
            <w:tcW w:w="2157" w:type="dxa"/>
            <w:shd w:val="clear" w:color="auto" w:fill="auto"/>
          </w:tcPr>
          <w:p w14:paraId="73935F97" w14:textId="77777777" w:rsidR="003B30E9" w:rsidRPr="00C11BBB" w:rsidRDefault="003B30E9" w:rsidP="00C11BBB">
            <w:pPr>
              <w:rPr>
                <w:sz w:val="20"/>
                <w:szCs w:val="20"/>
              </w:rPr>
            </w:pPr>
            <w:r w:rsidRPr="00C11BBB">
              <w:rPr>
                <w:sz w:val="20"/>
                <w:szCs w:val="20"/>
              </w:rPr>
              <w:t>Defines task priorities for work sessions and or overall projects</w:t>
            </w:r>
          </w:p>
        </w:tc>
        <w:tc>
          <w:tcPr>
            <w:tcW w:w="2700" w:type="dxa"/>
            <w:shd w:val="clear" w:color="auto" w:fill="auto"/>
          </w:tcPr>
          <w:p w14:paraId="77C715F8" w14:textId="77777777" w:rsidR="003B30E9" w:rsidRPr="00C11BBB" w:rsidRDefault="003B30E9" w:rsidP="00C11BBB">
            <w:pPr>
              <w:rPr>
                <w:sz w:val="20"/>
                <w:szCs w:val="20"/>
              </w:rPr>
            </w:pPr>
            <w:r w:rsidRPr="00C11BBB">
              <w:rPr>
                <w:sz w:val="20"/>
                <w:szCs w:val="20"/>
              </w:rPr>
              <w:t>Fails to monitor progress</w:t>
            </w:r>
          </w:p>
        </w:tc>
        <w:tc>
          <w:tcPr>
            <w:tcW w:w="2700" w:type="dxa"/>
            <w:shd w:val="clear" w:color="auto" w:fill="auto"/>
          </w:tcPr>
          <w:p w14:paraId="2BA2BD83" w14:textId="77777777" w:rsidR="003B30E9" w:rsidRPr="00C11BBB" w:rsidRDefault="003B30E9" w:rsidP="00C11BBB">
            <w:pPr>
              <w:rPr>
                <w:sz w:val="20"/>
                <w:szCs w:val="20"/>
              </w:rPr>
            </w:pPr>
            <w:r w:rsidRPr="00C11BBB">
              <w:rPr>
                <w:sz w:val="20"/>
                <w:szCs w:val="20"/>
              </w:rPr>
              <w:t>Tries to check progress</w:t>
            </w:r>
          </w:p>
        </w:tc>
        <w:tc>
          <w:tcPr>
            <w:tcW w:w="2520" w:type="dxa"/>
            <w:shd w:val="clear" w:color="auto" w:fill="auto"/>
          </w:tcPr>
          <w:p w14:paraId="1D4D0C28" w14:textId="77777777" w:rsidR="003B30E9" w:rsidRPr="00C11BBB" w:rsidRDefault="003B30E9" w:rsidP="00C11BBB">
            <w:pPr>
              <w:rPr>
                <w:sz w:val="20"/>
                <w:szCs w:val="20"/>
              </w:rPr>
            </w:pPr>
            <w:r w:rsidRPr="00C11BBB">
              <w:rPr>
                <w:sz w:val="20"/>
                <w:szCs w:val="20"/>
              </w:rPr>
              <w:t>Checks on progress, helps maintain accountability of results</w:t>
            </w:r>
          </w:p>
        </w:tc>
      </w:tr>
      <w:tr w:rsidR="002A78FD" w:rsidRPr="00C11BBB" w14:paraId="64AB4158" w14:textId="77777777" w:rsidTr="00A11BB7">
        <w:trPr>
          <w:trHeight w:val="710"/>
        </w:trPr>
        <w:tc>
          <w:tcPr>
            <w:tcW w:w="1083" w:type="dxa"/>
            <w:shd w:val="clear" w:color="auto" w:fill="auto"/>
          </w:tcPr>
          <w:p w14:paraId="0E3F58AB" w14:textId="77777777" w:rsidR="003B30E9" w:rsidRPr="00C11BBB" w:rsidRDefault="003B30E9" w:rsidP="00C11BBB">
            <w:pPr>
              <w:jc w:val="center"/>
              <w:rPr>
                <w:sz w:val="20"/>
                <w:szCs w:val="20"/>
              </w:rPr>
            </w:pPr>
            <w:r w:rsidRPr="00C11BBB">
              <w:rPr>
                <w:sz w:val="20"/>
                <w:szCs w:val="20"/>
              </w:rPr>
              <w:t>Trait7</w:t>
            </w:r>
          </w:p>
        </w:tc>
        <w:tc>
          <w:tcPr>
            <w:tcW w:w="2157" w:type="dxa"/>
            <w:shd w:val="clear" w:color="auto" w:fill="auto"/>
          </w:tcPr>
          <w:p w14:paraId="2F39600E" w14:textId="77777777" w:rsidR="003B30E9" w:rsidRPr="00C11BBB" w:rsidRDefault="003B30E9" w:rsidP="00C11BBB">
            <w:pPr>
              <w:rPr>
                <w:sz w:val="20"/>
                <w:szCs w:val="20"/>
              </w:rPr>
            </w:pPr>
            <w:r w:rsidRPr="00C11BBB">
              <w:rPr>
                <w:sz w:val="20"/>
                <w:szCs w:val="20"/>
              </w:rPr>
              <w:t>Ensures that goals are understood by all</w:t>
            </w:r>
          </w:p>
        </w:tc>
        <w:tc>
          <w:tcPr>
            <w:tcW w:w="2700" w:type="dxa"/>
            <w:shd w:val="clear" w:color="auto" w:fill="auto"/>
          </w:tcPr>
          <w:p w14:paraId="4726BAF3" w14:textId="77777777" w:rsidR="003B30E9" w:rsidRPr="00C11BBB" w:rsidRDefault="003B30E9" w:rsidP="00C11BBB">
            <w:pPr>
              <w:rPr>
                <w:sz w:val="20"/>
                <w:szCs w:val="20"/>
              </w:rPr>
            </w:pPr>
            <w:r w:rsidRPr="00C11BBB">
              <w:rPr>
                <w:sz w:val="20"/>
                <w:szCs w:val="20"/>
              </w:rPr>
              <w:t>Provides no analysis of team processes</w:t>
            </w:r>
          </w:p>
        </w:tc>
        <w:tc>
          <w:tcPr>
            <w:tcW w:w="2700" w:type="dxa"/>
            <w:shd w:val="clear" w:color="auto" w:fill="auto"/>
          </w:tcPr>
          <w:p w14:paraId="33DEC928" w14:textId="77777777" w:rsidR="003B30E9" w:rsidRPr="00C11BBB" w:rsidRDefault="003B30E9" w:rsidP="00C11BBB">
            <w:pPr>
              <w:rPr>
                <w:sz w:val="20"/>
                <w:szCs w:val="20"/>
              </w:rPr>
            </w:pPr>
            <w:proofErr w:type="gramStart"/>
            <w:r w:rsidRPr="00C11BBB">
              <w:rPr>
                <w:sz w:val="20"/>
                <w:szCs w:val="20"/>
              </w:rPr>
              <w:t>Makes an effort</w:t>
            </w:r>
            <w:proofErr w:type="gramEnd"/>
            <w:r w:rsidRPr="00C11BBB">
              <w:rPr>
                <w:sz w:val="20"/>
                <w:szCs w:val="20"/>
              </w:rPr>
              <w:t xml:space="preserve"> to analyze team processes</w:t>
            </w:r>
          </w:p>
        </w:tc>
        <w:tc>
          <w:tcPr>
            <w:tcW w:w="2520" w:type="dxa"/>
            <w:shd w:val="clear" w:color="auto" w:fill="auto"/>
          </w:tcPr>
          <w:p w14:paraId="04D7C4F3" w14:textId="77777777" w:rsidR="003B30E9" w:rsidRPr="00C11BBB" w:rsidRDefault="003B30E9" w:rsidP="00C11BBB">
            <w:pPr>
              <w:rPr>
                <w:sz w:val="20"/>
                <w:szCs w:val="20"/>
              </w:rPr>
            </w:pPr>
            <w:r w:rsidRPr="00C11BBB">
              <w:rPr>
                <w:sz w:val="20"/>
                <w:szCs w:val="20"/>
              </w:rPr>
              <w:t xml:space="preserve">Analyzes process and procedures used by the team </w:t>
            </w:r>
            <w:proofErr w:type="gramStart"/>
            <w:r w:rsidRPr="00C11BBB">
              <w:rPr>
                <w:sz w:val="20"/>
                <w:szCs w:val="20"/>
              </w:rPr>
              <w:t>in order to</w:t>
            </w:r>
            <w:proofErr w:type="gramEnd"/>
            <w:r w:rsidRPr="00C11BBB">
              <w:rPr>
                <w:sz w:val="20"/>
                <w:szCs w:val="20"/>
              </w:rPr>
              <w:t xml:space="preserve"> improve efficiency and timeliness.  </w:t>
            </w:r>
          </w:p>
        </w:tc>
      </w:tr>
      <w:tr w:rsidR="002A78FD" w:rsidRPr="00C11BBB" w14:paraId="2D7F7245" w14:textId="77777777" w:rsidTr="00A11BB7">
        <w:trPr>
          <w:trHeight w:val="710"/>
        </w:trPr>
        <w:tc>
          <w:tcPr>
            <w:tcW w:w="1083" w:type="dxa"/>
            <w:shd w:val="clear" w:color="auto" w:fill="auto"/>
          </w:tcPr>
          <w:p w14:paraId="18F6A71C" w14:textId="77777777" w:rsidR="003B30E9" w:rsidRPr="00C11BBB" w:rsidRDefault="003B30E9" w:rsidP="00C11BBB">
            <w:pPr>
              <w:jc w:val="center"/>
              <w:rPr>
                <w:sz w:val="20"/>
                <w:szCs w:val="20"/>
              </w:rPr>
            </w:pPr>
            <w:r w:rsidRPr="00C11BBB">
              <w:rPr>
                <w:sz w:val="20"/>
                <w:szCs w:val="20"/>
              </w:rPr>
              <w:t>Trait8</w:t>
            </w:r>
          </w:p>
        </w:tc>
        <w:tc>
          <w:tcPr>
            <w:tcW w:w="2157" w:type="dxa"/>
            <w:shd w:val="clear" w:color="auto" w:fill="auto"/>
          </w:tcPr>
          <w:p w14:paraId="4975A45A" w14:textId="77777777" w:rsidR="003B30E9" w:rsidRPr="00C11BBB" w:rsidRDefault="003B30E9" w:rsidP="00C11BBB">
            <w:pPr>
              <w:rPr>
                <w:sz w:val="20"/>
                <w:szCs w:val="20"/>
              </w:rPr>
            </w:pPr>
            <w:r w:rsidRPr="00C11BBB">
              <w:rPr>
                <w:sz w:val="20"/>
                <w:szCs w:val="20"/>
              </w:rPr>
              <w:t>Clarifies roles and responsibilities of others</w:t>
            </w:r>
          </w:p>
        </w:tc>
        <w:tc>
          <w:tcPr>
            <w:tcW w:w="2700" w:type="dxa"/>
            <w:shd w:val="clear" w:color="auto" w:fill="auto"/>
          </w:tcPr>
          <w:p w14:paraId="412EFFF7" w14:textId="77777777" w:rsidR="003B30E9" w:rsidRPr="00C11BBB" w:rsidRDefault="003B30E9" w:rsidP="00C11BBB">
            <w:pPr>
              <w:rPr>
                <w:sz w:val="20"/>
                <w:szCs w:val="20"/>
              </w:rPr>
            </w:pPr>
            <w:r w:rsidRPr="00C11BBB">
              <w:rPr>
                <w:sz w:val="20"/>
                <w:szCs w:val="20"/>
              </w:rPr>
              <w:t>Does not ground comments in reality</w:t>
            </w:r>
          </w:p>
        </w:tc>
        <w:tc>
          <w:tcPr>
            <w:tcW w:w="2700" w:type="dxa"/>
            <w:shd w:val="clear" w:color="auto" w:fill="auto"/>
          </w:tcPr>
          <w:p w14:paraId="431E7674" w14:textId="77777777" w:rsidR="003B30E9" w:rsidRPr="00C11BBB" w:rsidRDefault="003B30E9" w:rsidP="00C11BBB">
            <w:pPr>
              <w:rPr>
                <w:sz w:val="20"/>
                <w:szCs w:val="20"/>
              </w:rPr>
            </w:pPr>
            <w:proofErr w:type="gramStart"/>
            <w:r w:rsidRPr="00C11BBB">
              <w:rPr>
                <w:sz w:val="20"/>
                <w:szCs w:val="20"/>
              </w:rPr>
              <w:t>Makes an attempt</w:t>
            </w:r>
            <w:proofErr w:type="gramEnd"/>
            <w:r w:rsidRPr="00C11BBB">
              <w:rPr>
                <w:sz w:val="20"/>
                <w:szCs w:val="20"/>
              </w:rPr>
              <w:t xml:space="preserve"> to check whether ideas are grounded in reality</w:t>
            </w:r>
          </w:p>
        </w:tc>
        <w:tc>
          <w:tcPr>
            <w:tcW w:w="2520" w:type="dxa"/>
            <w:shd w:val="clear" w:color="auto" w:fill="auto"/>
          </w:tcPr>
          <w:p w14:paraId="02B3242D" w14:textId="77777777" w:rsidR="003B30E9" w:rsidRPr="00C11BBB" w:rsidRDefault="003B30E9" w:rsidP="00C11BBB">
            <w:pPr>
              <w:rPr>
                <w:sz w:val="20"/>
                <w:szCs w:val="20"/>
              </w:rPr>
            </w:pPr>
            <w:r w:rsidRPr="00C11BBB">
              <w:rPr>
                <w:sz w:val="20"/>
                <w:szCs w:val="20"/>
              </w:rPr>
              <w:t>Explores whether ideas presented are practical or workable.</w:t>
            </w:r>
          </w:p>
        </w:tc>
      </w:tr>
      <w:tr w:rsidR="002A78FD" w:rsidRPr="00C11BBB" w14:paraId="5B5BE7D1" w14:textId="77777777" w:rsidTr="00A11BB7">
        <w:trPr>
          <w:trHeight w:val="431"/>
        </w:trPr>
        <w:tc>
          <w:tcPr>
            <w:tcW w:w="1083" w:type="dxa"/>
            <w:shd w:val="clear" w:color="auto" w:fill="auto"/>
          </w:tcPr>
          <w:p w14:paraId="0D4F8316" w14:textId="77777777" w:rsidR="003B30E9" w:rsidRPr="00C11BBB" w:rsidRDefault="003B30E9" w:rsidP="00C11BBB">
            <w:pPr>
              <w:jc w:val="center"/>
              <w:rPr>
                <w:sz w:val="20"/>
                <w:szCs w:val="20"/>
              </w:rPr>
            </w:pPr>
            <w:r w:rsidRPr="00C11BBB">
              <w:rPr>
                <w:sz w:val="20"/>
                <w:szCs w:val="20"/>
              </w:rPr>
              <w:t>Trait9</w:t>
            </w:r>
          </w:p>
        </w:tc>
        <w:tc>
          <w:tcPr>
            <w:tcW w:w="2157" w:type="dxa"/>
            <w:shd w:val="clear" w:color="auto" w:fill="auto"/>
          </w:tcPr>
          <w:p w14:paraId="3E648815" w14:textId="77777777" w:rsidR="003B30E9" w:rsidRPr="00C11BBB" w:rsidRDefault="003B30E9" w:rsidP="00C11BBB">
            <w:pPr>
              <w:rPr>
                <w:sz w:val="20"/>
                <w:szCs w:val="20"/>
              </w:rPr>
            </w:pPr>
            <w:r w:rsidRPr="00C11BBB">
              <w:rPr>
                <w:sz w:val="20"/>
                <w:szCs w:val="20"/>
              </w:rPr>
              <w:t>Reviews progress throughout work sessions/life of a project</w:t>
            </w:r>
          </w:p>
        </w:tc>
        <w:tc>
          <w:tcPr>
            <w:tcW w:w="2700" w:type="dxa"/>
            <w:shd w:val="clear" w:color="auto" w:fill="auto"/>
          </w:tcPr>
          <w:p w14:paraId="31C56419" w14:textId="77777777" w:rsidR="003B30E9" w:rsidRPr="00C11BBB" w:rsidRDefault="003B30E9" w:rsidP="00C11BBB">
            <w:pPr>
              <w:rPr>
                <w:sz w:val="20"/>
                <w:szCs w:val="20"/>
              </w:rPr>
            </w:pPr>
            <w:r w:rsidRPr="00C11BBB">
              <w:rPr>
                <w:sz w:val="20"/>
                <w:szCs w:val="20"/>
              </w:rPr>
              <w:t>Does not reinforce team rules</w:t>
            </w:r>
          </w:p>
        </w:tc>
        <w:tc>
          <w:tcPr>
            <w:tcW w:w="2700" w:type="dxa"/>
            <w:shd w:val="clear" w:color="auto" w:fill="auto"/>
          </w:tcPr>
          <w:p w14:paraId="7C9DDE15" w14:textId="77777777" w:rsidR="003B30E9" w:rsidRPr="00C11BBB" w:rsidRDefault="003B30E9" w:rsidP="00C11BBB">
            <w:pPr>
              <w:rPr>
                <w:sz w:val="20"/>
                <w:szCs w:val="20"/>
              </w:rPr>
            </w:pPr>
            <w:r w:rsidRPr="00C11BBB">
              <w:rPr>
                <w:sz w:val="20"/>
                <w:szCs w:val="20"/>
              </w:rPr>
              <w:t>Tries to reinforce team agreed upon principles</w:t>
            </w:r>
          </w:p>
        </w:tc>
        <w:tc>
          <w:tcPr>
            <w:tcW w:w="2520" w:type="dxa"/>
            <w:shd w:val="clear" w:color="auto" w:fill="auto"/>
          </w:tcPr>
          <w:p w14:paraId="4F5DC503" w14:textId="77777777" w:rsidR="003B30E9" w:rsidRPr="00C11BBB" w:rsidRDefault="003B30E9" w:rsidP="00C11BBB">
            <w:pPr>
              <w:rPr>
                <w:sz w:val="20"/>
                <w:szCs w:val="20"/>
              </w:rPr>
            </w:pPr>
            <w:r w:rsidRPr="00C11BBB">
              <w:rPr>
                <w:sz w:val="20"/>
                <w:szCs w:val="20"/>
              </w:rPr>
              <w:t>Helps to reinforce team rules, and maintains agreed upon principles</w:t>
            </w:r>
          </w:p>
        </w:tc>
      </w:tr>
      <w:tr w:rsidR="002A78FD" w:rsidRPr="00C11BBB" w14:paraId="1908E2F9" w14:textId="77777777" w:rsidTr="00A11BB7">
        <w:trPr>
          <w:trHeight w:val="710"/>
        </w:trPr>
        <w:tc>
          <w:tcPr>
            <w:tcW w:w="1083" w:type="dxa"/>
            <w:shd w:val="clear" w:color="auto" w:fill="auto"/>
          </w:tcPr>
          <w:p w14:paraId="6FD9340F" w14:textId="77777777" w:rsidR="003B30E9" w:rsidRPr="00C11BBB" w:rsidRDefault="003B30E9" w:rsidP="00C11BBB">
            <w:pPr>
              <w:jc w:val="center"/>
              <w:rPr>
                <w:sz w:val="20"/>
                <w:szCs w:val="20"/>
              </w:rPr>
            </w:pPr>
            <w:r w:rsidRPr="00C11BBB">
              <w:rPr>
                <w:sz w:val="20"/>
                <w:szCs w:val="20"/>
              </w:rPr>
              <w:lastRenderedPageBreak/>
              <w:t>Trait10</w:t>
            </w:r>
          </w:p>
        </w:tc>
        <w:tc>
          <w:tcPr>
            <w:tcW w:w="2157" w:type="dxa"/>
            <w:shd w:val="clear" w:color="auto" w:fill="auto"/>
          </w:tcPr>
          <w:p w14:paraId="7AAF1C4E" w14:textId="77777777" w:rsidR="003B30E9" w:rsidRPr="00C11BBB" w:rsidRDefault="003B30E9" w:rsidP="00C11BBB">
            <w:pPr>
              <w:rPr>
                <w:sz w:val="20"/>
                <w:szCs w:val="20"/>
              </w:rPr>
            </w:pPr>
            <w:r w:rsidRPr="00C11BBB">
              <w:rPr>
                <w:sz w:val="20"/>
                <w:szCs w:val="20"/>
              </w:rPr>
              <w:t>Summarizes the team's position on issues</w:t>
            </w:r>
          </w:p>
        </w:tc>
        <w:tc>
          <w:tcPr>
            <w:tcW w:w="2700" w:type="dxa"/>
            <w:shd w:val="clear" w:color="auto" w:fill="auto"/>
          </w:tcPr>
          <w:p w14:paraId="2ADDDC17" w14:textId="77777777" w:rsidR="003B30E9" w:rsidRPr="00C11BBB" w:rsidRDefault="003B30E9" w:rsidP="00C11BBB">
            <w:pPr>
              <w:rPr>
                <w:sz w:val="20"/>
                <w:szCs w:val="20"/>
              </w:rPr>
            </w:pPr>
            <w:r w:rsidRPr="00C11BBB">
              <w:rPr>
                <w:sz w:val="20"/>
                <w:szCs w:val="20"/>
              </w:rPr>
              <w:t xml:space="preserve">Fails to summarize points and conclusions reached, and does </w:t>
            </w:r>
            <w:proofErr w:type="gramStart"/>
            <w:r w:rsidRPr="00C11BBB">
              <w:rPr>
                <w:sz w:val="20"/>
                <w:szCs w:val="20"/>
              </w:rPr>
              <w:t>not  clarify</w:t>
            </w:r>
            <w:proofErr w:type="gramEnd"/>
            <w:r w:rsidRPr="00C11BBB">
              <w:rPr>
                <w:sz w:val="20"/>
                <w:szCs w:val="20"/>
              </w:rPr>
              <w:t xml:space="preserve"> conclusions reached</w:t>
            </w:r>
          </w:p>
        </w:tc>
        <w:tc>
          <w:tcPr>
            <w:tcW w:w="2700" w:type="dxa"/>
            <w:shd w:val="clear" w:color="auto" w:fill="auto"/>
          </w:tcPr>
          <w:p w14:paraId="1C512CA8" w14:textId="77777777" w:rsidR="003B30E9" w:rsidRPr="00C11BBB" w:rsidRDefault="003B30E9" w:rsidP="00C11BBB">
            <w:pPr>
              <w:rPr>
                <w:sz w:val="20"/>
                <w:szCs w:val="20"/>
              </w:rPr>
            </w:pPr>
            <w:proofErr w:type="gramStart"/>
            <w:r w:rsidRPr="00C11BBB">
              <w:rPr>
                <w:sz w:val="20"/>
                <w:szCs w:val="20"/>
              </w:rPr>
              <w:t>Makes an effort</w:t>
            </w:r>
            <w:proofErr w:type="gramEnd"/>
            <w:r w:rsidRPr="00C11BBB">
              <w:rPr>
                <w:sz w:val="20"/>
                <w:szCs w:val="20"/>
              </w:rPr>
              <w:t xml:space="preserve"> to summarize points and clarify conclusions</w:t>
            </w:r>
          </w:p>
        </w:tc>
        <w:tc>
          <w:tcPr>
            <w:tcW w:w="2520" w:type="dxa"/>
            <w:shd w:val="clear" w:color="auto" w:fill="auto"/>
          </w:tcPr>
          <w:p w14:paraId="712AFBC0" w14:textId="77777777" w:rsidR="003B30E9" w:rsidRPr="00C11BBB" w:rsidRDefault="003B30E9" w:rsidP="00C11BBB">
            <w:pPr>
              <w:rPr>
                <w:sz w:val="20"/>
                <w:szCs w:val="20"/>
              </w:rPr>
            </w:pPr>
            <w:r w:rsidRPr="00C11BBB">
              <w:rPr>
                <w:sz w:val="20"/>
                <w:szCs w:val="20"/>
              </w:rPr>
              <w:t>Combines ideas; sums up points made; Helps members understand the conclusions reached.</w:t>
            </w:r>
          </w:p>
        </w:tc>
      </w:tr>
    </w:tbl>
    <w:p w14:paraId="04F8256E" w14:textId="77777777" w:rsidR="003B30E9" w:rsidRPr="00C11BBB" w:rsidRDefault="003B30E9" w:rsidP="00C11BBB">
      <w:pPr>
        <w:spacing w:before="100" w:beforeAutospacing="1" w:after="100" w:afterAutospacing="1"/>
        <w:outlineLvl w:val="0"/>
        <w:rPr>
          <w:b/>
          <w:bCs/>
          <w:sz w:val="22"/>
          <w:szCs w:val="22"/>
        </w:rPr>
      </w:pPr>
      <w:r w:rsidRPr="00C11BBB">
        <w:rPr>
          <w:b/>
          <w:bCs/>
          <w:sz w:val="22"/>
          <w:szCs w:val="22"/>
        </w:rPr>
        <w:t xml:space="preserve"> </w:t>
      </w:r>
      <w:bookmarkStart w:id="17" w:name="_Toc364185020"/>
      <w:r w:rsidRPr="00C11BBB">
        <w:rPr>
          <w:b/>
          <w:bCs/>
          <w:sz w:val="22"/>
          <w:szCs w:val="22"/>
        </w:rPr>
        <w:t xml:space="preserve">Objective 2: </w:t>
      </w:r>
      <w:r w:rsidRPr="00C11BBB">
        <w:rPr>
          <w:i/>
          <w:iCs/>
          <w:sz w:val="22"/>
          <w:szCs w:val="22"/>
        </w:rPr>
        <w:t>Students will be able to facilitate relationship building within the context of project teams.</w:t>
      </w:r>
      <w:bookmarkEnd w:id="17"/>
    </w:p>
    <w:tbl>
      <w:tblPr>
        <w:tblW w:w="111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797"/>
        <w:gridCol w:w="2520"/>
        <w:gridCol w:w="2520"/>
        <w:gridCol w:w="3240"/>
      </w:tblGrid>
      <w:tr w:rsidR="002A78FD" w:rsidRPr="00C11BBB" w14:paraId="55A913E7" w14:textId="77777777" w:rsidTr="00C11BBB">
        <w:trPr>
          <w:trHeight w:val="255"/>
        </w:trPr>
        <w:tc>
          <w:tcPr>
            <w:tcW w:w="1083" w:type="dxa"/>
            <w:shd w:val="clear" w:color="auto" w:fill="auto"/>
          </w:tcPr>
          <w:p w14:paraId="3EC09E90" w14:textId="77777777" w:rsidR="003B30E9" w:rsidRPr="00C11BBB" w:rsidRDefault="003B30E9" w:rsidP="00C11BBB">
            <w:pPr>
              <w:jc w:val="center"/>
              <w:rPr>
                <w:sz w:val="20"/>
                <w:szCs w:val="20"/>
              </w:rPr>
            </w:pPr>
            <w:r w:rsidRPr="00C11BBB">
              <w:rPr>
                <w:sz w:val="20"/>
                <w:szCs w:val="20"/>
              </w:rPr>
              <w:t> </w:t>
            </w:r>
          </w:p>
        </w:tc>
        <w:tc>
          <w:tcPr>
            <w:tcW w:w="1797" w:type="dxa"/>
            <w:shd w:val="clear" w:color="auto" w:fill="auto"/>
          </w:tcPr>
          <w:p w14:paraId="7E8FDD97" w14:textId="77777777" w:rsidR="003B30E9" w:rsidRPr="00C11BBB" w:rsidRDefault="003B30E9" w:rsidP="00C11BBB">
            <w:pPr>
              <w:jc w:val="center"/>
              <w:rPr>
                <w:b/>
                <w:bCs/>
                <w:sz w:val="20"/>
                <w:szCs w:val="20"/>
              </w:rPr>
            </w:pPr>
            <w:r w:rsidRPr="00C11BBB">
              <w:rPr>
                <w:b/>
                <w:bCs/>
                <w:sz w:val="20"/>
                <w:szCs w:val="20"/>
              </w:rPr>
              <w:t>Trait</w:t>
            </w:r>
          </w:p>
        </w:tc>
        <w:tc>
          <w:tcPr>
            <w:tcW w:w="2520" w:type="dxa"/>
            <w:shd w:val="clear" w:color="auto" w:fill="auto"/>
          </w:tcPr>
          <w:p w14:paraId="7034DD8B" w14:textId="77777777" w:rsidR="003B30E9" w:rsidRPr="00C11BBB" w:rsidRDefault="003B30E9" w:rsidP="00C11BBB">
            <w:pPr>
              <w:jc w:val="center"/>
              <w:rPr>
                <w:b/>
                <w:bCs/>
                <w:sz w:val="20"/>
                <w:szCs w:val="20"/>
              </w:rPr>
            </w:pPr>
            <w:r w:rsidRPr="00C11BBB">
              <w:rPr>
                <w:b/>
                <w:bCs/>
                <w:sz w:val="20"/>
                <w:szCs w:val="20"/>
              </w:rPr>
              <w:t>Poor</w:t>
            </w:r>
          </w:p>
        </w:tc>
        <w:tc>
          <w:tcPr>
            <w:tcW w:w="2520" w:type="dxa"/>
            <w:shd w:val="clear" w:color="auto" w:fill="auto"/>
          </w:tcPr>
          <w:p w14:paraId="372408B8" w14:textId="77777777" w:rsidR="003B30E9" w:rsidRPr="00C11BBB" w:rsidRDefault="003B30E9" w:rsidP="00C11BBB">
            <w:pPr>
              <w:jc w:val="center"/>
              <w:rPr>
                <w:b/>
                <w:bCs/>
                <w:sz w:val="20"/>
                <w:szCs w:val="20"/>
              </w:rPr>
            </w:pPr>
            <w:r w:rsidRPr="00C11BBB">
              <w:rPr>
                <w:b/>
                <w:bCs/>
                <w:sz w:val="20"/>
                <w:szCs w:val="20"/>
              </w:rPr>
              <w:t>Good</w:t>
            </w:r>
          </w:p>
        </w:tc>
        <w:tc>
          <w:tcPr>
            <w:tcW w:w="3240" w:type="dxa"/>
            <w:shd w:val="clear" w:color="auto" w:fill="auto"/>
          </w:tcPr>
          <w:p w14:paraId="7C6F51FB" w14:textId="77777777" w:rsidR="003B30E9" w:rsidRPr="00C11BBB" w:rsidRDefault="003B30E9" w:rsidP="00C11BBB">
            <w:pPr>
              <w:jc w:val="center"/>
              <w:rPr>
                <w:b/>
                <w:bCs/>
                <w:sz w:val="20"/>
                <w:szCs w:val="20"/>
              </w:rPr>
            </w:pPr>
            <w:r w:rsidRPr="00C11BBB">
              <w:rPr>
                <w:b/>
                <w:bCs/>
                <w:sz w:val="20"/>
                <w:szCs w:val="20"/>
              </w:rPr>
              <w:t>Excellent</w:t>
            </w:r>
          </w:p>
        </w:tc>
      </w:tr>
      <w:tr w:rsidR="002A78FD" w:rsidRPr="00C11BBB" w14:paraId="4B4C5558" w14:textId="77777777" w:rsidTr="00C11BBB">
        <w:trPr>
          <w:trHeight w:val="255"/>
        </w:trPr>
        <w:tc>
          <w:tcPr>
            <w:tcW w:w="1083" w:type="dxa"/>
            <w:shd w:val="clear" w:color="auto" w:fill="auto"/>
          </w:tcPr>
          <w:p w14:paraId="526D595D" w14:textId="77777777" w:rsidR="003B30E9" w:rsidRPr="00C11BBB" w:rsidRDefault="003B30E9" w:rsidP="00C11BBB">
            <w:pPr>
              <w:jc w:val="center"/>
              <w:rPr>
                <w:sz w:val="20"/>
                <w:szCs w:val="20"/>
              </w:rPr>
            </w:pPr>
            <w:r w:rsidRPr="00C11BBB">
              <w:rPr>
                <w:sz w:val="20"/>
                <w:szCs w:val="20"/>
              </w:rPr>
              <w:t> </w:t>
            </w:r>
          </w:p>
        </w:tc>
        <w:tc>
          <w:tcPr>
            <w:tcW w:w="1797" w:type="dxa"/>
            <w:shd w:val="clear" w:color="auto" w:fill="auto"/>
          </w:tcPr>
          <w:p w14:paraId="480A1376" w14:textId="77777777" w:rsidR="003B30E9" w:rsidRPr="00C11BBB" w:rsidRDefault="003B30E9" w:rsidP="00C11BBB">
            <w:pPr>
              <w:jc w:val="center"/>
              <w:rPr>
                <w:b/>
                <w:bCs/>
                <w:sz w:val="20"/>
                <w:szCs w:val="20"/>
              </w:rPr>
            </w:pPr>
            <w:r w:rsidRPr="00C11BBB">
              <w:rPr>
                <w:b/>
                <w:bCs/>
                <w:sz w:val="20"/>
                <w:szCs w:val="20"/>
              </w:rPr>
              <w:t>Value</w:t>
            </w:r>
          </w:p>
        </w:tc>
        <w:tc>
          <w:tcPr>
            <w:tcW w:w="2520" w:type="dxa"/>
            <w:shd w:val="clear" w:color="auto" w:fill="auto"/>
          </w:tcPr>
          <w:p w14:paraId="45996511" w14:textId="77777777" w:rsidR="003B30E9" w:rsidRPr="00C11BBB" w:rsidRDefault="003B30E9" w:rsidP="00C11BBB">
            <w:pPr>
              <w:jc w:val="center"/>
              <w:rPr>
                <w:b/>
                <w:bCs/>
                <w:sz w:val="20"/>
                <w:szCs w:val="20"/>
              </w:rPr>
            </w:pPr>
            <w:r w:rsidRPr="00C11BBB">
              <w:rPr>
                <w:b/>
                <w:bCs/>
                <w:sz w:val="20"/>
                <w:szCs w:val="20"/>
              </w:rPr>
              <w:t>0</w:t>
            </w:r>
          </w:p>
        </w:tc>
        <w:tc>
          <w:tcPr>
            <w:tcW w:w="2520" w:type="dxa"/>
            <w:shd w:val="clear" w:color="auto" w:fill="auto"/>
          </w:tcPr>
          <w:p w14:paraId="28C716CB" w14:textId="77777777" w:rsidR="003B30E9" w:rsidRPr="00C11BBB" w:rsidRDefault="003B30E9" w:rsidP="00C11BBB">
            <w:pPr>
              <w:jc w:val="center"/>
              <w:rPr>
                <w:b/>
                <w:bCs/>
                <w:sz w:val="20"/>
                <w:szCs w:val="20"/>
              </w:rPr>
            </w:pPr>
            <w:r w:rsidRPr="00C11BBB">
              <w:rPr>
                <w:b/>
                <w:bCs/>
                <w:sz w:val="20"/>
                <w:szCs w:val="20"/>
              </w:rPr>
              <w:t>5</w:t>
            </w:r>
          </w:p>
        </w:tc>
        <w:tc>
          <w:tcPr>
            <w:tcW w:w="3240" w:type="dxa"/>
            <w:shd w:val="clear" w:color="auto" w:fill="auto"/>
          </w:tcPr>
          <w:p w14:paraId="78C22683" w14:textId="77777777" w:rsidR="003B30E9" w:rsidRPr="00C11BBB" w:rsidRDefault="003B30E9" w:rsidP="00C11BBB">
            <w:pPr>
              <w:jc w:val="center"/>
              <w:rPr>
                <w:b/>
                <w:bCs/>
                <w:sz w:val="20"/>
                <w:szCs w:val="20"/>
              </w:rPr>
            </w:pPr>
            <w:r w:rsidRPr="00C11BBB">
              <w:rPr>
                <w:b/>
                <w:bCs/>
                <w:sz w:val="20"/>
                <w:szCs w:val="20"/>
              </w:rPr>
              <w:t>10</w:t>
            </w:r>
          </w:p>
        </w:tc>
      </w:tr>
      <w:tr w:rsidR="002A78FD" w:rsidRPr="00C11BBB" w14:paraId="52C5725C" w14:textId="77777777" w:rsidTr="00A11BB7">
        <w:trPr>
          <w:trHeight w:val="692"/>
        </w:trPr>
        <w:tc>
          <w:tcPr>
            <w:tcW w:w="1083" w:type="dxa"/>
            <w:shd w:val="clear" w:color="auto" w:fill="auto"/>
          </w:tcPr>
          <w:p w14:paraId="4A72DE38" w14:textId="77777777" w:rsidR="003B30E9" w:rsidRPr="00C11BBB" w:rsidRDefault="003B30E9" w:rsidP="00C11BBB">
            <w:pPr>
              <w:jc w:val="center"/>
              <w:rPr>
                <w:sz w:val="20"/>
                <w:szCs w:val="20"/>
              </w:rPr>
            </w:pPr>
            <w:r w:rsidRPr="00C11BBB">
              <w:rPr>
                <w:sz w:val="20"/>
                <w:szCs w:val="20"/>
              </w:rPr>
              <w:t>Trait 1:</w:t>
            </w:r>
          </w:p>
        </w:tc>
        <w:tc>
          <w:tcPr>
            <w:tcW w:w="1797" w:type="dxa"/>
            <w:shd w:val="clear" w:color="auto" w:fill="auto"/>
          </w:tcPr>
          <w:p w14:paraId="33C3EE99" w14:textId="77777777" w:rsidR="003B30E9" w:rsidRPr="00C11BBB" w:rsidRDefault="003B30E9" w:rsidP="00C11BBB">
            <w:pPr>
              <w:rPr>
                <w:sz w:val="20"/>
                <w:szCs w:val="20"/>
              </w:rPr>
            </w:pPr>
            <w:r w:rsidRPr="00C11BBB">
              <w:rPr>
                <w:sz w:val="20"/>
                <w:szCs w:val="20"/>
              </w:rPr>
              <w:t>Conveys interest in what others are saying</w:t>
            </w:r>
          </w:p>
        </w:tc>
        <w:tc>
          <w:tcPr>
            <w:tcW w:w="2520" w:type="dxa"/>
            <w:shd w:val="clear" w:color="auto" w:fill="auto"/>
          </w:tcPr>
          <w:p w14:paraId="7EA53EC4" w14:textId="77777777" w:rsidR="003B30E9" w:rsidRPr="00C11BBB" w:rsidRDefault="003B30E9" w:rsidP="00C11BBB">
            <w:pPr>
              <w:rPr>
                <w:sz w:val="20"/>
                <w:szCs w:val="20"/>
              </w:rPr>
            </w:pPr>
            <w:r w:rsidRPr="00C11BBB">
              <w:rPr>
                <w:sz w:val="20"/>
                <w:szCs w:val="20"/>
              </w:rPr>
              <w:t>Fails to praise the contributions of others</w:t>
            </w:r>
          </w:p>
        </w:tc>
        <w:tc>
          <w:tcPr>
            <w:tcW w:w="2520" w:type="dxa"/>
            <w:shd w:val="clear" w:color="auto" w:fill="auto"/>
          </w:tcPr>
          <w:p w14:paraId="2465E795" w14:textId="77777777" w:rsidR="003B30E9" w:rsidRPr="00C11BBB" w:rsidRDefault="003B30E9" w:rsidP="00C11BBB">
            <w:pPr>
              <w:rPr>
                <w:sz w:val="20"/>
                <w:szCs w:val="20"/>
              </w:rPr>
            </w:pPr>
            <w:proofErr w:type="gramStart"/>
            <w:r w:rsidRPr="00C11BBB">
              <w:rPr>
                <w:sz w:val="20"/>
                <w:szCs w:val="20"/>
              </w:rPr>
              <w:t>Makes an effort</w:t>
            </w:r>
            <w:proofErr w:type="gramEnd"/>
            <w:r w:rsidRPr="00C11BBB">
              <w:rPr>
                <w:sz w:val="20"/>
                <w:szCs w:val="20"/>
              </w:rPr>
              <w:t xml:space="preserve"> to commend the ideas of others  </w:t>
            </w:r>
          </w:p>
        </w:tc>
        <w:tc>
          <w:tcPr>
            <w:tcW w:w="3240" w:type="dxa"/>
            <w:shd w:val="clear" w:color="auto" w:fill="auto"/>
          </w:tcPr>
          <w:p w14:paraId="7471F4B3" w14:textId="77777777" w:rsidR="003B30E9" w:rsidRPr="00C11BBB" w:rsidRDefault="003B30E9" w:rsidP="00C11BBB">
            <w:pPr>
              <w:rPr>
                <w:sz w:val="20"/>
                <w:szCs w:val="20"/>
              </w:rPr>
            </w:pPr>
            <w:r w:rsidRPr="00C11BBB">
              <w:rPr>
                <w:sz w:val="20"/>
                <w:szCs w:val="20"/>
              </w:rPr>
              <w:t>Praises the ideas of others, shows friendliness, and points out others' contributions</w:t>
            </w:r>
          </w:p>
        </w:tc>
      </w:tr>
      <w:tr w:rsidR="002A78FD" w:rsidRPr="00C11BBB" w14:paraId="7EC2F92F" w14:textId="77777777" w:rsidTr="00A11BB7">
        <w:trPr>
          <w:trHeight w:val="710"/>
        </w:trPr>
        <w:tc>
          <w:tcPr>
            <w:tcW w:w="1083" w:type="dxa"/>
            <w:shd w:val="clear" w:color="auto" w:fill="auto"/>
          </w:tcPr>
          <w:p w14:paraId="7BC10CA8" w14:textId="77777777" w:rsidR="003B30E9" w:rsidRPr="00C11BBB" w:rsidRDefault="003B30E9" w:rsidP="00C11BBB">
            <w:pPr>
              <w:jc w:val="center"/>
              <w:rPr>
                <w:sz w:val="20"/>
                <w:szCs w:val="20"/>
              </w:rPr>
            </w:pPr>
            <w:r w:rsidRPr="00C11BBB">
              <w:rPr>
                <w:sz w:val="20"/>
                <w:szCs w:val="20"/>
              </w:rPr>
              <w:t>Trait 2:</w:t>
            </w:r>
          </w:p>
        </w:tc>
        <w:tc>
          <w:tcPr>
            <w:tcW w:w="1797" w:type="dxa"/>
            <w:shd w:val="clear" w:color="auto" w:fill="auto"/>
          </w:tcPr>
          <w:p w14:paraId="380F960C" w14:textId="77777777" w:rsidR="003B30E9" w:rsidRPr="00C11BBB" w:rsidRDefault="003B30E9" w:rsidP="00C11BBB">
            <w:pPr>
              <w:rPr>
                <w:sz w:val="20"/>
                <w:szCs w:val="20"/>
              </w:rPr>
            </w:pPr>
            <w:r w:rsidRPr="00C11BBB">
              <w:rPr>
                <w:sz w:val="20"/>
                <w:szCs w:val="20"/>
              </w:rPr>
              <w:t>Encourages ideas and opinions even when they differ from his/her own</w:t>
            </w:r>
          </w:p>
        </w:tc>
        <w:tc>
          <w:tcPr>
            <w:tcW w:w="2520" w:type="dxa"/>
            <w:shd w:val="clear" w:color="auto" w:fill="auto"/>
          </w:tcPr>
          <w:p w14:paraId="48FC1E81" w14:textId="77777777" w:rsidR="003B30E9" w:rsidRPr="00C11BBB" w:rsidRDefault="003B30E9" w:rsidP="00C11BBB">
            <w:pPr>
              <w:rPr>
                <w:sz w:val="20"/>
                <w:szCs w:val="20"/>
              </w:rPr>
            </w:pPr>
            <w:r w:rsidRPr="00C11BBB">
              <w:rPr>
                <w:sz w:val="20"/>
                <w:szCs w:val="20"/>
              </w:rPr>
              <w:t xml:space="preserve">Does not attempt to find common ground in conflicting points of view. </w:t>
            </w:r>
          </w:p>
        </w:tc>
        <w:tc>
          <w:tcPr>
            <w:tcW w:w="2520" w:type="dxa"/>
            <w:shd w:val="clear" w:color="auto" w:fill="auto"/>
          </w:tcPr>
          <w:p w14:paraId="0B2B1408" w14:textId="77777777" w:rsidR="003B30E9" w:rsidRPr="00C11BBB" w:rsidRDefault="003B30E9" w:rsidP="00C11BBB">
            <w:pPr>
              <w:rPr>
                <w:sz w:val="20"/>
                <w:szCs w:val="20"/>
              </w:rPr>
            </w:pPr>
            <w:proofErr w:type="gramStart"/>
            <w:r w:rsidRPr="00C11BBB">
              <w:rPr>
                <w:sz w:val="20"/>
                <w:szCs w:val="20"/>
              </w:rPr>
              <w:t>Makes an effort</w:t>
            </w:r>
            <w:proofErr w:type="gramEnd"/>
            <w:r w:rsidRPr="00C11BBB">
              <w:rPr>
                <w:sz w:val="20"/>
                <w:szCs w:val="20"/>
              </w:rPr>
              <w:t xml:space="preserve"> to find common ground in disputes</w:t>
            </w:r>
          </w:p>
        </w:tc>
        <w:tc>
          <w:tcPr>
            <w:tcW w:w="3240" w:type="dxa"/>
            <w:shd w:val="clear" w:color="auto" w:fill="auto"/>
          </w:tcPr>
          <w:p w14:paraId="0EAC303B" w14:textId="77777777" w:rsidR="003B30E9" w:rsidRPr="00C11BBB" w:rsidRDefault="003B30E9" w:rsidP="00C11BBB">
            <w:pPr>
              <w:rPr>
                <w:sz w:val="20"/>
                <w:szCs w:val="20"/>
              </w:rPr>
            </w:pPr>
            <w:r w:rsidRPr="00C11BBB">
              <w:rPr>
                <w:sz w:val="20"/>
                <w:szCs w:val="20"/>
              </w:rPr>
              <w:t xml:space="preserve">Mediates </w:t>
            </w:r>
            <w:proofErr w:type="gramStart"/>
            <w:r w:rsidRPr="00C11BBB">
              <w:rPr>
                <w:sz w:val="20"/>
                <w:szCs w:val="20"/>
              </w:rPr>
              <w:t>differences  between</w:t>
            </w:r>
            <w:proofErr w:type="gramEnd"/>
            <w:r w:rsidRPr="00C11BBB">
              <w:rPr>
                <w:sz w:val="20"/>
                <w:szCs w:val="20"/>
              </w:rPr>
              <w:t xml:space="preserve"> others and finds a common ground in disputes </w:t>
            </w:r>
          </w:p>
        </w:tc>
      </w:tr>
      <w:tr w:rsidR="002A78FD" w:rsidRPr="00C11BBB" w14:paraId="778B6CD0" w14:textId="77777777" w:rsidTr="00A11BB7">
        <w:trPr>
          <w:trHeight w:val="530"/>
        </w:trPr>
        <w:tc>
          <w:tcPr>
            <w:tcW w:w="1083" w:type="dxa"/>
            <w:shd w:val="clear" w:color="auto" w:fill="auto"/>
          </w:tcPr>
          <w:p w14:paraId="18DE714B" w14:textId="77777777" w:rsidR="003B30E9" w:rsidRPr="00C11BBB" w:rsidRDefault="003B30E9" w:rsidP="00C11BBB">
            <w:pPr>
              <w:jc w:val="center"/>
              <w:rPr>
                <w:sz w:val="20"/>
                <w:szCs w:val="20"/>
              </w:rPr>
            </w:pPr>
            <w:r w:rsidRPr="00C11BBB">
              <w:rPr>
                <w:sz w:val="20"/>
                <w:szCs w:val="20"/>
              </w:rPr>
              <w:t>Trait 3:</w:t>
            </w:r>
          </w:p>
        </w:tc>
        <w:tc>
          <w:tcPr>
            <w:tcW w:w="1797" w:type="dxa"/>
            <w:shd w:val="clear" w:color="auto" w:fill="auto"/>
          </w:tcPr>
          <w:p w14:paraId="28AD0F68" w14:textId="77777777" w:rsidR="003B30E9" w:rsidRPr="00C11BBB" w:rsidRDefault="003B30E9" w:rsidP="00C11BBB">
            <w:pPr>
              <w:rPr>
                <w:sz w:val="20"/>
                <w:szCs w:val="20"/>
              </w:rPr>
            </w:pPr>
            <w:r w:rsidRPr="00C11BBB">
              <w:rPr>
                <w:sz w:val="20"/>
                <w:szCs w:val="20"/>
              </w:rPr>
              <w:t>Works towards solutions and compromises that are acceptable to all involved</w:t>
            </w:r>
          </w:p>
        </w:tc>
        <w:tc>
          <w:tcPr>
            <w:tcW w:w="2520" w:type="dxa"/>
            <w:shd w:val="clear" w:color="auto" w:fill="auto"/>
          </w:tcPr>
          <w:p w14:paraId="1234D55C" w14:textId="77777777" w:rsidR="003B30E9" w:rsidRPr="00C11BBB" w:rsidRDefault="003B30E9" w:rsidP="00C11BBB">
            <w:pPr>
              <w:rPr>
                <w:sz w:val="20"/>
                <w:szCs w:val="20"/>
              </w:rPr>
            </w:pPr>
            <w:r w:rsidRPr="00C11BBB">
              <w:rPr>
                <w:sz w:val="20"/>
                <w:szCs w:val="20"/>
              </w:rPr>
              <w:t>Fails to motivate team members</w:t>
            </w:r>
          </w:p>
        </w:tc>
        <w:tc>
          <w:tcPr>
            <w:tcW w:w="2520" w:type="dxa"/>
            <w:shd w:val="clear" w:color="auto" w:fill="auto"/>
          </w:tcPr>
          <w:p w14:paraId="0FE9F654" w14:textId="77777777" w:rsidR="003B30E9" w:rsidRPr="00C11BBB" w:rsidRDefault="003B30E9" w:rsidP="00C11BBB">
            <w:pPr>
              <w:rPr>
                <w:sz w:val="20"/>
                <w:szCs w:val="20"/>
              </w:rPr>
            </w:pPr>
            <w:proofErr w:type="gramStart"/>
            <w:r w:rsidRPr="00C11BBB">
              <w:rPr>
                <w:sz w:val="20"/>
                <w:szCs w:val="20"/>
              </w:rPr>
              <w:t>Makes an attempt</w:t>
            </w:r>
            <w:proofErr w:type="gramEnd"/>
            <w:r w:rsidRPr="00C11BBB">
              <w:rPr>
                <w:sz w:val="20"/>
                <w:szCs w:val="20"/>
              </w:rPr>
              <w:t xml:space="preserve"> to energize team members</w:t>
            </w:r>
          </w:p>
        </w:tc>
        <w:tc>
          <w:tcPr>
            <w:tcW w:w="3240" w:type="dxa"/>
            <w:shd w:val="clear" w:color="auto" w:fill="auto"/>
          </w:tcPr>
          <w:p w14:paraId="1D9BA812" w14:textId="77777777" w:rsidR="003B30E9" w:rsidRPr="00C11BBB" w:rsidRDefault="003B30E9" w:rsidP="00C11BBB">
            <w:pPr>
              <w:rPr>
                <w:sz w:val="20"/>
                <w:szCs w:val="20"/>
              </w:rPr>
            </w:pPr>
            <w:r w:rsidRPr="00C11BBB">
              <w:rPr>
                <w:sz w:val="20"/>
                <w:szCs w:val="20"/>
              </w:rPr>
              <w:t>Motivates others towards greater effort</w:t>
            </w:r>
          </w:p>
        </w:tc>
      </w:tr>
      <w:tr w:rsidR="002A78FD" w:rsidRPr="00C11BBB" w14:paraId="55DDB2E7" w14:textId="77777777" w:rsidTr="00A11BB7">
        <w:trPr>
          <w:trHeight w:val="530"/>
        </w:trPr>
        <w:tc>
          <w:tcPr>
            <w:tcW w:w="1083" w:type="dxa"/>
            <w:shd w:val="clear" w:color="auto" w:fill="auto"/>
          </w:tcPr>
          <w:p w14:paraId="3ADA6332" w14:textId="77777777" w:rsidR="003B30E9" w:rsidRPr="00C11BBB" w:rsidRDefault="003B30E9" w:rsidP="00C11BBB">
            <w:pPr>
              <w:jc w:val="center"/>
              <w:rPr>
                <w:sz w:val="20"/>
                <w:szCs w:val="20"/>
              </w:rPr>
            </w:pPr>
            <w:r w:rsidRPr="00C11BBB">
              <w:rPr>
                <w:sz w:val="20"/>
                <w:szCs w:val="20"/>
              </w:rPr>
              <w:t>Trait4</w:t>
            </w:r>
          </w:p>
        </w:tc>
        <w:tc>
          <w:tcPr>
            <w:tcW w:w="1797" w:type="dxa"/>
            <w:shd w:val="clear" w:color="auto" w:fill="auto"/>
          </w:tcPr>
          <w:p w14:paraId="671C43E9" w14:textId="77777777" w:rsidR="003B30E9" w:rsidRPr="00C11BBB" w:rsidRDefault="003B30E9" w:rsidP="00C11BBB">
            <w:pPr>
              <w:rPr>
                <w:sz w:val="20"/>
                <w:szCs w:val="20"/>
              </w:rPr>
            </w:pPr>
            <w:r w:rsidRPr="00C11BBB">
              <w:rPr>
                <w:sz w:val="20"/>
                <w:szCs w:val="20"/>
              </w:rPr>
              <w:t>Shares credit for success with others</w:t>
            </w:r>
          </w:p>
        </w:tc>
        <w:tc>
          <w:tcPr>
            <w:tcW w:w="2520" w:type="dxa"/>
            <w:shd w:val="clear" w:color="auto" w:fill="auto"/>
          </w:tcPr>
          <w:p w14:paraId="42663E2D" w14:textId="77777777" w:rsidR="003B30E9" w:rsidRPr="00C11BBB" w:rsidRDefault="003B30E9" w:rsidP="00C11BBB">
            <w:pPr>
              <w:rPr>
                <w:sz w:val="20"/>
                <w:szCs w:val="20"/>
              </w:rPr>
            </w:pPr>
            <w:r w:rsidRPr="00C11BBB">
              <w:rPr>
                <w:sz w:val="20"/>
                <w:szCs w:val="20"/>
              </w:rPr>
              <w:t xml:space="preserve">Fails to challenge disruptive behaviors </w:t>
            </w:r>
          </w:p>
        </w:tc>
        <w:tc>
          <w:tcPr>
            <w:tcW w:w="2520" w:type="dxa"/>
            <w:shd w:val="clear" w:color="auto" w:fill="auto"/>
          </w:tcPr>
          <w:p w14:paraId="676C19D7" w14:textId="77777777" w:rsidR="003B30E9" w:rsidRPr="00C11BBB" w:rsidRDefault="003B30E9" w:rsidP="00C11BBB">
            <w:pPr>
              <w:rPr>
                <w:sz w:val="20"/>
                <w:szCs w:val="20"/>
              </w:rPr>
            </w:pPr>
            <w:proofErr w:type="gramStart"/>
            <w:r w:rsidRPr="00C11BBB">
              <w:rPr>
                <w:sz w:val="20"/>
                <w:szCs w:val="20"/>
              </w:rPr>
              <w:t>Makes an effort</w:t>
            </w:r>
            <w:proofErr w:type="gramEnd"/>
            <w:r w:rsidRPr="00C11BBB">
              <w:rPr>
                <w:sz w:val="20"/>
                <w:szCs w:val="20"/>
              </w:rPr>
              <w:t xml:space="preserve"> to challenge </w:t>
            </w:r>
            <w:proofErr w:type="spellStart"/>
            <w:r w:rsidRPr="00C11BBB">
              <w:rPr>
                <w:sz w:val="20"/>
                <w:szCs w:val="20"/>
              </w:rPr>
              <w:t>uproductive</w:t>
            </w:r>
            <w:proofErr w:type="spellEnd"/>
            <w:r w:rsidRPr="00C11BBB">
              <w:rPr>
                <w:sz w:val="20"/>
                <w:szCs w:val="20"/>
              </w:rPr>
              <w:t xml:space="preserve"> behaviors</w:t>
            </w:r>
          </w:p>
        </w:tc>
        <w:tc>
          <w:tcPr>
            <w:tcW w:w="3240" w:type="dxa"/>
            <w:shd w:val="clear" w:color="auto" w:fill="auto"/>
          </w:tcPr>
          <w:p w14:paraId="3928309C" w14:textId="77777777" w:rsidR="003B30E9" w:rsidRPr="00C11BBB" w:rsidRDefault="003B30E9" w:rsidP="00C11BBB">
            <w:pPr>
              <w:rPr>
                <w:sz w:val="20"/>
                <w:szCs w:val="20"/>
              </w:rPr>
            </w:pPr>
            <w:r w:rsidRPr="00C11BBB">
              <w:rPr>
                <w:sz w:val="20"/>
                <w:szCs w:val="20"/>
              </w:rPr>
              <w:t xml:space="preserve">Challenges </w:t>
            </w:r>
            <w:proofErr w:type="gramStart"/>
            <w:r w:rsidRPr="00C11BBB">
              <w:rPr>
                <w:sz w:val="20"/>
                <w:szCs w:val="20"/>
              </w:rPr>
              <w:t>unproductive  behaviors</w:t>
            </w:r>
            <w:proofErr w:type="gramEnd"/>
            <w:r w:rsidRPr="00C11BBB">
              <w:rPr>
                <w:sz w:val="20"/>
                <w:szCs w:val="20"/>
              </w:rPr>
              <w:t xml:space="preserve"> </w:t>
            </w:r>
          </w:p>
        </w:tc>
      </w:tr>
      <w:tr w:rsidR="002A78FD" w:rsidRPr="00C11BBB" w14:paraId="7C263056" w14:textId="77777777" w:rsidTr="00A11BB7">
        <w:trPr>
          <w:trHeight w:val="530"/>
        </w:trPr>
        <w:tc>
          <w:tcPr>
            <w:tcW w:w="1083" w:type="dxa"/>
            <w:shd w:val="clear" w:color="auto" w:fill="auto"/>
          </w:tcPr>
          <w:p w14:paraId="352526C7" w14:textId="77777777" w:rsidR="003B30E9" w:rsidRPr="00C11BBB" w:rsidRDefault="003B30E9" w:rsidP="00C11BBB">
            <w:pPr>
              <w:jc w:val="center"/>
              <w:rPr>
                <w:sz w:val="20"/>
                <w:szCs w:val="20"/>
              </w:rPr>
            </w:pPr>
            <w:r w:rsidRPr="00C11BBB">
              <w:rPr>
                <w:sz w:val="20"/>
                <w:szCs w:val="20"/>
              </w:rPr>
              <w:t>Trait5</w:t>
            </w:r>
          </w:p>
        </w:tc>
        <w:tc>
          <w:tcPr>
            <w:tcW w:w="1797" w:type="dxa"/>
            <w:shd w:val="clear" w:color="auto" w:fill="auto"/>
          </w:tcPr>
          <w:p w14:paraId="6D4D787B" w14:textId="77777777" w:rsidR="003B30E9" w:rsidRPr="00C11BBB" w:rsidRDefault="003B30E9" w:rsidP="00C11BBB">
            <w:pPr>
              <w:rPr>
                <w:sz w:val="20"/>
                <w:szCs w:val="20"/>
              </w:rPr>
            </w:pPr>
            <w:r w:rsidRPr="00C11BBB">
              <w:rPr>
                <w:sz w:val="20"/>
                <w:szCs w:val="20"/>
              </w:rPr>
              <w:t>Cooperates with others</w:t>
            </w:r>
          </w:p>
        </w:tc>
        <w:tc>
          <w:tcPr>
            <w:tcW w:w="2520" w:type="dxa"/>
            <w:shd w:val="clear" w:color="auto" w:fill="auto"/>
          </w:tcPr>
          <w:p w14:paraId="5013FEDE" w14:textId="77777777" w:rsidR="003B30E9" w:rsidRPr="00C11BBB" w:rsidRDefault="003B30E9" w:rsidP="00C11BBB">
            <w:pPr>
              <w:rPr>
                <w:sz w:val="20"/>
                <w:szCs w:val="20"/>
              </w:rPr>
            </w:pPr>
            <w:r w:rsidRPr="00C11BBB">
              <w:rPr>
                <w:sz w:val="20"/>
                <w:szCs w:val="20"/>
              </w:rPr>
              <w:t xml:space="preserve">Fails to encourage solidarity </w:t>
            </w:r>
          </w:p>
        </w:tc>
        <w:tc>
          <w:tcPr>
            <w:tcW w:w="2520" w:type="dxa"/>
            <w:shd w:val="clear" w:color="auto" w:fill="auto"/>
          </w:tcPr>
          <w:p w14:paraId="2A2571FA" w14:textId="77777777" w:rsidR="003B30E9" w:rsidRPr="00C11BBB" w:rsidRDefault="003B30E9" w:rsidP="00C11BBB">
            <w:pPr>
              <w:rPr>
                <w:sz w:val="20"/>
                <w:szCs w:val="20"/>
              </w:rPr>
            </w:pPr>
            <w:r w:rsidRPr="00C11BBB">
              <w:rPr>
                <w:sz w:val="20"/>
                <w:szCs w:val="20"/>
              </w:rPr>
              <w:t xml:space="preserve">Makes an effort </w:t>
            </w:r>
            <w:proofErr w:type="gramStart"/>
            <w:r w:rsidRPr="00C11BBB">
              <w:rPr>
                <w:sz w:val="20"/>
                <w:szCs w:val="20"/>
              </w:rPr>
              <w:t>to  ensure</w:t>
            </w:r>
            <w:proofErr w:type="gramEnd"/>
            <w:r w:rsidRPr="00C11BBB">
              <w:rPr>
                <w:sz w:val="20"/>
                <w:szCs w:val="20"/>
              </w:rPr>
              <w:t xml:space="preserve"> proper team behavior</w:t>
            </w:r>
          </w:p>
        </w:tc>
        <w:tc>
          <w:tcPr>
            <w:tcW w:w="3240" w:type="dxa"/>
            <w:shd w:val="clear" w:color="auto" w:fill="auto"/>
          </w:tcPr>
          <w:p w14:paraId="799249CD" w14:textId="77777777" w:rsidR="003B30E9" w:rsidRPr="00C11BBB" w:rsidRDefault="003B30E9" w:rsidP="00C11BBB">
            <w:pPr>
              <w:rPr>
                <w:sz w:val="20"/>
                <w:szCs w:val="20"/>
              </w:rPr>
            </w:pPr>
            <w:r w:rsidRPr="00C11BBB">
              <w:rPr>
                <w:sz w:val="20"/>
                <w:szCs w:val="20"/>
              </w:rPr>
              <w:t>Encourages agreement and helps smooth interactions</w:t>
            </w:r>
          </w:p>
        </w:tc>
      </w:tr>
      <w:tr w:rsidR="002A78FD" w:rsidRPr="00C11BBB" w14:paraId="7F261D12" w14:textId="77777777" w:rsidTr="00A11BB7">
        <w:trPr>
          <w:trHeight w:val="530"/>
        </w:trPr>
        <w:tc>
          <w:tcPr>
            <w:tcW w:w="1083" w:type="dxa"/>
            <w:shd w:val="clear" w:color="auto" w:fill="auto"/>
          </w:tcPr>
          <w:p w14:paraId="60193E9D" w14:textId="77777777" w:rsidR="003B30E9" w:rsidRPr="00C11BBB" w:rsidRDefault="003B30E9" w:rsidP="00C11BBB">
            <w:pPr>
              <w:jc w:val="center"/>
              <w:rPr>
                <w:sz w:val="20"/>
                <w:szCs w:val="20"/>
              </w:rPr>
            </w:pPr>
            <w:r w:rsidRPr="00C11BBB">
              <w:rPr>
                <w:sz w:val="20"/>
                <w:szCs w:val="20"/>
              </w:rPr>
              <w:t>Trait6</w:t>
            </w:r>
          </w:p>
        </w:tc>
        <w:tc>
          <w:tcPr>
            <w:tcW w:w="1797" w:type="dxa"/>
            <w:shd w:val="clear" w:color="auto" w:fill="auto"/>
          </w:tcPr>
          <w:p w14:paraId="4383F21D" w14:textId="77777777" w:rsidR="003B30E9" w:rsidRPr="00C11BBB" w:rsidRDefault="003B30E9" w:rsidP="00C11BBB">
            <w:pPr>
              <w:rPr>
                <w:sz w:val="20"/>
                <w:szCs w:val="20"/>
              </w:rPr>
            </w:pPr>
            <w:r w:rsidRPr="00C11BBB">
              <w:rPr>
                <w:sz w:val="20"/>
                <w:szCs w:val="20"/>
              </w:rPr>
              <w:t>Encourages participation among all participants</w:t>
            </w:r>
          </w:p>
        </w:tc>
        <w:tc>
          <w:tcPr>
            <w:tcW w:w="2520" w:type="dxa"/>
            <w:shd w:val="clear" w:color="auto" w:fill="auto"/>
          </w:tcPr>
          <w:p w14:paraId="37EC1DA6" w14:textId="77777777" w:rsidR="003B30E9" w:rsidRPr="00C11BBB" w:rsidRDefault="003B30E9" w:rsidP="00C11BBB">
            <w:pPr>
              <w:rPr>
                <w:sz w:val="20"/>
                <w:szCs w:val="20"/>
              </w:rPr>
            </w:pPr>
            <w:r w:rsidRPr="00C11BBB">
              <w:rPr>
                <w:sz w:val="20"/>
                <w:szCs w:val="20"/>
              </w:rPr>
              <w:t xml:space="preserve">Fails to express empathy for team members </w:t>
            </w:r>
          </w:p>
        </w:tc>
        <w:tc>
          <w:tcPr>
            <w:tcW w:w="2520" w:type="dxa"/>
            <w:shd w:val="clear" w:color="auto" w:fill="auto"/>
          </w:tcPr>
          <w:p w14:paraId="783A3E58" w14:textId="77777777" w:rsidR="003B30E9" w:rsidRPr="00C11BBB" w:rsidRDefault="003B30E9" w:rsidP="00C11BBB">
            <w:pPr>
              <w:rPr>
                <w:sz w:val="20"/>
                <w:szCs w:val="20"/>
              </w:rPr>
            </w:pPr>
            <w:r w:rsidRPr="00C11BBB">
              <w:rPr>
                <w:sz w:val="20"/>
                <w:szCs w:val="20"/>
              </w:rPr>
              <w:t>Attempts to reflect group feelings</w:t>
            </w:r>
          </w:p>
        </w:tc>
        <w:tc>
          <w:tcPr>
            <w:tcW w:w="3240" w:type="dxa"/>
            <w:shd w:val="clear" w:color="auto" w:fill="auto"/>
          </w:tcPr>
          <w:p w14:paraId="6D76BC63" w14:textId="77777777" w:rsidR="003B30E9" w:rsidRPr="00C11BBB" w:rsidRDefault="003B30E9" w:rsidP="00C11BBB">
            <w:pPr>
              <w:rPr>
                <w:sz w:val="20"/>
                <w:szCs w:val="20"/>
              </w:rPr>
            </w:pPr>
            <w:r w:rsidRPr="00C11BBB">
              <w:rPr>
                <w:sz w:val="20"/>
                <w:szCs w:val="20"/>
              </w:rPr>
              <w:t>Expresses empathy and support for team members</w:t>
            </w:r>
          </w:p>
        </w:tc>
      </w:tr>
      <w:tr w:rsidR="002A78FD" w:rsidRPr="00C11BBB" w14:paraId="3DAB2F33" w14:textId="77777777" w:rsidTr="00A11BB7">
        <w:trPr>
          <w:trHeight w:val="530"/>
        </w:trPr>
        <w:tc>
          <w:tcPr>
            <w:tcW w:w="1083" w:type="dxa"/>
            <w:shd w:val="clear" w:color="auto" w:fill="auto"/>
          </w:tcPr>
          <w:p w14:paraId="74362629" w14:textId="77777777" w:rsidR="003B30E9" w:rsidRPr="00C11BBB" w:rsidRDefault="003B30E9" w:rsidP="00C11BBB">
            <w:pPr>
              <w:jc w:val="center"/>
              <w:rPr>
                <w:sz w:val="20"/>
                <w:szCs w:val="20"/>
              </w:rPr>
            </w:pPr>
            <w:r w:rsidRPr="00C11BBB">
              <w:rPr>
                <w:sz w:val="20"/>
                <w:szCs w:val="20"/>
              </w:rPr>
              <w:t>Trait7</w:t>
            </w:r>
          </w:p>
        </w:tc>
        <w:tc>
          <w:tcPr>
            <w:tcW w:w="1797" w:type="dxa"/>
            <w:shd w:val="clear" w:color="auto" w:fill="auto"/>
          </w:tcPr>
          <w:p w14:paraId="5C62DF04" w14:textId="77777777" w:rsidR="003B30E9" w:rsidRPr="00C11BBB" w:rsidRDefault="003B30E9" w:rsidP="00C11BBB">
            <w:pPr>
              <w:rPr>
                <w:sz w:val="20"/>
                <w:szCs w:val="20"/>
              </w:rPr>
            </w:pPr>
            <w:r w:rsidRPr="00C11BBB">
              <w:rPr>
                <w:sz w:val="20"/>
                <w:szCs w:val="20"/>
              </w:rPr>
              <w:t>Shares information with others</w:t>
            </w:r>
          </w:p>
        </w:tc>
        <w:tc>
          <w:tcPr>
            <w:tcW w:w="2520" w:type="dxa"/>
            <w:shd w:val="clear" w:color="auto" w:fill="auto"/>
          </w:tcPr>
          <w:p w14:paraId="58127A7D" w14:textId="77777777" w:rsidR="003B30E9" w:rsidRPr="00C11BBB" w:rsidRDefault="003B30E9" w:rsidP="00C11BBB">
            <w:pPr>
              <w:rPr>
                <w:sz w:val="20"/>
                <w:szCs w:val="20"/>
              </w:rPr>
            </w:pPr>
            <w:r w:rsidRPr="00C11BBB">
              <w:rPr>
                <w:sz w:val="20"/>
                <w:szCs w:val="20"/>
              </w:rPr>
              <w:t xml:space="preserve">Reluctant to </w:t>
            </w:r>
            <w:proofErr w:type="gramStart"/>
            <w:r w:rsidRPr="00C11BBB">
              <w:rPr>
                <w:sz w:val="20"/>
                <w:szCs w:val="20"/>
              </w:rPr>
              <w:t>share  information</w:t>
            </w:r>
            <w:proofErr w:type="gramEnd"/>
            <w:r w:rsidRPr="00C11BBB">
              <w:rPr>
                <w:sz w:val="20"/>
                <w:szCs w:val="20"/>
              </w:rPr>
              <w:t xml:space="preserve"> with team members</w:t>
            </w:r>
          </w:p>
        </w:tc>
        <w:tc>
          <w:tcPr>
            <w:tcW w:w="2520" w:type="dxa"/>
            <w:shd w:val="clear" w:color="auto" w:fill="auto"/>
          </w:tcPr>
          <w:p w14:paraId="57F1E5AD" w14:textId="77777777" w:rsidR="003B30E9" w:rsidRPr="00C11BBB" w:rsidRDefault="003B30E9" w:rsidP="00C11BBB">
            <w:pPr>
              <w:rPr>
                <w:sz w:val="20"/>
                <w:szCs w:val="20"/>
              </w:rPr>
            </w:pPr>
            <w:r w:rsidRPr="00C11BBB">
              <w:rPr>
                <w:sz w:val="20"/>
                <w:szCs w:val="20"/>
              </w:rPr>
              <w:t xml:space="preserve">Occasionally disseminates information </w:t>
            </w:r>
          </w:p>
          <w:p w14:paraId="7604F6A2" w14:textId="77777777" w:rsidR="003B30E9" w:rsidRPr="00C11BBB" w:rsidRDefault="003B30E9" w:rsidP="00C11BBB">
            <w:pPr>
              <w:rPr>
                <w:sz w:val="20"/>
                <w:szCs w:val="20"/>
              </w:rPr>
            </w:pPr>
          </w:p>
        </w:tc>
        <w:tc>
          <w:tcPr>
            <w:tcW w:w="3240" w:type="dxa"/>
            <w:shd w:val="clear" w:color="auto" w:fill="auto"/>
          </w:tcPr>
          <w:p w14:paraId="3776AE6C" w14:textId="77777777" w:rsidR="003B30E9" w:rsidRPr="00C11BBB" w:rsidRDefault="003B30E9" w:rsidP="00C11BBB">
            <w:pPr>
              <w:rPr>
                <w:sz w:val="20"/>
                <w:szCs w:val="20"/>
              </w:rPr>
            </w:pPr>
            <w:r w:rsidRPr="00C11BBB">
              <w:rPr>
                <w:sz w:val="20"/>
                <w:szCs w:val="20"/>
              </w:rPr>
              <w:t>Regularly Shares information willingly with team members</w:t>
            </w:r>
          </w:p>
          <w:p w14:paraId="5F0E2B97" w14:textId="77777777" w:rsidR="003B30E9" w:rsidRPr="00C11BBB" w:rsidRDefault="003B30E9" w:rsidP="00C11BBB">
            <w:pPr>
              <w:rPr>
                <w:sz w:val="20"/>
                <w:szCs w:val="20"/>
              </w:rPr>
            </w:pPr>
          </w:p>
        </w:tc>
      </w:tr>
      <w:tr w:rsidR="002A78FD" w:rsidRPr="00C11BBB" w14:paraId="642C56C6" w14:textId="77777777" w:rsidTr="00A11BB7">
        <w:trPr>
          <w:trHeight w:val="530"/>
        </w:trPr>
        <w:tc>
          <w:tcPr>
            <w:tcW w:w="1083" w:type="dxa"/>
            <w:shd w:val="clear" w:color="auto" w:fill="auto"/>
          </w:tcPr>
          <w:p w14:paraId="6B3E8E38" w14:textId="77777777" w:rsidR="003B30E9" w:rsidRPr="00C11BBB" w:rsidRDefault="003B30E9" w:rsidP="00C11BBB">
            <w:pPr>
              <w:jc w:val="center"/>
              <w:rPr>
                <w:sz w:val="20"/>
                <w:szCs w:val="20"/>
              </w:rPr>
            </w:pPr>
            <w:r w:rsidRPr="00C11BBB">
              <w:rPr>
                <w:sz w:val="20"/>
                <w:szCs w:val="20"/>
              </w:rPr>
              <w:t>Trait8</w:t>
            </w:r>
          </w:p>
        </w:tc>
        <w:tc>
          <w:tcPr>
            <w:tcW w:w="1797" w:type="dxa"/>
            <w:shd w:val="clear" w:color="auto" w:fill="auto"/>
          </w:tcPr>
          <w:p w14:paraId="59E2DA40" w14:textId="77777777" w:rsidR="003B30E9" w:rsidRPr="00C11BBB" w:rsidRDefault="003B30E9" w:rsidP="00C11BBB">
            <w:pPr>
              <w:rPr>
                <w:sz w:val="20"/>
                <w:szCs w:val="20"/>
              </w:rPr>
            </w:pPr>
            <w:r w:rsidRPr="00C11BBB">
              <w:rPr>
                <w:sz w:val="20"/>
                <w:szCs w:val="20"/>
              </w:rPr>
              <w:t>Reinforces the contributions of others</w:t>
            </w:r>
          </w:p>
        </w:tc>
        <w:tc>
          <w:tcPr>
            <w:tcW w:w="2520" w:type="dxa"/>
            <w:shd w:val="clear" w:color="auto" w:fill="auto"/>
          </w:tcPr>
          <w:p w14:paraId="6EDBB645" w14:textId="77777777" w:rsidR="003B30E9" w:rsidRPr="00C11BBB" w:rsidRDefault="003B30E9" w:rsidP="00C11BBB">
            <w:pPr>
              <w:rPr>
                <w:sz w:val="20"/>
                <w:szCs w:val="20"/>
              </w:rPr>
            </w:pPr>
            <w:r w:rsidRPr="00C11BBB">
              <w:rPr>
                <w:sz w:val="20"/>
                <w:szCs w:val="20"/>
              </w:rPr>
              <w:t xml:space="preserve">Fails to reinforce other team members’ help </w:t>
            </w:r>
          </w:p>
        </w:tc>
        <w:tc>
          <w:tcPr>
            <w:tcW w:w="2520" w:type="dxa"/>
            <w:shd w:val="clear" w:color="auto" w:fill="auto"/>
          </w:tcPr>
          <w:p w14:paraId="7DEC59EB" w14:textId="77777777" w:rsidR="003B30E9" w:rsidRPr="00C11BBB" w:rsidRDefault="003B30E9" w:rsidP="00C11BBB">
            <w:pPr>
              <w:rPr>
                <w:sz w:val="20"/>
                <w:szCs w:val="20"/>
              </w:rPr>
            </w:pPr>
            <w:proofErr w:type="gramStart"/>
            <w:r w:rsidRPr="00C11BBB">
              <w:rPr>
                <w:sz w:val="20"/>
                <w:szCs w:val="20"/>
              </w:rPr>
              <w:t>Makes an effort</w:t>
            </w:r>
            <w:proofErr w:type="gramEnd"/>
            <w:r w:rsidRPr="00C11BBB">
              <w:rPr>
                <w:sz w:val="20"/>
                <w:szCs w:val="20"/>
              </w:rPr>
              <w:t xml:space="preserve"> to provide positive feedback following others’ assistance </w:t>
            </w:r>
          </w:p>
        </w:tc>
        <w:tc>
          <w:tcPr>
            <w:tcW w:w="3240" w:type="dxa"/>
            <w:shd w:val="clear" w:color="auto" w:fill="auto"/>
          </w:tcPr>
          <w:p w14:paraId="6F427917" w14:textId="77777777" w:rsidR="003B30E9" w:rsidRPr="00C11BBB" w:rsidRDefault="003B30E9" w:rsidP="00C11BBB">
            <w:pPr>
              <w:rPr>
                <w:sz w:val="20"/>
                <w:szCs w:val="20"/>
              </w:rPr>
            </w:pPr>
            <w:r w:rsidRPr="00C11BBB">
              <w:rPr>
                <w:sz w:val="20"/>
                <w:szCs w:val="20"/>
              </w:rPr>
              <w:t>Reinforces the contributions of others</w:t>
            </w:r>
          </w:p>
        </w:tc>
      </w:tr>
      <w:tr w:rsidR="002A78FD" w:rsidRPr="00C11BBB" w14:paraId="5FD67584" w14:textId="77777777" w:rsidTr="00A11BB7">
        <w:trPr>
          <w:trHeight w:val="788"/>
        </w:trPr>
        <w:tc>
          <w:tcPr>
            <w:tcW w:w="1083" w:type="dxa"/>
            <w:shd w:val="clear" w:color="auto" w:fill="auto"/>
          </w:tcPr>
          <w:p w14:paraId="1409C7AB" w14:textId="77777777" w:rsidR="003B30E9" w:rsidRPr="00C11BBB" w:rsidRDefault="003B30E9" w:rsidP="00C11BBB">
            <w:pPr>
              <w:jc w:val="center"/>
              <w:rPr>
                <w:sz w:val="20"/>
                <w:szCs w:val="20"/>
              </w:rPr>
            </w:pPr>
            <w:r w:rsidRPr="00C11BBB">
              <w:rPr>
                <w:sz w:val="20"/>
                <w:szCs w:val="20"/>
              </w:rPr>
              <w:lastRenderedPageBreak/>
              <w:t>Trait9</w:t>
            </w:r>
          </w:p>
        </w:tc>
        <w:tc>
          <w:tcPr>
            <w:tcW w:w="1797" w:type="dxa"/>
            <w:shd w:val="clear" w:color="auto" w:fill="auto"/>
          </w:tcPr>
          <w:p w14:paraId="563DA783" w14:textId="77777777" w:rsidR="003B30E9" w:rsidRPr="00C11BBB" w:rsidRDefault="003B30E9" w:rsidP="00C11BBB">
            <w:pPr>
              <w:rPr>
                <w:sz w:val="20"/>
                <w:szCs w:val="20"/>
              </w:rPr>
            </w:pPr>
            <w:r w:rsidRPr="00C11BBB">
              <w:rPr>
                <w:sz w:val="20"/>
                <w:szCs w:val="20"/>
              </w:rPr>
              <w:t>Involves others in decisions that affect them</w:t>
            </w:r>
          </w:p>
        </w:tc>
        <w:tc>
          <w:tcPr>
            <w:tcW w:w="2520" w:type="dxa"/>
            <w:shd w:val="clear" w:color="auto" w:fill="auto"/>
          </w:tcPr>
          <w:p w14:paraId="165035DE" w14:textId="77777777" w:rsidR="003B30E9" w:rsidRPr="00C11BBB" w:rsidRDefault="003B30E9" w:rsidP="00C11BBB">
            <w:pPr>
              <w:rPr>
                <w:sz w:val="20"/>
                <w:szCs w:val="20"/>
              </w:rPr>
            </w:pPr>
            <w:r w:rsidRPr="00C11BBB">
              <w:rPr>
                <w:sz w:val="20"/>
                <w:szCs w:val="20"/>
              </w:rPr>
              <w:t>Fails to include team members in decisions that will affect them</w:t>
            </w:r>
          </w:p>
        </w:tc>
        <w:tc>
          <w:tcPr>
            <w:tcW w:w="2520" w:type="dxa"/>
            <w:shd w:val="clear" w:color="auto" w:fill="auto"/>
          </w:tcPr>
          <w:p w14:paraId="1E2F40FE" w14:textId="77777777" w:rsidR="003B30E9" w:rsidRPr="00C11BBB" w:rsidRDefault="003B30E9" w:rsidP="00C11BBB">
            <w:pPr>
              <w:rPr>
                <w:sz w:val="20"/>
                <w:szCs w:val="20"/>
              </w:rPr>
            </w:pPr>
            <w:proofErr w:type="gramStart"/>
            <w:r w:rsidRPr="00C11BBB">
              <w:rPr>
                <w:sz w:val="20"/>
                <w:szCs w:val="20"/>
              </w:rPr>
              <w:t>Makes an effort</w:t>
            </w:r>
            <w:proofErr w:type="gramEnd"/>
            <w:r w:rsidRPr="00C11BBB">
              <w:rPr>
                <w:sz w:val="20"/>
                <w:szCs w:val="20"/>
              </w:rPr>
              <w:t xml:space="preserve"> to involve other team members in decisions that will affect them</w:t>
            </w:r>
          </w:p>
        </w:tc>
        <w:tc>
          <w:tcPr>
            <w:tcW w:w="3240" w:type="dxa"/>
            <w:shd w:val="clear" w:color="auto" w:fill="auto"/>
          </w:tcPr>
          <w:p w14:paraId="15DD24B8" w14:textId="77777777" w:rsidR="003B30E9" w:rsidRPr="00C11BBB" w:rsidRDefault="003B30E9" w:rsidP="00C11BBB">
            <w:pPr>
              <w:rPr>
                <w:sz w:val="20"/>
                <w:szCs w:val="20"/>
              </w:rPr>
            </w:pPr>
            <w:r w:rsidRPr="00C11BBB">
              <w:rPr>
                <w:sz w:val="20"/>
                <w:szCs w:val="20"/>
              </w:rPr>
              <w:t>Gets team members involvement in decisions that will affect them</w:t>
            </w:r>
          </w:p>
        </w:tc>
      </w:tr>
      <w:tr w:rsidR="003B30E9" w:rsidRPr="00C11BBB" w14:paraId="7C2AF251" w14:textId="77777777" w:rsidTr="00A11BB7">
        <w:trPr>
          <w:trHeight w:val="788"/>
        </w:trPr>
        <w:tc>
          <w:tcPr>
            <w:tcW w:w="1083" w:type="dxa"/>
            <w:shd w:val="clear" w:color="auto" w:fill="auto"/>
          </w:tcPr>
          <w:p w14:paraId="41673E84" w14:textId="77777777" w:rsidR="003B30E9" w:rsidRPr="00C11BBB" w:rsidRDefault="003B30E9" w:rsidP="00C11BBB">
            <w:pPr>
              <w:jc w:val="center"/>
              <w:rPr>
                <w:sz w:val="20"/>
                <w:szCs w:val="20"/>
              </w:rPr>
            </w:pPr>
            <w:r w:rsidRPr="00C11BBB">
              <w:rPr>
                <w:sz w:val="20"/>
                <w:szCs w:val="20"/>
              </w:rPr>
              <w:t>Trait10</w:t>
            </w:r>
          </w:p>
        </w:tc>
        <w:tc>
          <w:tcPr>
            <w:tcW w:w="1797" w:type="dxa"/>
            <w:shd w:val="clear" w:color="auto" w:fill="auto"/>
          </w:tcPr>
          <w:p w14:paraId="30D62792" w14:textId="77777777" w:rsidR="003B30E9" w:rsidRPr="00C11BBB" w:rsidRDefault="003B30E9" w:rsidP="00C11BBB">
            <w:pPr>
              <w:rPr>
                <w:sz w:val="20"/>
                <w:szCs w:val="20"/>
              </w:rPr>
            </w:pPr>
            <w:r w:rsidRPr="00C11BBB">
              <w:rPr>
                <w:sz w:val="20"/>
                <w:szCs w:val="20"/>
              </w:rPr>
              <w:t>Encourages others to express their views even when they are contrary to his/her own</w:t>
            </w:r>
          </w:p>
        </w:tc>
        <w:tc>
          <w:tcPr>
            <w:tcW w:w="2520" w:type="dxa"/>
            <w:shd w:val="clear" w:color="auto" w:fill="auto"/>
          </w:tcPr>
          <w:p w14:paraId="22B8C8CF" w14:textId="77777777" w:rsidR="003B30E9" w:rsidRPr="00C11BBB" w:rsidRDefault="003B30E9" w:rsidP="00C11BBB">
            <w:pPr>
              <w:rPr>
                <w:sz w:val="20"/>
                <w:szCs w:val="20"/>
              </w:rPr>
            </w:pPr>
            <w:r w:rsidRPr="00C11BBB">
              <w:rPr>
                <w:sz w:val="20"/>
                <w:szCs w:val="20"/>
              </w:rPr>
              <w:t>Discourages others’ constructive dissent.</w:t>
            </w:r>
          </w:p>
        </w:tc>
        <w:tc>
          <w:tcPr>
            <w:tcW w:w="2520" w:type="dxa"/>
            <w:shd w:val="clear" w:color="auto" w:fill="auto"/>
          </w:tcPr>
          <w:p w14:paraId="25FC6C97" w14:textId="77777777" w:rsidR="003B30E9" w:rsidRPr="00C11BBB" w:rsidRDefault="003B30E9" w:rsidP="00C11BBB">
            <w:pPr>
              <w:rPr>
                <w:sz w:val="20"/>
                <w:szCs w:val="20"/>
              </w:rPr>
            </w:pPr>
            <w:r w:rsidRPr="00C11BBB">
              <w:rPr>
                <w:sz w:val="20"/>
                <w:szCs w:val="20"/>
              </w:rPr>
              <w:t>Attempts to encourage others’ constructive disagreement.</w:t>
            </w:r>
          </w:p>
        </w:tc>
        <w:tc>
          <w:tcPr>
            <w:tcW w:w="3240" w:type="dxa"/>
            <w:shd w:val="clear" w:color="auto" w:fill="auto"/>
          </w:tcPr>
          <w:p w14:paraId="5FDEA9F4" w14:textId="77777777" w:rsidR="003B30E9" w:rsidRPr="00C11BBB" w:rsidRDefault="003B30E9" w:rsidP="00C11BBB">
            <w:pPr>
              <w:rPr>
                <w:sz w:val="20"/>
                <w:szCs w:val="20"/>
              </w:rPr>
            </w:pPr>
            <w:r w:rsidRPr="00C11BBB">
              <w:rPr>
                <w:sz w:val="20"/>
                <w:szCs w:val="20"/>
              </w:rPr>
              <w:t xml:space="preserve">Urges </w:t>
            </w:r>
            <w:proofErr w:type="gramStart"/>
            <w:r w:rsidRPr="00C11BBB">
              <w:rPr>
                <w:sz w:val="20"/>
                <w:szCs w:val="20"/>
              </w:rPr>
              <w:t>others’</w:t>
            </w:r>
            <w:proofErr w:type="gramEnd"/>
            <w:r w:rsidRPr="00C11BBB">
              <w:rPr>
                <w:sz w:val="20"/>
                <w:szCs w:val="20"/>
              </w:rPr>
              <w:t xml:space="preserve"> to express contrary views.</w:t>
            </w:r>
          </w:p>
        </w:tc>
      </w:tr>
    </w:tbl>
    <w:p w14:paraId="169F1739" w14:textId="77777777" w:rsidR="003B30E9" w:rsidRPr="00C11BBB" w:rsidRDefault="003B30E9" w:rsidP="00C11BBB">
      <w:pPr>
        <w:spacing w:before="100" w:beforeAutospacing="1" w:after="100" w:afterAutospacing="1"/>
        <w:rPr>
          <w:sz w:val="20"/>
          <w:szCs w:val="20"/>
        </w:rPr>
      </w:pPr>
    </w:p>
    <w:p w14:paraId="704A9AAE" w14:textId="77777777" w:rsidR="003B30E9" w:rsidRPr="00C11BBB" w:rsidRDefault="003B30E9" w:rsidP="00C11BBB"/>
    <w:p w14:paraId="791CEF28" w14:textId="77777777" w:rsidR="003B30E9" w:rsidRPr="00C11BBB" w:rsidRDefault="003B30E9" w:rsidP="00C11BBB"/>
    <w:p w14:paraId="660FCBBD" w14:textId="77777777" w:rsidR="003B30E9" w:rsidRPr="00C11BBB" w:rsidRDefault="003B30E9" w:rsidP="00C11BBB">
      <w:pPr>
        <w:sectPr w:rsidR="003B30E9" w:rsidRPr="00C11BBB">
          <w:pgSz w:w="15840" w:h="12240" w:orient="landscape"/>
          <w:pgMar w:top="1800" w:right="1440" w:bottom="1800" w:left="1440" w:header="720" w:footer="720" w:gutter="0"/>
          <w:cols w:space="720"/>
        </w:sectPr>
      </w:pPr>
    </w:p>
    <w:p w14:paraId="0707F565" w14:textId="77777777" w:rsidR="003B30E9" w:rsidRPr="00C11BBB" w:rsidRDefault="003B30E9" w:rsidP="00C11BBB">
      <w:pPr>
        <w:rPr>
          <w:b/>
          <w:bCs/>
        </w:rPr>
      </w:pPr>
    </w:p>
    <w:p w14:paraId="1E4B51C0" w14:textId="56D66F7A" w:rsidR="00355E22" w:rsidRPr="00C11BBB" w:rsidRDefault="004D2ABE" w:rsidP="00C11BBB">
      <w:pPr>
        <w:rPr>
          <w:b/>
          <w:bCs/>
        </w:rPr>
      </w:pPr>
      <w:r>
        <w:rPr>
          <w:b/>
          <w:bCs/>
        </w:rPr>
        <w:t>COMPETENCY GOAL</w:t>
      </w:r>
      <w:r w:rsidR="00355E22" w:rsidRPr="00C11BBB">
        <w:rPr>
          <w:b/>
          <w:bCs/>
        </w:rPr>
        <w:t xml:space="preserve"> # 3:  </w:t>
      </w:r>
      <w:r w:rsidR="00355E22" w:rsidRPr="00C11BBB">
        <w:rPr>
          <w:b/>
        </w:rPr>
        <w:t>Objectives and Traits</w:t>
      </w:r>
      <w:r w:rsidR="00135F0E" w:rsidRPr="00C11BBB">
        <w:rPr>
          <w:b/>
        </w:rPr>
        <w:t xml:space="preserve"> </w:t>
      </w:r>
    </w:p>
    <w:p w14:paraId="4A8BFC08" w14:textId="77777777" w:rsidR="00355E22" w:rsidRPr="00C11BBB" w:rsidRDefault="00355E22" w:rsidP="00C11BBB">
      <w:pPr>
        <w:rPr>
          <w:b/>
          <w:bCs/>
        </w:rPr>
      </w:pPr>
    </w:p>
    <w:tbl>
      <w:tblPr>
        <w:tblW w:w="90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40"/>
        <w:gridCol w:w="6942"/>
      </w:tblGrid>
      <w:tr w:rsidR="002A78FD" w:rsidRPr="00C11BBB" w14:paraId="23416A6E" w14:textId="77777777" w:rsidTr="00C11BBB">
        <w:trPr>
          <w:trHeight w:val="741"/>
        </w:trPr>
        <w:tc>
          <w:tcPr>
            <w:tcW w:w="9082" w:type="dxa"/>
            <w:gridSpan w:val="2"/>
            <w:tcBorders>
              <w:top w:val="single" w:sz="6" w:space="0" w:color="auto"/>
              <w:bottom w:val="single" w:sz="6" w:space="0" w:color="auto"/>
            </w:tcBorders>
            <w:shd w:val="clear" w:color="auto" w:fill="auto"/>
            <w:noWrap/>
            <w:vAlign w:val="center"/>
          </w:tcPr>
          <w:p w14:paraId="77508B1B" w14:textId="77777777" w:rsidR="00355E22" w:rsidRPr="00C11BBB" w:rsidRDefault="00355E22" w:rsidP="00C11BBB">
            <w:pPr>
              <w:rPr>
                <w:b/>
                <w:bCs/>
              </w:rPr>
            </w:pPr>
          </w:p>
          <w:p w14:paraId="03BFD69E" w14:textId="6556A533" w:rsidR="004C78A6" w:rsidRPr="00C11BBB" w:rsidRDefault="004D2ABE" w:rsidP="00C11BBB">
            <w:pPr>
              <w:pStyle w:val="Heading2"/>
              <w:rPr>
                <w:bCs/>
              </w:rPr>
            </w:pPr>
            <w:bookmarkStart w:id="18" w:name="_Toc235853333"/>
            <w:bookmarkStart w:id="19" w:name="_Toc243754158"/>
            <w:r>
              <w:rPr>
                <w:bCs/>
              </w:rPr>
              <w:t>COMPETENCY GOAL</w:t>
            </w:r>
            <w:r w:rsidR="00355E22" w:rsidRPr="00C11BBB">
              <w:rPr>
                <w:bCs/>
              </w:rPr>
              <w:t xml:space="preserve"> 3: </w:t>
            </w:r>
            <w:r w:rsidR="004C78A6" w:rsidRPr="00C11BBB">
              <w:rPr>
                <w:bCs/>
              </w:rPr>
              <w:t>Students will be able to formulate and articulate plans to alight business and IT</w:t>
            </w:r>
          </w:p>
          <w:bookmarkEnd w:id="18"/>
          <w:bookmarkEnd w:id="19"/>
          <w:p w14:paraId="505335BD" w14:textId="77777777" w:rsidR="00355E22" w:rsidRPr="00C11BBB" w:rsidRDefault="00355E22" w:rsidP="00C11BBB">
            <w:pPr>
              <w:pStyle w:val="Heading2"/>
              <w:rPr>
                <w:b w:val="0"/>
                <w:bCs/>
              </w:rPr>
            </w:pPr>
          </w:p>
        </w:tc>
      </w:tr>
      <w:tr w:rsidR="002A78FD" w:rsidRPr="00C11BBB" w14:paraId="3A9A9CCC" w14:textId="77777777" w:rsidTr="008B7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9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99428B" w14:textId="77777777" w:rsidR="008B77A2" w:rsidRPr="00C11BBB" w:rsidRDefault="008B77A2" w:rsidP="00C11BBB">
            <w:pPr>
              <w:rPr>
                <w:i/>
                <w:iCs/>
              </w:rPr>
            </w:pPr>
            <w:r w:rsidRPr="00C11BBB">
              <w:rPr>
                <w:b/>
                <w:bCs/>
              </w:rPr>
              <w:t xml:space="preserve">Objective 1: </w:t>
            </w:r>
            <w:r w:rsidRPr="00C11BBB">
              <w:rPr>
                <w:i/>
                <w:iCs/>
              </w:rPr>
              <w:t>Students recognize the role of the CIO as a corporate executive and leader and the IT organization as a contributor to the strategic direction of the firm.</w:t>
            </w:r>
          </w:p>
        </w:tc>
      </w:tr>
      <w:tr w:rsidR="002A78FD" w:rsidRPr="00C11BBB" w14:paraId="01C4BF54" w14:textId="77777777" w:rsidTr="008B7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587E1C4B" w14:textId="77777777" w:rsidR="008B77A2" w:rsidRPr="00C11BBB" w:rsidRDefault="008B77A2" w:rsidP="00C11BBB">
            <w:pPr>
              <w:jc w:val="center"/>
              <w:rPr>
                <w:b/>
                <w:bCs/>
              </w:rPr>
            </w:pPr>
            <w:r w:rsidRPr="00C11BBB">
              <w:rPr>
                <w:b/>
                <w:bCs/>
              </w:rPr>
              <w:t>Traits</w:t>
            </w:r>
          </w:p>
        </w:tc>
        <w:tc>
          <w:tcPr>
            <w:tcW w:w="6942" w:type="dxa"/>
            <w:tcBorders>
              <w:top w:val="nil"/>
              <w:left w:val="nil"/>
              <w:bottom w:val="single" w:sz="4" w:space="0" w:color="auto"/>
              <w:right w:val="single" w:sz="4" w:space="0" w:color="auto"/>
            </w:tcBorders>
            <w:shd w:val="clear" w:color="auto" w:fill="auto"/>
            <w:noWrap/>
          </w:tcPr>
          <w:p w14:paraId="79104F72" w14:textId="77777777" w:rsidR="008B77A2" w:rsidRPr="00C11BBB" w:rsidRDefault="008B77A2" w:rsidP="00C11BBB">
            <w:r w:rsidRPr="00C11BBB">
              <w:t xml:space="preserve"> </w:t>
            </w:r>
          </w:p>
        </w:tc>
      </w:tr>
      <w:tr w:rsidR="002A78FD" w:rsidRPr="00C11BBB" w14:paraId="334A3E83" w14:textId="77777777" w:rsidTr="008B7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73ECB72E" w14:textId="77777777" w:rsidR="008B77A2" w:rsidRPr="00C11BBB" w:rsidRDefault="008B77A2" w:rsidP="00C11BBB">
            <w:pPr>
              <w:jc w:val="right"/>
            </w:pPr>
            <w:r w:rsidRPr="00C11BBB">
              <w:t>Trait 1:</w:t>
            </w:r>
          </w:p>
        </w:tc>
        <w:tc>
          <w:tcPr>
            <w:tcW w:w="6942" w:type="dxa"/>
            <w:tcBorders>
              <w:top w:val="nil"/>
              <w:left w:val="nil"/>
              <w:bottom w:val="single" w:sz="4" w:space="0" w:color="auto"/>
              <w:right w:val="single" w:sz="4" w:space="0" w:color="auto"/>
            </w:tcBorders>
            <w:shd w:val="clear" w:color="auto" w:fill="auto"/>
            <w:noWrap/>
          </w:tcPr>
          <w:p w14:paraId="5B3C4C5C" w14:textId="77777777" w:rsidR="008B77A2" w:rsidRPr="00C11BBB" w:rsidRDefault="008B77A2" w:rsidP="00C11BBB">
            <w:r w:rsidRPr="00C11BBB">
              <w:t>The student learns to think strategically beyond the IT function alone – ability to see the big picture</w:t>
            </w:r>
          </w:p>
        </w:tc>
      </w:tr>
      <w:tr w:rsidR="002A78FD" w:rsidRPr="00C11BBB" w14:paraId="7F4AADE1" w14:textId="77777777" w:rsidTr="008B7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424D004E" w14:textId="77777777" w:rsidR="008B77A2" w:rsidRPr="00C11BBB" w:rsidRDefault="008B77A2" w:rsidP="00C11BBB">
            <w:pPr>
              <w:jc w:val="right"/>
            </w:pPr>
            <w:r w:rsidRPr="00C11BBB">
              <w:t>Trait 2:</w:t>
            </w:r>
          </w:p>
        </w:tc>
        <w:tc>
          <w:tcPr>
            <w:tcW w:w="6942" w:type="dxa"/>
            <w:tcBorders>
              <w:top w:val="nil"/>
              <w:left w:val="nil"/>
              <w:bottom w:val="single" w:sz="4" w:space="0" w:color="auto"/>
              <w:right w:val="single" w:sz="4" w:space="0" w:color="auto"/>
            </w:tcBorders>
            <w:shd w:val="clear" w:color="auto" w:fill="auto"/>
            <w:noWrap/>
          </w:tcPr>
          <w:p w14:paraId="1F118C93" w14:textId="77777777" w:rsidR="008B77A2" w:rsidRPr="00C11BBB" w:rsidRDefault="008B77A2" w:rsidP="00C11BBB">
            <w:r w:rsidRPr="00C11BBB">
              <w:t>The student understands how to develop an IT strategy that aligns with the business strategy – problem solving ability</w:t>
            </w:r>
          </w:p>
        </w:tc>
      </w:tr>
      <w:tr w:rsidR="002A78FD" w:rsidRPr="00C11BBB" w14:paraId="747C0430" w14:textId="77777777" w:rsidTr="008B7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6EFD7FB4" w14:textId="77777777" w:rsidR="008B77A2" w:rsidRPr="00C11BBB" w:rsidRDefault="008B77A2" w:rsidP="00C11BBB">
            <w:pPr>
              <w:jc w:val="right"/>
            </w:pPr>
            <w:r w:rsidRPr="00C11BBB">
              <w:t>Trait 3:</w:t>
            </w:r>
          </w:p>
        </w:tc>
        <w:tc>
          <w:tcPr>
            <w:tcW w:w="6942" w:type="dxa"/>
            <w:tcBorders>
              <w:top w:val="nil"/>
              <w:left w:val="nil"/>
              <w:bottom w:val="single" w:sz="4" w:space="0" w:color="auto"/>
              <w:right w:val="single" w:sz="4" w:space="0" w:color="auto"/>
            </w:tcBorders>
            <w:shd w:val="clear" w:color="auto" w:fill="auto"/>
            <w:noWrap/>
          </w:tcPr>
          <w:p w14:paraId="0E191D0C" w14:textId="77777777" w:rsidR="008B77A2" w:rsidRPr="00C11BBB" w:rsidRDefault="008B77A2" w:rsidP="00C11BBB">
            <w:r w:rsidRPr="00C11BBB">
              <w:t xml:space="preserve">The student demonstrates creative, </w:t>
            </w:r>
            <w:proofErr w:type="gramStart"/>
            <w:r w:rsidRPr="00C11BBB">
              <w:t>analytic</w:t>
            </w:r>
            <w:proofErr w:type="gramEnd"/>
            <w:r w:rsidRPr="00C11BBB">
              <w:t xml:space="preserve"> and innovative thinking</w:t>
            </w:r>
          </w:p>
        </w:tc>
      </w:tr>
      <w:tr w:rsidR="002A78FD" w:rsidRPr="00C11BBB" w14:paraId="4D9AB019" w14:textId="77777777" w:rsidTr="00BF3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17BDBC43" w14:textId="77777777" w:rsidR="00BF3DE6" w:rsidRPr="00C11BBB" w:rsidRDefault="00BF3DE6" w:rsidP="00C11BBB">
            <w:pPr>
              <w:jc w:val="right"/>
            </w:pPr>
            <w:r w:rsidRPr="00C11BBB">
              <w:t>Trait 4:</w:t>
            </w:r>
          </w:p>
        </w:tc>
        <w:tc>
          <w:tcPr>
            <w:tcW w:w="6942" w:type="dxa"/>
            <w:tcBorders>
              <w:top w:val="nil"/>
              <w:left w:val="nil"/>
              <w:bottom w:val="single" w:sz="4" w:space="0" w:color="auto"/>
              <w:right w:val="single" w:sz="4" w:space="0" w:color="auto"/>
            </w:tcBorders>
            <w:shd w:val="clear" w:color="auto" w:fill="auto"/>
            <w:noWrap/>
          </w:tcPr>
          <w:p w14:paraId="64EC0578" w14:textId="77777777" w:rsidR="00BF3DE6" w:rsidRPr="00C11BBB" w:rsidRDefault="00BF3DE6" w:rsidP="00C11BBB">
            <w:r w:rsidRPr="00C11BBB">
              <w:t>The student articulates the way in which technology enables business strategy i.e., drives business improvement and leads to a competitive advantage</w:t>
            </w:r>
          </w:p>
        </w:tc>
      </w:tr>
      <w:tr w:rsidR="002A78FD" w:rsidRPr="00C11BBB" w14:paraId="58474D16" w14:textId="77777777" w:rsidTr="00BF3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78F95EEB" w14:textId="77777777" w:rsidR="00BF3DE6" w:rsidRPr="00C11BBB" w:rsidRDefault="00BF3DE6" w:rsidP="00C11BBB">
            <w:pPr>
              <w:jc w:val="right"/>
            </w:pPr>
            <w:r w:rsidRPr="00C11BBB">
              <w:t xml:space="preserve">                          Trait 5:</w:t>
            </w:r>
          </w:p>
        </w:tc>
        <w:tc>
          <w:tcPr>
            <w:tcW w:w="6942" w:type="dxa"/>
            <w:tcBorders>
              <w:top w:val="nil"/>
              <w:left w:val="nil"/>
              <w:bottom w:val="single" w:sz="4" w:space="0" w:color="auto"/>
              <w:right w:val="single" w:sz="4" w:space="0" w:color="auto"/>
            </w:tcBorders>
            <w:shd w:val="clear" w:color="auto" w:fill="auto"/>
            <w:noWrap/>
          </w:tcPr>
          <w:p w14:paraId="11BB44B3" w14:textId="77777777" w:rsidR="00BF3DE6" w:rsidRPr="00C11BBB" w:rsidRDefault="00BF3DE6" w:rsidP="00C11BBB">
            <w:r w:rsidRPr="00C11BBB">
              <w:t>The student demonstrates how they would forge a partnership with the business – leadership ability</w:t>
            </w:r>
          </w:p>
        </w:tc>
      </w:tr>
      <w:tr w:rsidR="00BF3DE6" w:rsidRPr="00C11BBB" w14:paraId="747433F8" w14:textId="77777777" w:rsidTr="00BF3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338B0DA9" w14:textId="77777777" w:rsidR="00BF3DE6" w:rsidRPr="00C11BBB" w:rsidRDefault="00BF3DE6" w:rsidP="00C11BBB">
            <w:pPr>
              <w:jc w:val="right"/>
            </w:pPr>
            <w:r w:rsidRPr="00C11BBB">
              <w:t xml:space="preserve">                         Trait 6:</w:t>
            </w:r>
          </w:p>
        </w:tc>
        <w:tc>
          <w:tcPr>
            <w:tcW w:w="6942" w:type="dxa"/>
            <w:tcBorders>
              <w:top w:val="nil"/>
              <w:left w:val="nil"/>
              <w:bottom w:val="single" w:sz="4" w:space="0" w:color="auto"/>
              <w:right w:val="single" w:sz="4" w:space="0" w:color="auto"/>
            </w:tcBorders>
            <w:shd w:val="clear" w:color="auto" w:fill="auto"/>
            <w:noWrap/>
          </w:tcPr>
          <w:p w14:paraId="7897D931" w14:textId="77777777" w:rsidR="00BF3DE6" w:rsidRPr="00C11BBB" w:rsidRDefault="00BF3DE6" w:rsidP="00C11BBB">
            <w:r w:rsidRPr="00C11BBB">
              <w:t>The document is well written, demonstrating good communication skills</w:t>
            </w:r>
          </w:p>
        </w:tc>
      </w:tr>
    </w:tbl>
    <w:p w14:paraId="2ECF3003" w14:textId="5D71B7C2" w:rsidR="008B77A2" w:rsidRPr="00C11BBB" w:rsidRDefault="008B77A2" w:rsidP="00C11BBB">
      <w:pPr>
        <w:rPr>
          <w:b/>
          <w:bCs/>
        </w:rPr>
      </w:pPr>
    </w:p>
    <w:p w14:paraId="7933443B" w14:textId="77777777" w:rsidR="00F1785C" w:rsidRPr="00C11BBB" w:rsidRDefault="00F1785C" w:rsidP="00C11BBB">
      <w:pPr>
        <w:spacing w:before="100" w:beforeAutospacing="1" w:after="100" w:afterAutospacing="1"/>
        <w:rPr>
          <w:b/>
        </w:rPr>
      </w:pPr>
      <w:r w:rsidRPr="00C11BBB">
        <w:rPr>
          <w:b/>
        </w:rPr>
        <w:t>Explanation for indirect measurements:</w:t>
      </w:r>
    </w:p>
    <w:p w14:paraId="3ECD8318" w14:textId="1E3E87B1" w:rsidR="00F1785C" w:rsidRPr="00C11BBB" w:rsidRDefault="00F1785C" w:rsidP="00C11BBB">
      <w:pPr>
        <w:spacing w:before="100" w:beforeAutospacing="1" w:after="100" w:afterAutospacing="1"/>
        <w:rPr>
          <w:bCs/>
        </w:rPr>
      </w:pPr>
      <w:r w:rsidRPr="00C11BBB">
        <w:rPr>
          <w:bCs/>
        </w:rPr>
        <w:t>Indirect measurements will be taken at periodic intervals. Depending on the measurement chosen a diagnostic tool will be selected for analysis.</w:t>
      </w:r>
    </w:p>
    <w:p w14:paraId="03DE8AA4" w14:textId="33B21B6F" w:rsidR="00740937" w:rsidRPr="00C11BBB" w:rsidRDefault="006C7FD0" w:rsidP="00C11BBB">
      <w:pPr>
        <w:rPr>
          <w:bCs/>
        </w:rPr>
      </w:pPr>
      <w:bookmarkStart w:id="20" w:name="_Hlk57883347"/>
      <w:r w:rsidRPr="00C11BBB">
        <w:t>T</w:t>
      </w:r>
      <w:r w:rsidR="00740937" w:rsidRPr="00C11BBB">
        <w:t xml:space="preserve">hese could include: competitions, exit surveys, alumni surveys, advisory council feedback, employer input, career fair feedback, focus groups, </w:t>
      </w:r>
      <w:r w:rsidR="009F338E" w:rsidRPr="00C11BBB">
        <w:t xml:space="preserve">and </w:t>
      </w:r>
      <w:r w:rsidR="00740937" w:rsidRPr="00C11BBB">
        <w:t>interviews</w:t>
      </w:r>
      <w:bookmarkEnd w:id="20"/>
      <w:r w:rsidR="00F16CDD" w:rsidRPr="00C11BBB">
        <w:t xml:space="preserve">. </w:t>
      </w:r>
    </w:p>
    <w:p w14:paraId="6EA3710E" w14:textId="009796C2" w:rsidR="008B77A2" w:rsidRPr="00C11BBB" w:rsidRDefault="008B77A2" w:rsidP="00C11BBB">
      <w:pPr>
        <w:spacing w:after="160" w:line="259" w:lineRule="auto"/>
        <w:rPr>
          <w:b/>
          <w:bCs/>
        </w:rPr>
      </w:pPr>
      <w:r w:rsidRPr="00C11BBB">
        <w:rPr>
          <w:b/>
          <w:bCs/>
        </w:rPr>
        <w:br w:type="page"/>
      </w:r>
    </w:p>
    <w:p w14:paraId="78C10EF5" w14:textId="6570E683" w:rsidR="00AE6E6D" w:rsidRPr="00C11BBB" w:rsidRDefault="00960A2D" w:rsidP="00C11BBB">
      <w:pPr>
        <w:pStyle w:val="Heading1"/>
        <w:rPr>
          <w:szCs w:val="28"/>
        </w:rPr>
      </w:pPr>
      <w:bookmarkStart w:id="21" w:name="_Toc248853553"/>
      <w:bookmarkStart w:id="22" w:name="_Toc55227421"/>
      <w:r w:rsidRPr="00C11BBB">
        <w:lastRenderedPageBreak/>
        <w:t xml:space="preserve">3. </w:t>
      </w:r>
      <w:r w:rsidRPr="00C11BBB">
        <w:rPr>
          <w:szCs w:val="28"/>
        </w:rPr>
        <w:t>RUBRICS</w:t>
      </w:r>
      <w:bookmarkEnd w:id="21"/>
      <w:bookmarkEnd w:id="22"/>
    </w:p>
    <w:tbl>
      <w:tblPr>
        <w:tblW w:w="9952" w:type="dxa"/>
        <w:tblInd w:w="93" w:type="dxa"/>
        <w:tblLook w:val="04A0" w:firstRow="1" w:lastRow="0" w:firstColumn="1" w:lastColumn="0" w:noHBand="0" w:noVBand="1"/>
      </w:tblPr>
      <w:tblGrid>
        <w:gridCol w:w="949"/>
        <w:gridCol w:w="4232"/>
        <w:gridCol w:w="1350"/>
        <w:gridCol w:w="1350"/>
        <w:gridCol w:w="1350"/>
        <w:gridCol w:w="721"/>
      </w:tblGrid>
      <w:tr w:rsidR="002A78FD" w:rsidRPr="00C11BBB" w14:paraId="5871D8B1" w14:textId="77777777" w:rsidTr="00E2075F">
        <w:trPr>
          <w:trHeight w:val="563"/>
        </w:trPr>
        <w:tc>
          <w:tcPr>
            <w:tcW w:w="995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F9D166B" w14:textId="77777777" w:rsidR="00AE6E6D" w:rsidRPr="00C11BBB" w:rsidRDefault="00AE6E6D" w:rsidP="00C11BBB">
            <w:pPr>
              <w:rPr>
                <w:i/>
                <w:iCs/>
                <w:sz w:val="20"/>
              </w:rPr>
            </w:pPr>
            <w:r w:rsidRPr="00C11BBB">
              <w:rPr>
                <w:b/>
                <w:bCs/>
                <w:sz w:val="20"/>
              </w:rPr>
              <w:t xml:space="preserve">Objective 1: </w:t>
            </w:r>
            <w:r w:rsidRPr="00C11BBB">
              <w:rPr>
                <w:i/>
                <w:iCs/>
                <w:sz w:val="20"/>
              </w:rPr>
              <w:t>Students recognize the role of the CIO as a corporate executive and the IT organization as a contributor to the strategic direction of the firm.</w:t>
            </w:r>
          </w:p>
        </w:tc>
      </w:tr>
      <w:tr w:rsidR="002A78FD" w:rsidRPr="00C11BBB" w14:paraId="645ECFC4" w14:textId="77777777" w:rsidTr="00E2075F">
        <w:trPr>
          <w:trHeight w:val="252"/>
        </w:trPr>
        <w:tc>
          <w:tcPr>
            <w:tcW w:w="949" w:type="dxa"/>
            <w:tcBorders>
              <w:top w:val="nil"/>
              <w:left w:val="single" w:sz="4" w:space="0" w:color="auto"/>
              <w:bottom w:val="single" w:sz="4" w:space="0" w:color="auto"/>
              <w:right w:val="single" w:sz="4" w:space="0" w:color="auto"/>
            </w:tcBorders>
            <w:shd w:val="clear" w:color="auto" w:fill="auto"/>
            <w:noWrap/>
            <w:vAlign w:val="bottom"/>
          </w:tcPr>
          <w:p w14:paraId="2292E5A1" w14:textId="77777777" w:rsidR="00AE6E6D" w:rsidRPr="00C11BBB" w:rsidRDefault="00AE6E6D" w:rsidP="00C11BBB">
            <w:pPr>
              <w:rPr>
                <w:sz w:val="20"/>
              </w:rPr>
            </w:pPr>
            <w:r w:rsidRPr="00C11BBB">
              <w:rPr>
                <w:sz w:val="20"/>
              </w:rPr>
              <w:t> </w:t>
            </w:r>
          </w:p>
        </w:tc>
        <w:tc>
          <w:tcPr>
            <w:tcW w:w="4577" w:type="dxa"/>
            <w:tcBorders>
              <w:top w:val="nil"/>
              <w:left w:val="nil"/>
              <w:bottom w:val="single" w:sz="4" w:space="0" w:color="auto"/>
              <w:right w:val="single" w:sz="4" w:space="0" w:color="auto"/>
            </w:tcBorders>
            <w:shd w:val="clear" w:color="auto" w:fill="auto"/>
          </w:tcPr>
          <w:p w14:paraId="78801778" w14:textId="77777777" w:rsidR="00AE6E6D" w:rsidRPr="00C11BBB" w:rsidRDefault="00AE6E6D" w:rsidP="00C11BBB">
            <w:pPr>
              <w:jc w:val="center"/>
              <w:rPr>
                <w:b/>
                <w:bCs/>
                <w:sz w:val="20"/>
              </w:rPr>
            </w:pPr>
            <w:r w:rsidRPr="00C11BBB">
              <w:rPr>
                <w:b/>
                <w:bCs/>
                <w:sz w:val="20"/>
              </w:rPr>
              <w:t>Trait</w:t>
            </w:r>
          </w:p>
        </w:tc>
        <w:tc>
          <w:tcPr>
            <w:tcW w:w="1153" w:type="dxa"/>
            <w:tcBorders>
              <w:top w:val="nil"/>
              <w:left w:val="nil"/>
              <w:bottom w:val="single" w:sz="4" w:space="0" w:color="auto"/>
              <w:right w:val="single" w:sz="4" w:space="0" w:color="auto"/>
            </w:tcBorders>
            <w:shd w:val="clear" w:color="auto" w:fill="auto"/>
          </w:tcPr>
          <w:p w14:paraId="65114975" w14:textId="77777777" w:rsidR="00AE6E6D" w:rsidRPr="00C11BBB" w:rsidRDefault="00AE6E6D" w:rsidP="00C11BBB">
            <w:pPr>
              <w:jc w:val="center"/>
              <w:rPr>
                <w:b/>
                <w:bCs/>
                <w:sz w:val="20"/>
              </w:rPr>
            </w:pPr>
            <w:r w:rsidRPr="00C11BBB">
              <w:rPr>
                <w:b/>
                <w:bCs/>
                <w:sz w:val="20"/>
              </w:rPr>
              <w:t>Poor (0-6)</w:t>
            </w:r>
          </w:p>
        </w:tc>
        <w:tc>
          <w:tcPr>
            <w:tcW w:w="1212" w:type="dxa"/>
            <w:tcBorders>
              <w:top w:val="nil"/>
              <w:left w:val="nil"/>
              <w:bottom w:val="single" w:sz="4" w:space="0" w:color="auto"/>
              <w:right w:val="single" w:sz="4" w:space="0" w:color="auto"/>
            </w:tcBorders>
            <w:shd w:val="clear" w:color="auto" w:fill="auto"/>
          </w:tcPr>
          <w:p w14:paraId="633BF8E0" w14:textId="77777777" w:rsidR="00AE6E6D" w:rsidRPr="00C11BBB" w:rsidRDefault="00AE6E6D" w:rsidP="00C11BBB">
            <w:pPr>
              <w:jc w:val="center"/>
              <w:rPr>
                <w:b/>
                <w:bCs/>
                <w:sz w:val="20"/>
              </w:rPr>
            </w:pPr>
            <w:r w:rsidRPr="00C11BBB">
              <w:rPr>
                <w:b/>
                <w:bCs/>
                <w:sz w:val="20"/>
              </w:rPr>
              <w:t>Good (7 - 9)</w:t>
            </w:r>
          </w:p>
        </w:tc>
        <w:tc>
          <w:tcPr>
            <w:tcW w:w="1314" w:type="dxa"/>
            <w:tcBorders>
              <w:top w:val="nil"/>
              <w:left w:val="nil"/>
              <w:bottom w:val="single" w:sz="4" w:space="0" w:color="auto"/>
              <w:right w:val="single" w:sz="4" w:space="0" w:color="auto"/>
            </w:tcBorders>
            <w:shd w:val="clear" w:color="auto" w:fill="auto"/>
          </w:tcPr>
          <w:p w14:paraId="0EC78E62" w14:textId="77777777" w:rsidR="00AE6E6D" w:rsidRPr="00C11BBB" w:rsidRDefault="00AE6E6D" w:rsidP="00C11BBB">
            <w:pPr>
              <w:jc w:val="center"/>
              <w:rPr>
                <w:b/>
                <w:bCs/>
                <w:sz w:val="20"/>
              </w:rPr>
            </w:pPr>
            <w:r w:rsidRPr="00C11BBB">
              <w:rPr>
                <w:b/>
                <w:bCs/>
                <w:sz w:val="20"/>
              </w:rPr>
              <w:t>Excellent (10)</w:t>
            </w:r>
          </w:p>
        </w:tc>
        <w:tc>
          <w:tcPr>
            <w:tcW w:w="744" w:type="dxa"/>
            <w:tcBorders>
              <w:top w:val="nil"/>
              <w:left w:val="nil"/>
              <w:bottom w:val="single" w:sz="4" w:space="0" w:color="auto"/>
              <w:right w:val="single" w:sz="4" w:space="0" w:color="auto"/>
            </w:tcBorders>
            <w:shd w:val="clear" w:color="auto" w:fill="auto"/>
          </w:tcPr>
          <w:p w14:paraId="18ADF363" w14:textId="77777777" w:rsidR="00AE6E6D" w:rsidRPr="00C11BBB" w:rsidRDefault="00AE6E6D" w:rsidP="00C11BBB">
            <w:pPr>
              <w:jc w:val="center"/>
              <w:rPr>
                <w:b/>
                <w:bCs/>
                <w:sz w:val="20"/>
              </w:rPr>
            </w:pPr>
            <w:r w:rsidRPr="00C11BBB">
              <w:rPr>
                <w:b/>
                <w:bCs/>
                <w:sz w:val="20"/>
              </w:rPr>
              <w:t>Score</w:t>
            </w:r>
          </w:p>
        </w:tc>
      </w:tr>
      <w:tr w:rsidR="002A78FD" w:rsidRPr="00C11BBB" w14:paraId="09496193" w14:textId="77777777" w:rsidTr="00E2075F">
        <w:trPr>
          <w:trHeight w:val="252"/>
        </w:trPr>
        <w:tc>
          <w:tcPr>
            <w:tcW w:w="949" w:type="dxa"/>
            <w:tcBorders>
              <w:top w:val="nil"/>
              <w:left w:val="single" w:sz="4" w:space="0" w:color="auto"/>
              <w:bottom w:val="single" w:sz="4" w:space="0" w:color="auto"/>
              <w:right w:val="single" w:sz="4" w:space="0" w:color="auto"/>
            </w:tcBorders>
            <w:shd w:val="clear" w:color="auto" w:fill="auto"/>
            <w:noWrap/>
            <w:vAlign w:val="bottom"/>
          </w:tcPr>
          <w:p w14:paraId="245571E3" w14:textId="77777777" w:rsidR="00AE6E6D" w:rsidRPr="00C11BBB" w:rsidRDefault="00AE6E6D" w:rsidP="00C11BBB">
            <w:pPr>
              <w:rPr>
                <w:sz w:val="20"/>
              </w:rPr>
            </w:pPr>
            <w:r w:rsidRPr="00C11BBB">
              <w:rPr>
                <w:sz w:val="20"/>
              </w:rPr>
              <w:t> </w:t>
            </w:r>
          </w:p>
        </w:tc>
        <w:tc>
          <w:tcPr>
            <w:tcW w:w="4577" w:type="dxa"/>
            <w:tcBorders>
              <w:top w:val="nil"/>
              <w:left w:val="nil"/>
              <w:bottom w:val="single" w:sz="4" w:space="0" w:color="auto"/>
              <w:right w:val="single" w:sz="4" w:space="0" w:color="auto"/>
            </w:tcBorders>
            <w:shd w:val="clear" w:color="auto" w:fill="auto"/>
          </w:tcPr>
          <w:p w14:paraId="7CFEE994" w14:textId="77777777" w:rsidR="00AE6E6D" w:rsidRPr="00C11BBB" w:rsidRDefault="00AE6E6D" w:rsidP="00C11BBB">
            <w:pPr>
              <w:jc w:val="right"/>
              <w:rPr>
                <w:b/>
                <w:bCs/>
                <w:sz w:val="20"/>
              </w:rPr>
            </w:pPr>
            <w:r w:rsidRPr="00C11BBB">
              <w:rPr>
                <w:b/>
                <w:bCs/>
                <w:sz w:val="20"/>
              </w:rPr>
              <w:t>Value</w:t>
            </w:r>
          </w:p>
        </w:tc>
        <w:tc>
          <w:tcPr>
            <w:tcW w:w="1153" w:type="dxa"/>
            <w:tcBorders>
              <w:top w:val="nil"/>
              <w:left w:val="nil"/>
              <w:bottom w:val="single" w:sz="4" w:space="0" w:color="auto"/>
              <w:right w:val="single" w:sz="4" w:space="0" w:color="auto"/>
            </w:tcBorders>
            <w:shd w:val="clear" w:color="auto" w:fill="auto"/>
          </w:tcPr>
          <w:p w14:paraId="5A53C3FB" w14:textId="77777777" w:rsidR="00AE6E6D" w:rsidRPr="00C11BBB" w:rsidRDefault="00AE6E6D" w:rsidP="00C11BBB">
            <w:pPr>
              <w:jc w:val="center"/>
              <w:rPr>
                <w:b/>
                <w:bCs/>
                <w:sz w:val="20"/>
              </w:rPr>
            </w:pPr>
            <w:r w:rsidRPr="00C11BBB">
              <w:rPr>
                <w:b/>
                <w:bCs/>
                <w:sz w:val="20"/>
              </w:rPr>
              <w:t>0</w:t>
            </w:r>
          </w:p>
        </w:tc>
        <w:tc>
          <w:tcPr>
            <w:tcW w:w="1212" w:type="dxa"/>
            <w:tcBorders>
              <w:top w:val="nil"/>
              <w:left w:val="nil"/>
              <w:bottom w:val="single" w:sz="4" w:space="0" w:color="auto"/>
              <w:right w:val="single" w:sz="4" w:space="0" w:color="auto"/>
            </w:tcBorders>
            <w:shd w:val="clear" w:color="auto" w:fill="auto"/>
          </w:tcPr>
          <w:p w14:paraId="5A925FB4" w14:textId="77777777" w:rsidR="00AE6E6D" w:rsidRPr="00C11BBB" w:rsidRDefault="00AE6E6D" w:rsidP="00C11BBB">
            <w:pPr>
              <w:jc w:val="center"/>
              <w:rPr>
                <w:b/>
                <w:bCs/>
                <w:sz w:val="20"/>
              </w:rPr>
            </w:pPr>
            <w:r w:rsidRPr="00C11BBB">
              <w:rPr>
                <w:b/>
                <w:bCs/>
                <w:sz w:val="20"/>
              </w:rPr>
              <w:t>7</w:t>
            </w:r>
          </w:p>
        </w:tc>
        <w:tc>
          <w:tcPr>
            <w:tcW w:w="1314" w:type="dxa"/>
            <w:tcBorders>
              <w:top w:val="nil"/>
              <w:left w:val="nil"/>
              <w:bottom w:val="single" w:sz="4" w:space="0" w:color="auto"/>
              <w:right w:val="single" w:sz="4" w:space="0" w:color="auto"/>
            </w:tcBorders>
            <w:shd w:val="clear" w:color="auto" w:fill="auto"/>
          </w:tcPr>
          <w:p w14:paraId="3C6E6F55" w14:textId="77777777" w:rsidR="00AE6E6D" w:rsidRPr="00C11BBB" w:rsidRDefault="00AE6E6D" w:rsidP="00C11BBB">
            <w:pPr>
              <w:jc w:val="center"/>
              <w:rPr>
                <w:b/>
                <w:bCs/>
                <w:sz w:val="20"/>
              </w:rPr>
            </w:pPr>
            <w:r w:rsidRPr="00C11BBB">
              <w:rPr>
                <w:b/>
                <w:bCs/>
                <w:sz w:val="20"/>
              </w:rPr>
              <w:t>10</w:t>
            </w:r>
          </w:p>
        </w:tc>
        <w:tc>
          <w:tcPr>
            <w:tcW w:w="744" w:type="dxa"/>
            <w:tcBorders>
              <w:top w:val="nil"/>
              <w:left w:val="nil"/>
              <w:bottom w:val="single" w:sz="4" w:space="0" w:color="auto"/>
              <w:right w:val="single" w:sz="4" w:space="0" w:color="auto"/>
            </w:tcBorders>
            <w:shd w:val="clear" w:color="auto" w:fill="auto"/>
          </w:tcPr>
          <w:p w14:paraId="73B1DBC7" w14:textId="77777777" w:rsidR="00AE6E6D" w:rsidRPr="00C11BBB" w:rsidRDefault="00AE6E6D" w:rsidP="00C11BBB">
            <w:pPr>
              <w:jc w:val="center"/>
              <w:rPr>
                <w:b/>
                <w:bCs/>
                <w:sz w:val="20"/>
              </w:rPr>
            </w:pPr>
            <w:r w:rsidRPr="00C11BBB">
              <w:rPr>
                <w:b/>
                <w:bCs/>
                <w:sz w:val="20"/>
              </w:rPr>
              <w:t> </w:t>
            </w:r>
          </w:p>
        </w:tc>
      </w:tr>
      <w:tr w:rsidR="002A78FD" w:rsidRPr="00C11BBB" w14:paraId="26E75AF4" w14:textId="77777777" w:rsidTr="00E2075F">
        <w:trPr>
          <w:trHeight w:val="1023"/>
        </w:trPr>
        <w:tc>
          <w:tcPr>
            <w:tcW w:w="949" w:type="dxa"/>
            <w:tcBorders>
              <w:top w:val="nil"/>
              <w:left w:val="single" w:sz="4" w:space="0" w:color="auto"/>
              <w:bottom w:val="single" w:sz="4" w:space="0" w:color="auto"/>
              <w:right w:val="single" w:sz="4" w:space="0" w:color="auto"/>
            </w:tcBorders>
            <w:shd w:val="clear" w:color="auto" w:fill="auto"/>
            <w:noWrap/>
          </w:tcPr>
          <w:p w14:paraId="5F30F6AD" w14:textId="77777777" w:rsidR="00AE6E6D" w:rsidRPr="00C11BBB" w:rsidRDefault="00AE6E6D" w:rsidP="00C11BBB">
            <w:pPr>
              <w:jc w:val="right"/>
              <w:rPr>
                <w:sz w:val="20"/>
              </w:rPr>
            </w:pPr>
            <w:r w:rsidRPr="00C11BBB">
              <w:rPr>
                <w:sz w:val="20"/>
              </w:rPr>
              <w:t>Trait 1:</w:t>
            </w:r>
          </w:p>
        </w:tc>
        <w:tc>
          <w:tcPr>
            <w:tcW w:w="4577" w:type="dxa"/>
            <w:tcBorders>
              <w:top w:val="nil"/>
              <w:left w:val="nil"/>
              <w:bottom w:val="single" w:sz="4" w:space="0" w:color="auto"/>
              <w:right w:val="single" w:sz="4" w:space="0" w:color="auto"/>
            </w:tcBorders>
            <w:shd w:val="clear" w:color="auto" w:fill="auto"/>
          </w:tcPr>
          <w:p w14:paraId="7474467A" w14:textId="77777777" w:rsidR="00AE6E6D" w:rsidRPr="00C11BBB" w:rsidRDefault="00AE6E6D" w:rsidP="00C11BBB">
            <w:pPr>
              <w:rPr>
                <w:sz w:val="20"/>
              </w:rPr>
            </w:pPr>
            <w:r w:rsidRPr="00C11BBB">
              <w:rPr>
                <w:sz w:val="20"/>
              </w:rPr>
              <w:t>The student learns to think strategically beyond the IT function alone – ability to see the big picture</w:t>
            </w:r>
          </w:p>
        </w:tc>
        <w:tc>
          <w:tcPr>
            <w:tcW w:w="1153" w:type="dxa"/>
            <w:tcBorders>
              <w:top w:val="nil"/>
              <w:left w:val="nil"/>
              <w:bottom w:val="single" w:sz="4" w:space="0" w:color="auto"/>
              <w:right w:val="single" w:sz="4" w:space="0" w:color="auto"/>
            </w:tcBorders>
            <w:shd w:val="clear" w:color="auto" w:fill="auto"/>
          </w:tcPr>
          <w:p w14:paraId="2BC0AB49" w14:textId="77777777" w:rsidR="00AE6E6D" w:rsidRPr="00C11BBB" w:rsidRDefault="00AE6E6D" w:rsidP="00C11BBB">
            <w:pPr>
              <w:rPr>
                <w:sz w:val="20"/>
              </w:rPr>
            </w:pPr>
            <w:r w:rsidRPr="00C11BBB">
              <w:rPr>
                <w:sz w:val="20"/>
              </w:rPr>
              <w:t>Focus remains on IT alone</w:t>
            </w:r>
          </w:p>
        </w:tc>
        <w:tc>
          <w:tcPr>
            <w:tcW w:w="1212" w:type="dxa"/>
            <w:tcBorders>
              <w:top w:val="nil"/>
              <w:left w:val="nil"/>
              <w:bottom w:val="single" w:sz="4" w:space="0" w:color="auto"/>
              <w:right w:val="single" w:sz="4" w:space="0" w:color="auto"/>
            </w:tcBorders>
            <w:shd w:val="clear" w:color="auto" w:fill="auto"/>
          </w:tcPr>
          <w:p w14:paraId="1977D7D4" w14:textId="77777777" w:rsidR="00AE6E6D" w:rsidRPr="00C11BBB" w:rsidRDefault="00AE6E6D" w:rsidP="00C11BBB">
            <w:pPr>
              <w:rPr>
                <w:sz w:val="20"/>
              </w:rPr>
            </w:pPr>
            <w:r w:rsidRPr="00C11BBB">
              <w:rPr>
                <w:sz w:val="20"/>
              </w:rPr>
              <w:t>Alignment between business and IT is articulated</w:t>
            </w:r>
          </w:p>
        </w:tc>
        <w:tc>
          <w:tcPr>
            <w:tcW w:w="1314" w:type="dxa"/>
            <w:tcBorders>
              <w:top w:val="nil"/>
              <w:left w:val="nil"/>
              <w:bottom w:val="single" w:sz="4" w:space="0" w:color="auto"/>
              <w:right w:val="single" w:sz="4" w:space="0" w:color="auto"/>
            </w:tcBorders>
            <w:shd w:val="clear" w:color="auto" w:fill="auto"/>
          </w:tcPr>
          <w:p w14:paraId="259F9E5C" w14:textId="77777777" w:rsidR="00AE6E6D" w:rsidRPr="00C11BBB" w:rsidRDefault="00AE6E6D" w:rsidP="00C11BBB">
            <w:pPr>
              <w:rPr>
                <w:sz w:val="20"/>
              </w:rPr>
            </w:pPr>
            <w:r w:rsidRPr="00C11BBB">
              <w:rPr>
                <w:sz w:val="20"/>
              </w:rPr>
              <w:t>Innovative ideas are brought forth</w:t>
            </w:r>
          </w:p>
        </w:tc>
        <w:tc>
          <w:tcPr>
            <w:tcW w:w="744" w:type="dxa"/>
            <w:tcBorders>
              <w:top w:val="nil"/>
              <w:left w:val="nil"/>
              <w:bottom w:val="single" w:sz="4" w:space="0" w:color="auto"/>
              <w:right w:val="single" w:sz="4" w:space="0" w:color="auto"/>
            </w:tcBorders>
            <w:shd w:val="clear" w:color="auto" w:fill="auto"/>
          </w:tcPr>
          <w:p w14:paraId="778AE7B1" w14:textId="77777777" w:rsidR="00AE6E6D" w:rsidRPr="00C11BBB" w:rsidRDefault="00AE6E6D" w:rsidP="00C11BBB">
            <w:pPr>
              <w:rPr>
                <w:sz w:val="20"/>
              </w:rPr>
            </w:pPr>
            <w:r w:rsidRPr="00C11BBB">
              <w:rPr>
                <w:sz w:val="20"/>
              </w:rPr>
              <w:t> </w:t>
            </w:r>
          </w:p>
        </w:tc>
      </w:tr>
      <w:tr w:rsidR="002A78FD" w:rsidRPr="00C11BBB" w14:paraId="331C2741" w14:textId="77777777" w:rsidTr="00E2075F">
        <w:trPr>
          <w:trHeight w:val="1699"/>
        </w:trPr>
        <w:tc>
          <w:tcPr>
            <w:tcW w:w="949" w:type="dxa"/>
            <w:tcBorders>
              <w:top w:val="nil"/>
              <w:left w:val="single" w:sz="4" w:space="0" w:color="auto"/>
              <w:bottom w:val="single" w:sz="4" w:space="0" w:color="auto"/>
              <w:right w:val="single" w:sz="4" w:space="0" w:color="auto"/>
            </w:tcBorders>
            <w:shd w:val="clear" w:color="auto" w:fill="auto"/>
            <w:noWrap/>
          </w:tcPr>
          <w:p w14:paraId="1498FA9D" w14:textId="77777777" w:rsidR="00AE6E6D" w:rsidRPr="00C11BBB" w:rsidRDefault="00AE6E6D" w:rsidP="00C11BBB">
            <w:pPr>
              <w:jc w:val="right"/>
              <w:rPr>
                <w:sz w:val="20"/>
              </w:rPr>
            </w:pPr>
            <w:r w:rsidRPr="00C11BBB">
              <w:rPr>
                <w:sz w:val="20"/>
              </w:rPr>
              <w:t>Trait 2:</w:t>
            </w:r>
          </w:p>
        </w:tc>
        <w:tc>
          <w:tcPr>
            <w:tcW w:w="4577" w:type="dxa"/>
            <w:tcBorders>
              <w:top w:val="nil"/>
              <w:left w:val="nil"/>
              <w:bottom w:val="single" w:sz="4" w:space="0" w:color="auto"/>
              <w:right w:val="single" w:sz="4" w:space="0" w:color="auto"/>
            </w:tcBorders>
            <w:shd w:val="clear" w:color="auto" w:fill="auto"/>
          </w:tcPr>
          <w:p w14:paraId="4BD326CF" w14:textId="77777777" w:rsidR="00AE6E6D" w:rsidRPr="00C11BBB" w:rsidRDefault="00AE6E6D" w:rsidP="00C11BBB">
            <w:pPr>
              <w:rPr>
                <w:sz w:val="20"/>
              </w:rPr>
            </w:pPr>
            <w:r w:rsidRPr="00C11BBB">
              <w:rPr>
                <w:sz w:val="20"/>
              </w:rPr>
              <w:t>The student understands how to develop an IT strategy that aligns with the business strategy;</w:t>
            </w:r>
          </w:p>
          <w:p w14:paraId="7E84C1DD" w14:textId="77777777" w:rsidR="00AE6E6D" w:rsidRPr="00C11BBB" w:rsidRDefault="00AE6E6D" w:rsidP="00C11BBB">
            <w:pPr>
              <w:rPr>
                <w:sz w:val="20"/>
              </w:rPr>
            </w:pPr>
            <w:r w:rsidRPr="00C11BBB">
              <w:rPr>
                <w:sz w:val="20"/>
              </w:rPr>
              <w:t>Demonstrated problem solving ability</w:t>
            </w:r>
          </w:p>
        </w:tc>
        <w:tc>
          <w:tcPr>
            <w:tcW w:w="1153" w:type="dxa"/>
            <w:tcBorders>
              <w:top w:val="nil"/>
              <w:left w:val="nil"/>
              <w:bottom w:val="single" w:sz="4" w:space="0" w:color="auto"/>
              <w:right w:val="single" w:sz="4" w:space="0" w:color="auto"/>
            </w:tcBorders>
            <w:shd w:val="clear" w:color="auto" w:fill="auto"/>
          </w:tcPr>
          <w:p w14:paraId="460E465A" w14:textId="77777777" w:rsidR="00AE6E6D" w:rsidRPr="00C11BBB" w:rsidRDefault="00AE6E6D" w:rsidP="00C11BBB">
            <w:pPr>
              <w:rPr>
                <w:sz w:val="20"/>
              </w:rPr>
            </w:pPr>
            <w:r w:rsidRPr="00C11BBB">
              <w:rPr>
                <w:sz w:val="20"/>
              </w:rPr>
              <w:t>The understanding of alignment is poor, incremental change</w:t>
            </w:r>
          </w:p>
        </w:tc>
        <w:tc>
          <w:tcPr>
            <w:tcW w:w="1212" w:type="dxa"/>
            <w:tcBorders>
              <w:top w:val="nil"/>
              <w:left w:val="nil"/>
              <w:bottom w:val="single" w:sz="4" w:space="0" w:color="auto"/>
              <w:right w:val="single" w:sz="4" w:space="0" w:color="auto"/>
            </w:tcBorders>
            <w:shd w:val="clear" w:color="auto" w:fill="auto"/>
          </w:tcPr>
          <w:p w14:paraId="2CADC955" w14:textId="77777777" w:rsidR="00AE6E6D" w:rsidRPr="00C11BBB" w:rsidRDefault="00AE6E6D" w:rsidP="00C11BBB">
            <w:pPr>
              <w:rPr>
                <w:sz w:val="20"/>
              </w:rPr>
            </w:pPr>
            <w:r w:rsidRPr="00C11BBB">
              <w:rPr>
                <w:sz w:val="20"/>
              </w:rPr>
              <w:t>The understanding clearly shows a relationship between IT and business</w:t>
            </w:r>
          </w:p>
        </w:tc>
        <w:tc>
          <w:tcPr>
            <w:tcW w:w="1314" w:type="dxa"/>
            <w:tcBorders>
              <w:top w:val="nil"/>
              <w:left w:val="nil"/>
              <w:bottom w:val="single" w:sz="4" w:space="0" w:color="auto"/>
              <w:right w:val="single" w:sz="4" w:space="0" w:color="auto"/>
            </w:tcBorders>
            <w:shd w:val="clear" w:color="auto" w:fill="auto"/>
          </w:tcPr>
          <w:p w14:paraId="2211852B" w14:textId="77777777" w:rsidR="00AE6E6D" w:rsidRPr="00C11BBB" w:rsidRDefault="00AE6E6D" w:rsidP="00C11BBB">
            <w:pPr>
              <w:rPr>
                <w:sz w:val="20"/>
              </w:rPr>
            </w:pPr>
            <w:r w:rsidRPr="00C11BBB">
              <w:rPr>
                <w:sz w:val="20"/>
              </w:rPr>
              <w:t>The understanding goes beyond commonplace thinking and demonstrates insight into the future of the firm</w:t>
            </w:r>
          </w:p>
        </w:tc>
        <w:tc>
          <w:tcPr>
            <w:tcW w:w="744" w:type="dxa"/>
            <w:tcBorders>
              <w:top w:val="nil"/>
              <w:left w:val="nil"/>
              <w:bottom w:val="single" w:sz="4" w:space="0" w:color="auto"/>
              <w:right w:val="single" w:sz="4" w:space="0" w:color="auto"/>
            </w:tcBorders>
            <w:shd w:val="clear" w:color="auto" w:fill="auto"/>
          </w:tcPr>
          <w:p w14:paraId="152E7A72" w14:textId="77777777" w:rsidR="00AE6E6D" w:rsidRPr="00C11BBB" w:rsidRDefault="00AE6E6D" w:rsidP="00C11BBB">
            <w:pPr>
              <w:rPr>
                <w:sz w:val="20"/>
              </w:rPr>
            </w:pPr>
            <w:r w:rsidRPr="00C11BBB">
              <w:rPr>
                <w:sz w:val="20"/>
              </w:rPr>
              <w:t> </w:t>
            </w:r>
          </w:p>
        </w:tc>
      </w:tr>
      <w:tr w:rsidR="002A78FD" w:rsidRPr="00C11BBB" w14:paraId="0EA5326D" w14:textId="77777777" w:rsidTr="00E2075F">
        <w:trPr>
          <w:trHeight w:val="1350"/>
        </w:trPr>
        <w:tc>
          <w:tcPr>
            <w:tcW w:w="949" w:type="dxa"/>
            <w:tcBorders>
              <w:top w:val="nil"/>
              <w:left w:val="single" w:sz="4" w:space="0" w:color="auto"/>
              <w:bottom w:val="single" w:sz="4" w:space="0" w:color="auto"/>
              <w:right w:val="single" w:sz="4" w:space="0" w:color="auto"/>
            </w:tcBorders>
            <w:shd w:val="clear" w:color="auto" w:fill="auto"/>
            <w:noWrap/>
          </w:tcPr>
          <w:p w14:paraId="5A1AB929" w14:textId="77777777" w:rsidR="00AE6E6D" w:rsidRPr="00C11BBB" w:rsidRDefault="00AE6E6D" w:rsidP="00C11BBB">
            <w:pPr>
              <w:jc w:val="right"/>
              <w:rPr>
                <w:sz w:val="20"/>
              </w:rPr>
            </w:pPr>
            <w:r w:rsidRPr="00C11BBB">
              <w:rPr>
                <w:sz w:val="20"/>
              </w:rPr>
              <w:t>Trait 3:</w:t>
            </w:r>
          </w:p>
        </w:tc>
        <w:tc>
          <w:tcPr>
            <w:tcW w:w="4577" w:type="dxa"/>
            <w:tcBorders>
              <w:top w:val="nil"/>
              <w:left w:val="nil"/>
              <w:bottom w:val="single" w:sz="4" w:space="0" w:color="auto"/>
              <w:right w:val="single" w:sz="4" w:space="0" w:color="auto"/>
            </w:tcBorders>
            <w:shd w:val="clear" w:color="auto" w:fill="auto"/>
          </w:tcPr>
          <w:p w14:paraId="4E3E3DD9" w14:textId="77777777" w:rsidR="00AE6E6D" w:rsidRPr="00C11BBB" w:rsidRDefault="00AE6E6D" w:rsidP="00C11BBB">
            <w:pPr>
              <w:rPr>
                <w:sz w:val="20"/>
              </w:rPr>
            </w:pPr>
            <w:r w:rsidRPr="00C11BBB">
              <w:rPr>
                <w:sz w:val="20"/>
              </w:rPr>
              <w:t xml:space="preserve">The student demonstrates creative, </w:t>
            </w:r>
            <w:proofErr w:type="gramStart"/>
            <w:r w:rsidRPr="00C11BBB">
              <w:rPr>
                <w:sz w:val="20"/>
              </w:rPr>
              <w:t>analytic</w:t>
            </w:r>
            <w:proofErr w:type="gramEnd"/>
            <w:r w:rsidRPr="00C11BBB">
              <w:rPr>
                <w:sz w:val="20"/>
              </w:rPr>
              <w:t xml:space="preserve"> and innovative thinking</w:t>
            </w:r>
          </w:p>
        </w:tc>
        <w:tc>
          <w:tcPr>
            <w:tcW w:w="1153" w:type="dxa"/>
            <w:tcBorders>
              <w:top w:val="nil"/>
              <w:left w:val="nil"/>
              <w:bottom w:val="single" w:sz="4" w:space="0" w:color="auto"/>
              <w:right w:val="single" w:sz="4" w:space="0" w:color="auto"/>
            </w:tcBorders>
            <w:shd w:val="clear" w:color="auto" w:fill="auto"/>
          </w:tcPr>
          <w:p w14:paraId="44D79382" w14:textId="77777777" w:rsidR="00AE6E6D" w:rsidRPr="00C11BBB" w:rsidRDefault="00AE6E6D" w:rsidP="00C11BBB">
            <w:pPr>
              <w:rPr>
                <w:sz w:val="20"/>
              </w:rPr>
            </w:pPr>
            <w:r w:rsidRPr="00C11BBB">
              <w:rPr>
                <w:sz w:val="20"/>
              </w:rPr>
              <w:t>Thinking is incremental</w:t>
            </w:r>
          </w:p>
        </w:tc>
        <w:tc>
          <w:tcPr>
            <w:tcW w:w="1212" w:type="dxa"/>
            <w:tcBorders>
              <w:top w:val="nil"/>
              <w:left w:val="nil"/>
              <w:bottom w:val="single" w:sz="4" w:space="0" w:color="auto"/>
              <w:right w:val="single" w:sz="4" w:space="0" w:color="auto"/>
            </w:tcBorders>
            <w:shd w:val="clear" w:color="auto" w:fill="auto"/>
          </w:tcPr>
          <w:p w14:paraId="1D42CEBA" w14:textId="77777777" w:rsidR="00AE6E6D" w:rsidRPr="00C11BBB" w:rsidRDefault="00AE6E6D" w:rsidP="00C11BBB">
            <w:pPr>
              <w:rPr>
                <w:sz w:val="20"/>
              </w:rPr>
            </w:pPr>
            <w:r w:rsidRPr="00C11BBB">
              <w:rPr>
                <w:sz w:val="20"/>
              </w:rPr>
              <w:t>Some elements of the analysis process show radical change</w:t>
            </w:r>
          </w:p>
        </w:tc>
        <w:tc>
          <w:tcPr>
            <w:tcW w:w="1314" w:type="dxa"/>
            <w:tcBorders>
              <w:top w:val="nil"/>
              <w:left w:val="nil"/>
              <w:bottom w:val="single" w:sz="4" w:space="0" w:color="auto"/>
              <w:right w:val="single" w:sz="4" w:space="0" w:color="auto"/>
            </w:tcBorders>
            <w:shd w:val="clear" w:color="auto" w:fill="auto"/>
          </w:tcPr>
          <w:p w14:paraId="270169A6" w14:textId="77777777" w:rsidR="00AE6E6D" w:rsidRPr="00C11BBB" w:rsidRDefault="00AE6E6D" w:rsidP="00C11BBB">
            <w:pPr>
              <w:rPr>
                <w:sz w:val="20"/>
              </w:rPr>
            </w:pPr>
            <w:r w:rsidRPr="00C11BBB">
              <w:rPr>
                <w:sz w:val="20"/>
              </w:rPr>
              <w:t>The recommended strategies present a clear opportunity for competitive advantage</w:t>
            </w:r>
          </w:p>
        </w:tc>
        <w:tc>
          <w:tcPr>
            <w:tcW w:w="744" w:type="dxa"/>
            <w:tcBorders>
              <w:top w:val="nil"/>
              <w:left w:val="nil"/>
              <w:bottom w:val="single" w:sz="4" w:space="0" w:color="auto"/>
              <w:right w:val="single" w:sz="4" w:space="0" w:color="auto"/>
            </w:tcBorders>
            <w:shd w:val="clear" w:color="auto" w:fill="auto"/>
          </w:tcPr>
          <w:p w14:paraId="7C3EC1FE" w14:textId="77777777" w:rsidR="00AE6E6D" w:rsidRPr="00C11BBB" w:rsidRDefault="00AE6E6D" w:rsidP="00C11BBB">
            <w:pPr>
              <w:rPr>
                <w:sz w:val="20"/>
              </w:rPr>
            </w:pPr>
            <w:r w:rsidRPr="00C11BBB">
              <w:rPr>
                <w:sz w:val="20"/>
              </w:rPr>
              <w:t> </w:t>
            </w:r>
          </w:p>
        </w:tc>
      </w:tr>
      <w:tr w:rsidR="002A78FD" w:rsidRPr="00C11BBB" w14:paraId="22A4E37F" w14:textId="77777777" w:rsidTr="00E2075F">
        <w:trPr>
          <w:trHeight w:val="1528"/>
        </w:trPr>
        <w:tc>
          <w:tcPr>
            <w:tcW w:w="949" w:type="dxa"/>
            <w:tcBorders>
              <w:top w:val="nil"/>
              <w:left w:val="single" w:sz="4" w:space="0" w:color="auto"/>
              <w:bottom w:val="single" w:sz="4" w:space="0" w:color="auto"/>
              <w:right w:val="single" w:sz="4" w:space="0" w:color="auto"/>
            </w:tcBorders>
            <w:shd w:val="clear" w:color="auto" w:fill="auto"/>
            <w:noWrap/>
          </w:tcPr>
          <w:p w14:paraId="728C2A87" w14:textId="77777777" w:rsidR="00AE6E6D" w:rsidRPr="00C11BBB" w:rsidRDefault="00AE6E6D" w:rsidP="00C11BBB">
            <w:pPr>
              <w:jc w:val="right"/>
              <w:rPr>
                <w:sz w:val="20"/>
              </w:rPr>
            </w:pPr>
            <w:r w:rsidRPr="00C11BBB">
              <w:rPr>
                <w:sz w:val="20"/>
              </w:rPr>
              <w:t>Trait 4:</w:t>
            </w:r>
          </w:p>
        </w:tc>
        <w:tc>
          <w:tcPr>
            <w:tcW w:w="4577" w:type="dxa"/>
            <w:tcBorders>
              <w:top w:val="nil"/>
              <w:left w:val="nil"/>
              <w:bottom w:val="single" w:sz="4" w:space="0" w:color="auto"/>
              <w:right w:val="single" w:sz="4" w:space="0" w:color="auto"/>
            </w:tcBorders>
            <w:shd w:val="clear" w:color="auto" w:fill="auto"/>
          </w:tcPr>
          <w:p w14:paraId="06488052" w14:textId="77777777" w:rsidR="00AE6E6D" w:rsidRPr="00C11BBB" w:rsidRDefault="00AE6E6D" w:rsidP="00C11BBB">
            <w:pPr>
              <w:rPr>
                <w:sz w:val="20"/>
              </w:rPr>
            </w:pPr>
            <w:r w:rsidRPr="00C11BBB">
              <w:rPr>
                <w:sz w:val="20"/>
              </w:rPr>
              <w:t xml:space="preserve">The student articulates the way in which technology enables business strategy, </w:t>
            </w:r>
            <w:proofErr w:type="gramStart"/>
            <w:r w:rsidRPr="00C11BBB">
              <w:rPr>
                <w:sz w:val="20"/>
              </w:rPr>
              <w:t>in particular demonstrates</w:t>
            </w:r>
            <w:proofErr w:type="gramEnd"/>
            <w:r w:rsidRPr="00C11BBB">
              <w:rPr>
                <w:sz w:val="20"/>
              </w:rPr>
              <w:t xml:space="preserve"> how IT drives business improvement the leads to a competitive advantage</w:t>
            </w:r>
          </w:p>
        </w:tc>
        <w:tc>
          <w:tcPr>
            <w:tcW w:w="1153" w:type="dxa"/>
            <w:tcBorders>
              <w:top w:val="nil"/>
              <w:left w:val="nil"/>
              <w:bottom w:val="single" w:sz="4" w:space="0" w:color="auto"/>
              <w:right w:val="single" w:sz="4" w:space="0" w:color="auto"/>
            </w:tcBorders>
            <w:shd w:val="clear" w:color="auto" w:fill="auto"/>
          </w:tcPr>
          <w:p w14:paraId="266F8642" w14:textId="77777777" w:rsidR="00AE6E6D" w:rsidRPr="00C11BBB" w:rsidRDefault="00AE6E6D" w:rsidP="00C11BBB">
            <w:pPr>
              <w:rPr>
                <w:sz w:val="20"/>
              </w:rPr>
            </w:pPr>
            <w:r w:rsidRPr="00C11BBB">
              <w:rPr>
                <w:sz w:val="20"/>
              </w:rPr>
              <w:t>Relationship between IT and business strategy is not clear</w:t>
            </w:r>
          </w:p>
        </w:tc>
        <w:tc>
          <w:tcPr>
            <w:tcW w:w="1212" w:type="dxa"/>
            <w:tcBorders>
              <w:top w:val="nil"/>
              <w:left w:val="nil"/>
              <w:bottom w:val="single" w:sz="4" w:space="0" w:color="auto"/>
              <w:right w:val="single" w:sz="4" w:space="0" w:color="auto"/>
            </w:tcBorders>
            <w:shd w:val="clear" w:color="auto" w:fill="auto"/>
          </w:tcPr>
          <w:p w14:paraId="1F7E5BDC" w14:textId="77777777" w:rsidR="00AE6E6D" w:rsidRPr="00C11BBB" w:rsidRDefault="00AE6E6D" w:rsidP="00C11BBB">
            <w:pPr>
              <w:rPr>
                <w:sz w:val="20"/>
              </w:rPr>
            </w:pPr>
            <w:r w:rsidRPr="00C11BBB">
              <w:rPr>
                <w:sz w:val="20"/>
              </w:rPr>
              <w:t>Clear link between IT and business strategy is shown</w:t>
            </w:r>
          </w:p>
        </w:tc>
        <w:tc>
          <w:tcPr>
            <w:tcW w:w="1314" w:type="dxa"/>
            <w:tcBorders>
              <w:top w:val="nil"/>
              <w:left w:val="nil"/>
              <w:bottom w:val="single" w:sz="4" w:space="0" w:color="auto"/>
              <w:right w:val="single" w:sz="4" w:space="0" w:color="auto"/>
            </w:tcBorders>
            <w:shd w:val="clear" w:color="auto" w:fill="auto"/>
          </w:tcPr>
          <w:p w14:paraId="4D96BE25" w14:textId="77777777" w:rsidR="00AE6E6D" w:rsidRPr="00C11BBB" w:rsidRDefault="00AE6E6D" w:rsidP="00C11BBB">
            <w:pPr>
              <w:rPr>
                <w:sz w:val="20"/>
              </w:rPr>
            </w:pPr>
            <w:r w:rsidRPr="00C11BBB">
              <w:rPr>
                <w:sz w:val="20"/>
              </w:rPr>
              <w:t>The alignment of IT &amp; business through strategy will provide competitive advantage.</w:t>
            </w:r>
          </w:p>
        </w:tc>
        <w:tc>
          <w:tcPr>
            <w:tcW w:w="744" w:type="dxa"/>
            <w:tcBorders>
              <w:top w:val="nil"/>
              <w:left w:val="nil"/>
              <w:bottom w:val="single" w:sz="4" w:space="0" w:color="auto"/>
              <w:right w:val="single" w:sz="4" w:space="0" w:color="auto"/>
            </w:tcBorders>
            <w:shd w:val="clear" w:color="auto" w:fill="auto"/>
          </w:tcPr>
          <w:p w14:paraId="2B096643" w14:textId="77777777" w:rsidR="00AE6E6D" w:rsidRPr="00C11BBB" w:rsidRDefault="00AE6E6D" w:rsidP="00C11BBB">
            <w:pPr>
              <w:rPr>
                <w:sz w:val="20"/>
              </w:rPr>
            </w:pPr>
            <w:r w:rsidRPr="00C11BBB">
              <w:rPr>
                <w:sz w:val="20"/>
              </w:rPr>
              <w:t> </w:t>
            </w:r>
          </w:p>
        </w:tc>
      </w:tr>
      <w:tr w:rsidR="002A78FD" w:rsidRPr="00C11BBB" w14:paraId="1533D854" w14:textId="77777777" w:rsidTr="00E2075F">
        <w:trPr>
          <w:trHeight w:val="1528"/>
        </w:trPr>
        <w:tc>
          <w:tcPr>
            <w:tcW w:w="949" w:type="dxa"/>
            <w:tcBorders>
              <w:top w:val="nil"/>
              <w:left w:val="single" w:sz="4" w:space="0" w:color="auto"/>
              <w:bottom w:val="single" w:sz="4" w:space="0" w:color="auto"/>
              <w:right w:val="single" w:sz="4" w:space="0" w:color="auto"/>
            </w:tcBorders>
            <w:shd w:val="clear" w:color="auto" w:fill="auto"/>
            <w:noWrap/>
          </w:tcPr>
          <w:p w14:paraId="2AB839BB" w14:textId="77777777" w:rsidR="00AE6E6D" w:rsidRPr="00C11BBB" w:rsidRDefault="00AE6E6D" w:rsidP="00C11BBB">
            <w:pPr>
              <w:jc w:val="right"/>
              <w:rPr>
                <w:sz w:val="20"/>
              </w:rPr>
            </w:pPr>
            <w:r w:rsidRPr="00C11BBB">
              <w:rPr>
                <w:sz w:val="20"/>
              </w:rPr>
              <w:t>Trait 5:</w:t>
            </w:r>
          </w:p>
        </w:tc>
        <w:tc>
          <w:tcPr>
            <w:tcW w:w="4577" w:type="dxa"/>
            <w:tcBorders>
              <w:top w:val="nil"/>
              <w:left w:val="nil"/>
              <w:bottom w:val="single" w:sz="4" w:space="0" w:color="auto"/>
              <w:right w:val="single" w:sz="4" w:space="0" w:color="auto"/>
            </w:tcBorders>
            <w:shd w:val="clear" w:color="auto" w:fill="auto"/>
          </w:tcPr>
          <w:p w14:paraId="788B966B" w14:textId="77777777" w:rsidR="00AE6E6D" w:rsidRPr="00C11BBB" w:rsidRDefault="00AE6E6D" w:rsidP="00C11BBB">
            <w:pPr>
              <w:rPr>
                <w:sz w:val="20"/>
              </w:rPr>
            </w:pPr>
            <w:r w:rsidRPr="00C11BBB">
              <w:rPr>
                <w:sz w:val="20"/>
              </w:rPr>
              <w:t>The student demonstrates how they would forge a partnership with the business – leadership ability</w:t>
            </w:r>
          </w:p>
        </w:tc>
        <w:tc>
          <w:tcPr>
            <w:tcW w:w="1153" w:type="dxa"/>
            <w:tcBorders>
              <w:top w:val="nil"/>
              <w:left w:val="nil"/>
              <w:bottom w:val="single" w:sz="4" w:space="0" w:color="auto"/>
              <w:right w:val="single" w:sz="4" w:space="0" w:color="auto"/>
            </w:tcBorders>
            <w:shd w:val="clear" w:color="auto" w:fill="auto"/>
          </w:tcPr>
          <w:p w14:paraId="1E167EC2" w14:textId="77777777" w:rsidR="00AE6E6D" w:rsidRPr="00C11BBB" w:rsidRDefault="00AE6E6D" w:rsidP="00C11BBB">
            <w:pPr>
              <w:rPr>
                <w:sz w:val="20"/>
              </w:rPr>
            </w:pPr>
            <w:proofErr w:type="gramStart"/>
            <w:r w:rsidRPr="00C11BBB">
              <w:rPr>
                <w:sz w:val="20"/>
              </w:rPr>
              <w:t>Doesn’t</w:t>
            </w:r>
            <w:proofErr w:type="gramEnd"/>
            <w:r w:rsidRPr="00C11BBB">
              <w:rPr>
                <w:sz w:val="20"/>
              </w:rPr>
              <w:t xml:space="preserve"> show a real understanding of how to build a partnership</w:t>
            </w:r>
          </w:p>
        </w:tc>
        <w:tc>
          <w:tcPr>
            <w:tcW w:w="1212" w:type="dxa"/>
            <w:tcBorders>
              <w:top w:val="nil"/>
              <w:left w:val="nil"/>
              <w:bottom w:val="single" w:sz="4" w:space="0" w:color="auto"/>
              <w:right w:val="single" w:sz="4" w:space="0" w:color="auto"/>
            </w:tcBorders>
            <w:shd w:val="clear" w:color="auto" w:fill="auto"/>
          </w:tcPr>
          <w:p w14:paraId="6009A3ED" w14:textId="77777777" w:rsidR="00AE6E6D" w:rsidRPr="00C11BBB" w:rsidRDefault="00AE6E6D" w:rsidP="00C11BBB">
            <w:pPr>
              <w:rPr>
                <w:sz w:val="20"/>
              </w:rPr>
            </w:pPr>
            <w:r w:rsidRPr="00C11BBB">
              <w:rPr>
                <w:sz w:val="20"/>
              </w:rPr>
              <w:t>Shows good elements of how to build a partnership</w:t>
            </w:r>
          </w:p>
        </w:tc>
        <w:tc>
          <w:tcPr>
            <w:tcW w:w="1314" w:type="dxa"/>
            <w:tcBorders>
              <w:top w:val="nil"/>
              <w:left w:val="nil"/>
              <w:bottom w:val="single" w:sz="4" w:space="0" w:color="auto"/>
              <w:right w:val="single" w:sz="4" w:space="0" w:color="auto"/>
            </w:tcBorders>
            <w:shd w:val="clear" w:color="auto" w:fill="auto"/>
          </w:tcPr>
          <w:p w14:paraId="6CE2B7ED" w14:textId="77777777" w:rsidR="00AE6E6D" w:rsidRPr="00C11BBB" w:rsidRDefault="00AE6E6D" w:rsidP="00C11BBB">
            <w:pPr>
              <w:rPr>
                <w:sz w:val="20"/>
              </w:rPr>
            </w:pPr>
            <w:r w:rsidRPr="00C11BBB">
              <w:rPr>
                <w:sz w:val="20"/>
              </w:rPr>
              <w:t>Demonstrates how they would build a true partnership with the business</w:t>
            </w:r>
          </w:p>
        </w:tc>
        <w:tc>
          <w:tcPr>
            <w:tcW w:w="744" w:type="dxa"/>
            <w:tcBorders>
              <w:top w:val="nil"/>
              <w:left w:val="nil"/>
              <w:bottom w:val="single" w:sz="4" w:space="0" w:color="auto"/>
              <w:right w:val="single" w:sz="4" w:space="0" w:color="auto"/>
            </w:tcBorders>
            <w:shd w:val="clear" w:color="auto" w:fill="auto"/>
          </w:tcPr>
          <w:p w14:paraId="50B6F077" w14:textId="77777777" w:rsidR="00AE6E6D" w:rsidRPr="00C11BBB" w:rsidRDefault="00AE6E6D" w:rsidP="00C11BBB">
            <w:pPr>
              <w:rPr>
                <w:sz w:val="20"/>
              </w:rPr>
            </w:pPr>
          </w:p>
        </w:tc>
      </w:tr>
      <w:tr w:rsidR="002A78FD" w:rsidRPr="00C11BBB" w14:paraId="19212BD4" w14:textId="77777777" w:rsidTr="00E2075F">
        <w:trPr>
          <w:trHeight w:val="1528"/>
        </w:trPr>
        <w:tc>
          <w:tcPr>
            <w:tcW w:w="949" w:type="dxa"/>
            <w:tcBorders>
              <w:top w:val="nil"/>
              <w:left w:val="single" w:sz="4" w:space="0" w:color="auto"/>
              <w:bottom w:val="single" w:sz="4" w:space="0" w:color="auto"/>
              <w:right w:val="single" w:sz="4" w:space="0" w:color="auto"/>
            </w:tcBorders>
            <w:shd w:val="clear" w:color="auto" w:fill="auto"/>
            <w:noWrap/>
          </w:tcPr>
          <w:p w14:paraId="00FED2DB" w14:textId="77777777" w:rsidR="00AE6E6D" w:rsidRPr="00C11BBB" w:rsidRDefault="00AE6E6D" w:rsidP="00C11BBB">
            <w:pPr>
              <w:rPr>
                <w:sz w:val="20"/>
              </w:rPr>
            </w:pPr>
            <w:r w:rsidRPr="00C11BBB">
              <w:rPr>
                <w:sz w:val="20"/>
              </w:rPr>
              <w:t xml:space="preserve">  Trait 6:</w:t>
            </w:r>
          </w:p>
        </w:tc>
        <w:tc>
          <w:tcPr>
            <w:tcW w:w="4577" w:type="dxa"/>
            <w:tcBorders>
              <w:top w:val="nil"/>
              <w:left w:val="nil"/>
              <w:bottom w:val="single" w:sz="4" w:space="0" w:color="auto"/>
              <w:right w:val="single" w:sz="4" w:space="0" w:color="auto"/>
            </w:tcBorders>
            <w:shd w:val="clear" w:color="auto" w:fill="auto"/>
          </w:tcPr>
          <w:p w14:paraId="4AEBC1D9" w14:textId="77777777" w:rsidR="00AE6E6D" w:rsidRPr="00C11BBB" w:rsidRDefault="00AE6E6D" w:rsidP="00C11BBB">
            <w:pPr>
              <w:rPr>
                <w:sz w:val="20"/>
              </w:rPr>
            </w:pPr>
            <w:r w:rsidRPr="00C11BBB">
              <w:rPr>
                <w:sz w:val="20"/>
              </w:rPr>
              <w:t>The document is well written demonstrating good communication skills</w:t>
            </w:r>
          </w:p>
        </w:tc>
        <w:tc>
          <w:tcPr>
            <w:tcW w:w="1153" w:type="dxa"/>
            <w:tcBorders>
              <w:top w:val="nil"/>
              <w:left w:val="nil"/>
              <w:bottom w:val="single" w:sz="4" w:space="0" w:color="auto"/>
              <w:right w:val="single" w:sz="4" w:space="0" w:color="auto"/>
            </w:tcBorders>
            <w:shd w:val="clear" w:color="auto" w:fill="auto"/>
          </w:tcPr>
          <w:p w14:paraId="517874B4" w14:textId="77777777" w:rsidR="00AE6E6D" w:rsidRPr="00C11BBB" w:rsidRDefault="00AE6E6D" w:rsidP="00C11BBB">
            <w:pPr>
              <w:rPr>
                <w:sz w:val="20"/>
              </w:rPr>
            </w:pPr>
            <w:r w:rsidRPr="00C11BBB">
              <w:rPr>
                <w:sz w:val="20"/>
              </w:rPr>
              <w:t>The ideas are not clearly stated; the sentence structure and grammar are poorly done</w:t>
            </w:r>
          </w:p>
        </w:tc>
        <w:tc>
          <w:tcPr>
            <w:tcW w:w="1212" w:type="dxa"/>
            <w:tcBorders>
              <w:top w:val="nil"/>
              <w:left w:val="nil"/>
              <w:bottom w:val="single" w:sz="4" w:space="0" w:color="auto"/>
              <w:right w:val="single" w:sz="4" w:space="0" w:color="auto"/>
            </w:tcBorders>
            <w:shd w:val="clear" w:color="auto" w:fill="auto"/>
          </w:tcPr>
          <w:p w14:paraId="1521FEA7" w14:textId="77777777" w:rsidR="00AE6E6D" w:rsidRPr="00C11BBB" w:rsidRDefault="00AE6E6D" w:rsidP="00C11BBB">
            <w:pPr>
              <w:rPr>
                <w:sz w:val="20"/>
              </w:rPr>
            </w:pPr>
            <w:r w:rsidRPr="00C11BBB">
              <w:rPr>
                <w:sz w:val="20"/>
              </w:rPr>
              <w:t>The ideas are well presented; the sentence structure and grammar are correct</w:t>
            </w:r>
          </w:p>
        </w:tc>
        <w:tc>
          <w:tcPr>
            <w:tcW w:w="1314" w:type="dxa"/>
            <w:tcBorders>
              <w:top w:val="nil"/>
              <w:left w:val="nil"/>
              <w:bottom w:val="single" w:sz="4" w:space="0" w:color="auto"/>
              <w:right w:val="single" w:sz="4" w:space="0" w:color="auto"/>
            </w:tcBorders>
            <w:shd w:val="clear" w:color="auto" w:fill="auto"/>
          </w:tcPr>
          <w:p w14:paraId="5432F74D" w14:textId="77777777" w:rsidR="00AE6E6D" w:rsidRPr="00C11BBB" w:rsidRDefault="00AE6E6D" w:rsidP="00C11BBB">
            <w:pPr>
              <w:rPr>
                <w:sz w:val="20"/>
              </w:rPr>
            </w:pPr>
            <w:r w:rsidRPr="00C11BBB">
              <w:rPr>
                <w:sz w:val="20"/>
              </w:rPr>
              <w:t>A good writing style is displayed; easy to understand; all English constructs are mastered</w:t>
            </w:r>
          </w:p>
        </w:tc>
        <w:tc>
          <w:tcPr>
            <w:tcW w:w="744" w:type="dxa"/>
            <w:tcBorders>
              <w:top w:val="nil"/>
              <w:left w:val="nil"/>
              <w:bottom w:val="single" w:sz="4" w:space="0" w:color="auto"/>
              <w:right w:val="single" w:sz="4" w:space="0" w:color="auto"/>
            </w:tcBorders>
            <w:shd w:val="clear" w:color="auto" w:fill="auto"/>
          </w:tcPr>
          <w:p w14:paraId="42462C60" w14:textId="77777777" w:rsidR="00AE6E6D" w:rsidRPr="00C11BBB" w:rsidRDefault="00AE6E6D" w:rsidP="00C11BBB">
            <w:pPr>
              <w:rPr>
                <w:sz w:val="20"/>
              </w:rPr>
            </w:pPr>
          </w:p>
        </w:tc>
      </w:tr>
      <w:tr w:rsidR="00AE6E6D" w:rsidRPr="00C11BBB" w14:paraId="64030A5D" w14:textId="77777777" w:rsidTr="00E2075F">
        <w:trPr>
          <w:trHeight w:val="296"/>
        </w:trPr>
        <w:tc>
          <w:tcPr>
            <w:tcW w:w="9952" w:type="dxa"/>
            <w:gridSpan w:val="6"/>
            <w:tcBorders>
              <w:top w:val="nil"/>
              <w:left w:val="single" w:sz="4" w:space="0" w:color="auto"/>
              <w:bottom w:val="single" w:sz="4" w:space="0" w:color="auto"/>
              <w:right w:val="single" w:sz="4" w:space="0" w:color="auto"/>
            </w:tcBorders>
            <w:shd w:val="clear" w:color="auto" w:fill="auto"/>
            <w:noWrap/>
            <w:vAlign w:val="bottom"/>
          </w:tcPr>
          <w:p w14:paraId="289B2C66" w14:textId="77777777" w:rsidR="00AE6E6D" w:rsidRPr="00C11BBB" w:rsidRDefault="00AE6E6D" w:rsidP="00C11BBB">
            <w:pPr>
              <w:rPr>
                <w:sz w:val="20"/>
              </w:rPr>
            </w:pPr>
            <w:r w:rsidRPr="00C11BBB">
              <w:rPr>
                <w:b/>
                <w:bCs/>
                <w:sz w:val="20"/>
              </w:rPr>
              <w:t xml:space="preserve">Criterion: Does not meet expectations: 0 – </w:t>
            </w:r>
            <w:proofErr w:type="gramStart"/>
            <w:r w:rsidRPr="00C11BBB">
              <w:rPr>
                <w:b/>
                <w:bCs/>
                <w:sz w:val="20"/>
              </w:rPr>
              <w:t>44;  Meets</w:t>
            </w:r>
            <w:proofErr w:type="gramEnd"/>
            <w:r w:rsidRPr="00C11BBB">
              <w:rPr>
                <w:b/>
                <w:bCs/>
                <w:sz w:val="20"/>
              </w:rPr>
              <w:t>: 45-59 ;  Exceeds: 60</w:t>
            </w:r>
            <w:r w:rsidRPr="00C11BBB">
              <w:rPr>
                <w:sz w:val="20"/>
              </w:rPr>
              <w:t> </w:t>
            </w:r>
          </w:p>
        </w:tc>
      </w:tr>
    </w:tbl>
    <w:p w14:paraId="23B1792D" w14:textId="63168443" w:rsidR="00DB59A9" w:rsidRPr="00C11BBB" w:rsidRDefault="00DB59A9" w:rsidP="00C11BBB"/>
    <w:p w14:paraId="2E010241" w14:textId="18BE5BED" w:rsidR="003C698C" w:rsidRPr="00C11BBB" w:rsidRDefault="001B6806" w:rsidP="00C11BBB">
      <w:pPr>
        <w:spacing w:before="100" w:beforeAutospacing="1" w:after="100" w:afterAutospacing="1"/>
        <w:rPr>
          <w:b/>
          <w:bCs/>
          <w:sz w:val="28"/>
          <w:szCs w:val="28"/>
        </w:rPr>
      </w:pPr>
      <w:r w:rsidRPr="00C11BBB">
        <w:rPr>
          <w:b/>
          <w:bCs/>
          <w:sz w:val="28"/>
          <w:szCs w:val="28"/>
        </w:rPr>
        <w:lastRenderedPageBreak/>
        <w:t>8</w:t>
      </w:r>
      <w:r w:rsidR="003C698C" w:rsidRPr="00C11BBB">
        <w:rPr>
          <w:b/>
          <w:bCs/>
          <w:sz w:val="28"/>
          <w:szCs w:val="28"/>
        </w:rPr>
        <w:t xml:space="preserve">.  RESULTS OF AACSB </w:t>
      </w:r>
      <w:r w:rsidR="004D2ABE">
        <w:rPr>
          <w:b/>
          <w:bCs/>
          <w:sz w:val="28"/>
          <w:szCs w:val="28"/>
        </w:rPr>
        <w:t>COMPETENCY GOAL</w:t>
      </w:r>
      <w:r w:rsidR="003C698C" w:rsidRPr="00C11BBB">
        <w:rPr>
          <w:b/>
          <w:bCs/>
          <w:sz w:val="28"/>
          <w:szCs w:val="28"/>
        </w:rPr>
        <w:t xml:space="preserve"> ASSESSMENTS</w:t>
      </w:r>
      <w:r w:rsidR="00D57F25" w:rsidRPr="00C11BBB">
        <w:rPr>
          <w:b/>
          <w:bCs/>
          <w:sz w:val="28"/>
          <w:szCs w:val="28"/>
        </w:rPr>
        <w:t xml:space="preserve"> </w:t>
      </w:r>
    </w:p>
    <w:p w14:paraId="77C04DC7" w14:textId="039FB719" w:rsidR="003C698C" w:rsidRPr="00C11BBB" w:rsidRDefault="003C698C" w:rsidP="00C11BBB">
      <w:pPr>
        <w:spacing w:before="100" w:beforeAutospacing="1" w:after="100" w:afterAutospacing="1"/>
        <w:rPr>
          <w:bCs/>
        </w:rPr>
      </w:pPr>
      <w:r w:rsidRPr="00C11BBB">
        <w:rPr>
          <w:bCs/>
        </w:rPr>
        <w:t xml:space="preserve">The results of the initial </w:t>
      </w:r>
      <w:r w:rsidR="004D2ABE">
        <w:rPr>
          <w:bCs/>
        </w:rPr>
        <w:t>COMPETENCY GOAL</w:t>
      </w:r>
      <w:r w:rsidRPr="00C11BBB">
        <w:rPr>
          <w:bCs/>
        </w:rPr>
        <w:t xml:space="preserve"> assessments carried out to date are included below. </w:t>
      </w:r>
    </w:p>
    <w:p w14:paraId="2774C727" w14:textId="77777777" w:rsidR="003C698C" w:rsidRPr="00C11BBB" w:rsidRDefault="003C698C" w:rsidP="00C11BBB">
      <w:pPr>
        <w:spacing w:before="100" w:beforeAutospacing="1" w:after="100" w:afterAutospacing="1"/>
        <w:rPr>
          <w:b/>
          <w:bCs/>
        </w:rPr>
      </w:pPr>
      <w:r w:rsidRPr="00C11BBB">
        <w:rPr>
          <w:b/>
          <w:bCs/>
        </w:rPr>
        <w:t>Explanation</w:t>
      </w:r>
    </w:p>
    <w:p w14:paraId="4608E062" w14:textId="2D4FAFB3" w:rsidR="003C698C" w:rsidRPr="00C11BBB" w:rsidRDefault="003C698C" w:rsidP="00C11BBB">
      <w:pPr>
        <w:spacing w:before="100" w:beforeAutospacing="1" w:after="100" w:afterAutospacing="1"/>
        <w:rPr>
          <w:bCs/>
        </w:rPr>
      </w:pPr>
      <w:r w:rsidRPr="00C11BBB">
        <w:rPr>
          <w:bCs/>
        </w:rPr>
        <w:t xml:space="preserve">Each </w:t>
      </w:r>
      <w:r w:rsidR="004D2ABE">
        <w:rPr>
          <w:bCs/>
        </w:rPr>
        <w:t>COMPETENCY GOAL</w:t>
      </w:r>
      <w:r w:rsidRPr="00C11BBB">
        <w:rPr>
          <w:bCs/>
        </w:rPr>
        <w:t xml:space="preserve"> has </w:t>
      </w:r>
      <w:proofErr w:type="gramStart"/>
      <w:r w:rsidRPr="00C11BBB">
        <w:rPr>
          <w:bCs/>
        </w:rPr>
        <w:t>a number of</w:t>
      </w:r>
      <w:proofErr w:type="gramEnd"/>
      <w:r w:rsidRPr="00C11BBB">
        <w:rPr>
          <w:bCs/>
        </w:rPr>
        <w:t xml:space="preserve"> learning objectives and performance on each objective is measured using a rubric that in turn contains a number of desired “traits”.  Students are scored individually on each trait. </w:t>
      </w:r>
    </w:p>
    <w:p w14:paraId="5D94F8CD" w14:textId="52733562" w:rsidR="003C698C" w:rsidRPr="00C11BBB" w:rsidRDefault="003C698C" w:rsidP="00C11BBB">
      <w:pPr>
        <w:spacing w:before="100" w:beforeAutospacing="1" w:after="100" w:afterAutospacing="1"/>
        <w:rPr>
          <w:bCs/>
        </w:rPr>
      </w:pPr>
      <w:r w:rsidRPr="00C11BBB">
        <w:rPr>
          <w:bCs/>
        </w:rPr>
        <w:t xml:space="preserve">The grading sheets for each student are used to develop a Summary Results Sheet for each </w:t>
      </w:r>
      <w:r w:rsidR="004D2ABE">
        <w:rPr>
          <w:bCs/>
        </w:rPr>
        <w:t>COMPETENCY GOAL</w:t>
      </w:r>
      <w:r w:rsidRPr="00C11BBB">
        <w:rPr>
          <w:bCs/>
        </w:rPr>
        <w:t xml:space="preserve"> objective.  A selection of these Summaries is included below.</w:t>
      </w:r>
    </w:p>
    <w:p w14:paraId="3719AB36" w14:textId="77777777" w:rsidR="003C698C" w:rsidRPr="00C11BBB" w:rsidRDefault="003C698C" w:rsidP="00C11BBB">
      <w:pPr>
        <w:spacing w:before="100" w:beforeAutospacing="1" w:after="100" w:afterAutospacing="1"/>
        <w:rPr>
          <w:bCs/>
        </w:rPr>
      </w:pPr>
      <w:r w:rsidRPr="00C11BBB">
        <w:rPr>
          <w:bCs/>
        </w:rPr>
        <w:t>The first table in the Summary Results Sheet for a learning objective and trait gives the counts of students falling in each of the three categories:</w:t>
      </w:r>
    </w:p>
    <w:p w14:paraId="6ECA0F2E" w14:textId="77777777" w:rsidR="003C698C" w:rsidRPr="00C11BBB" w:rsidRDefault="003C698C" w:rsidP="00C11BBB">
      <w:pPr>
        <w:spacing w:before="100" w:beforeAutospacing="1" w:after="100" w:afterAutospacing="1"/>
        <w:ind w:left="720"/>
        <w:rPr>
          <w:bCs/>
        </w:rPr>
      </w:pPr>
      <w:r w:rsidRPr="00C11BBB">
        <w:rPr>
          <w:bCs/>
        </w:rPr>
        <w:t>- Does not meet expectations</w:t>
      </w:r>
      <w:r w:rsidRPr="00C11BBB">
        <w:rPr>
          <w:bCs/>
        </w:rPr>
        <w:br/>
        <w:t>- Meets expectations</w:t>
      </w:r>
      <w:r w:rsidRPr="00C11BBB">
        <w:rPr>
          <w:bCs/>
        </w:rPr>
        <w:br/>
        <w:t>- Exceeds expectations</w:t>
      </w:r>
    </w:p>
    <w:p w14:paraId="58B54C60" w14:textId="77777777" w:rsidR="003C698C" w:rsidRPr="00C11BBB" w:rsidRDefault="003C698C" w:rsidP="00C11BBB">
      <w:pPr>
        <w:spacing w:before="100" w:beforeAutospacing="1" w:after="100" w:afterAutospacing="1"/>
        <w:rPr>
          <w:bCs/>
        </w:rPr>
      </w:pPr>
      <w:r w:rsidRPr="00C11BBB">
        <w:rPr>
          <w:bCs/>
        </w:rPr>
        <w:t>The right-hand column in the table is used to record the average score of the students on each trait. This table provides an indication of the relative performance of students on each trait.</w:t>
      </w:r>
    </w:p>
    <w:p w14:paraId="3E3FD1AC" w14:textId="77777777" w:rsidR="003C698C" w:rsidRPr="00C11BBB" w:rsidRDefault="003C698C" w:rsidP="00C11BBB">
      <w:pPr>
        <w:spacing w:before="100" w:beforeAutospacing="1" w:after="100" w:afterAutospacing="1"/>
        <w:rPr>
          <w:bCs/>
        </w:rPr>
      </w:pPr>
      <w:r w:rsidRPr="00C11BBB">
        <w:rPr>
          <w:bCs/>
        </w:rPr>
        <w:t>The second table on each sheet provides the counts of students who fall in each of the above three categories for the overall learning objective.</w:t>
      </w:r>
    </w:p>
    <w:p w14:paraId="315B824F" w14:textId="61472353" w:rsidR="003C698C" w:rsidRPr="00C11BBB" w:rsidRDefault="003C698C" w:rsidP="00C11BBB">
      <w:pPr>
        <w:spacing w:before="100" w:beforeAutospacing="1" w:after="100" w:afterAutospacing="1"/>
        <w:rPr>
          <w:bCs/>
        </w:rPr>
      </w:pPr>
      <w:r w:rsidRPr="00C11BBB">
        <w:rPr>
          <w:bCs/>
        </w:rPr>
        <w:t>The person doing the assessment provides explanatory comments and recommendations on the bottom of the Results Summary Sheet. The recommendations suggest content or pedagogy changes for the next time the course is given.</w:t>
      </w:r>
    </w:p>
    <w:p w14:paraId="5A658E8F" w14:textId="1459D7BD" w:rsidR="00E36D62" w:rsidRPr="00C11BBB" w:rsidRDefault="00E36D62" w:rsidP="00C11BBB">
      <w:pPr>
        <w:spacing w:after="160" w:line="259" w:lineRule="auto"/>
      </w:pPr>
      <w:r w:rsidRPr="00C11BBB">
        <w:br w:type="page"/>
      </w:r>
    </w:p>
    <w:p w14:paraId="55B62255" w14:textId="77777777" w:rsidR="00CD08DF" w:rsidRPr="00C11BBB" w:rsidRDefault="00CD08DF" w:rsidP="00C11BBB"/>
    <w:p w14:paraId="5F385326" w14:textId="119BB332" w:rsidR="00924F95" w:rsidRPr="00C11BBB" w:rsidRDefault="00924F95" w:rsidP="00C11BBB">
      <w:pPr>
        <w:spacing w:before="100" w:beforeAutospacing="1" w:after="100" w:afterAutospacing="1"/>
        <w:jc w:val="center"/>
        <w:rPr>
          <w:b/>
          <w:bCs/>
        </w:rPr>
      </w:pPr>
      <w:r w:rsidRPr="00C11BBB">
        <w:rPr>
          <w:b/>
          <w:bCs/>
        </w:rPr>
        <w:t>School of Business</w:t>
      </w:r>
    </w:p>
    <w:p w14:paraId="0EDAD50A" w14:textId="61C1EEEF" w:rsidR="00924F95" w:rsidRPr="00C11BBB" w:rsidRDefault="00924F95" w:rsidP="00C11BBB">
      <w:pPr>
        <w:spacing w:before="100" w:beforeAutospacing="1" w:after="100" w:afterAutospacing="1"/>
        <w:jc w:val="center"/>
        <w:rPr>
          <w:b/>
          <w:bCs/>
        </w:rPr>
      </w:pPr>
      <w:r w:rsidRPr="00C11BBB">
        <w:rPr>
          <w:b/>
          <w:bCs/>
        </w:rPr>
        <w:t xml:space="preserve">RESULTS OF AACSB </w:t>
      </w:r>
      <w:r w:rsidR="004D2ABE">
        <w:rPr>
          <w:b/>
          <w:bCs/>
        </w:rPr>
        <w:t>COMPETENCY GOAL</w:t>
      </w:r>
      <w:r w:rsidRPr="00C11BBB">
        <w:rPr>
          <w:b/>
          <w:bCs/>
        </w:rPr>
        <w:t xml:space="preserve"> </w:t>
      </w:r>
      <w:r w:rsidR="006C4427" w:rsidRPr="00C11BBB">
        <w:rPr>
          <w:b/>
          <w:bCs/>
        </w:rPr>
        <w:t xml:space="preserve">DIRECT </w:t>
      </w:r>
      <w:r w:rsidRPr="00C11BBB">
        <w:rPr>
          <w:b/>
          <w:bCs/>
        </w:rPr>
        <w:t>ASSESSMENT</w:t>
      </w:r>
    </w:p>
    <w:p w14:paraId="6759B2D4" w14:textId="383766D5" w:rsidR="00CA0051" w:rsidRPr="00C11BBB" w:rsidRDefault="001B1AC8" w:rsidP="00C11BBB">
      <w:pPr>
        <w:spacing w:before="100" w:beforeAutospacing="1" w:after="100" w:afterAutospacing="1"/>
        <w:rPr>
          <w:b/>
          <w:bCs/>
        </w:rPr>
      </w:pPr>
      <w:r w:rsidRPr="00C11BBB">
        <w:rPr>
          <w:b/>
          <w:bCs/>
        </w:rPr>
        <w:t>R</w:t>
      </w:r>
      <w:r w:rsidR="00CA0051" w:rsidRPr="00C11BBB">
        <w:rPr>
          <w:b/>
          <w:bCs/>
        </w:rPr>
        <w:t xml:space="preserve">esults for Fall </w:t>
      </w:r>
      <w:r w:rsidR="00A74881" w:rsidRPr="00C11BBB">
        <w:rPr>
          <w:b/>
          <w:bCs/>
        </w:rPr>
        <w:t xml:space="preserve">2021, 2022, and </w:t>
      </w:r>
      <w:r w:rsidR="00CA0051" w:rsidRPr="00C11BBB">
        <w:rPr>
          <w:b/>
          <w:bCs/>
        </w:rPr>
        <w:t>202</w:t>
      </w:r>
      <w:r w:rsidR="009A4240" w:rsidRPr="00C11BBB">
        <w:rPr>
          <w:b/>
          <w:bCs/>
        </w:rPr>
        <w:t>3</w:t>
      </w:r>
      <w:r w:rsidR="00CA0051" w:rsidRPr="00C11BBB">
        <w:rPr>
          <w:b/>
          <w:bCs/>
        </w:rPr>
        <w:t xml:space="preserve"> appear</w:t>
      </w:r>
      <w:r w:rsidR="00C33F07" w:rsidRPr="00C11BBB">
        <w:rPr>
          <w:b/>
          <w:bCs/>
        </w:rPr>
        <w:t xml:space="preserve"> </w:t>
      </w:r>
      <w:r w:rsidR="00CA0051" w:rsidRPr="00C11BBB">
        <w:rPr>
          <w:b/>
          <w:bCs/>
        </w:rPr>
        <w:t xml:space="preserve">by </w:t>
      </w:r>
      <w:r w:rsidR="004D2ABE">
        <w:rPr>
          <w:b/>
          <w:bCs/>
        </w:rPr>
        <w:t>COMPETENCY GOAL</w:t>
      </w:r>
      <w:r w:rsidR="00CA0051" w:rsidRPr="00C11BBB">
        <w:rPr>
          <w:b/>
          <w:bCs/>
        </w:rPr>
        <w:t xml:space="preserve"> </w:t>
      </w:r>
      <w:r w:rsidRPr="00C11BBB">
        <w:rPr>
          <w:b/>
          <w:bCs/>
        </w:rPr>
        <w:t>(in a separate file</w:t>
      </w:r>
      <w:r w:rsidR="00C33F07" w:rsidRPr="00C11BBB">
        <w:rPr>
          <w:b/>
          <w:bCs/>
        </w:rPr>
        <w:t xml:space="preserve"> sent to Director AOL</w:t>
      </w:r>
      <w:r w:rsidRPr="00C11BBB">
        <w:rPr>
          <w:b/>
          <w:bCs/>
        </w:rPr>
        <w:t xml:space="preserve">) </w:t>
      </w:r>
      <w:r w:rsidR="00CA0051" w:rsidRPr="00C11BBB">
        <w:rPr>
          <w:b/>
          <w:bCs/>
        </w:rPr>
        <w:t xml:space="preserve">for example: </w:t>
      </w:r>
    </w:p>
    <w:p w14:paraId="4253932C" w14:textId="77777777" w:rsidR="00361308" w:rsidRPr="00C11BBB" w:rsidRDefault="00361308" w:rsidP="00C11BBB">
      <w:pPr>
        <w:rPr>
          <w:b/>
        </w:rPr>
      </w:pPr>
      <w:r w:rsidRPr="00C11BBB">
        <w:rPr>
          <w:i/>
        </w:rPr>
        <w:t>Our students will communicate effectively in written and oral communications.</w:t>
      </w:r>
    </w:p>
    <w:p w14:paraId="1B41E796" w14:textId="77777777" w:rsidR="00361308" w:rsidRPr="00C11BBB" w:rsidRDefault="00361308" w:rsidP="00C11BBB">
      <w:pPr>
        <w:rPr>
          <w:b/>
        </w:rPr>
      </w:pPr>
    </w:p>
    <w:p w14:paraId="4A5E2ED9" w14:textId="77777777" w:rsidR="00361308" w:rsidRPr="00C11BBB" w:rsidRDefault="00361308" w:rsidP="00C11BBB">
      <w:pPr>
        <w:rPr>
          <w:b/>
        </w:rPr>
      </w:pPr>
      <w:r w:rsidRPr="00C11BBB">
        <w:rPr>
          <w:b/>
        </w:rPr>
        <w:t xml:space="preserve">LEARNING OBJECTIVE #1: </w:t>
      </w:r>
      <w:r w:rsidRPr="00C11BBB">
        <w:rPr>
          <w:b/>
        </w:rPr>
        <w:br/>
      </w:r>
      <w:r w:rsidRPr="00C11BBB">
        <w:rPr>
          <w:i/>
        </w:rPr>
        <w:t>Students will be able to write effectively.</w:t>
      </w:r>
    </w:p>
    <w:p w14:paraId="1A380E01" w14:textId="77777777" w:rsidR="00361308" w:rsidRPr="00C11BBB" w:rsidRDefault="00361308" w:rsidP="00C11BBB">
      <w:pPr>
        <w:tabs>
          <w:tab w:val="left" w:pos="8370"/>
        </w:tabs>
        <w:rPr>
          <w:b/>
        </w:rPr>
      </w:pPr>
    </w:p>
    <w:p w14:paraId="737E07AA" w14:textId="77777777" w:rsidR="00361308" w:rsidRPr="00C11BBB" w:rsidRDefault="00361308" w:rsidP="00C11BBB">
      <w:pPr>
        <w:tabs>
          <w:tab w:val="left" w:pos="8370"/>
        </w:tabs>
        <w:rPr>
          <w:b/>
        </w:rPr>
      </w:pPr>
      <w:r w:rsidRPr="00C11BBB">
        <w:rPr>
          <w:b/>
        </w:rPr>
        <w:t xml:space="preserve">ASSESSMENT DATE: </w:t>
      </w:r>
      <w:r w:rsidRPr="00C11BBB">
        <w:rPr>
          <w:b/>
        </w:rPr>
        <w:br/>
      </w:r>
      <w:r w:rsidRPr="00C11BBB">
        <w:rPr>
          <w:i/>
        </w:rPr>
        <w:t xml:space="preserve"> </w:t>
      </w:r>
    </w:p>
    <w:p w14:paraId="44F8F3A7" w14:textId="77777777" w:rsidR="00361308" w:rsidRPr="00C11BBB" w:rsidRDefault="00361308" w:rsidP="00C11BBB">
      <w:pPr>
        <w:tabs>
          <w:tab w:val="left" w:pos="8370"/>
        </w:tabs>
        <w:rPr>
          <w:i/>
        </w:rPr>
      </w:pPr>
      <w:r w:rsidRPr="00C11BBB">
        <w:rPr>
          <w:b/>
        </w:rPr>
        <w:t xml:space="preserve">ASSESSOR: </w:t>
      </w:r>
      <w:r w:rsidRPr="00C11BBB">
        <w:rPr>
          <w:b/>
        </w:rPr>
        <w:br/>
      </w:r>
    </w:p>
    <w:p w14:paraId="1DA820EA" w14:textId="77777777" w:rsidR="00361308" w:rsidRPr="00C11BBB" w:rsidRDefault="00361308" w:rsidP="00C11BBB">
      <w:pPr>
        <w:rPr>
          <w:b/>
          <w:i/>
        </w:rPr>
      </w:pPr>
      <w:r w:rsidRPr="00C11BBB">
        <w:rPr>
          <w:b/>
        </w:rPr>
        <w:t>NUMBER OF STUDENTS &amp; COURSE:</w:t>
      </w:r>
      <w:r w:rsidRPr="00C11BBB">
        <w:rPr>
          <w:b/>
        </w:rPr>
        <w:br/>
      </w:r>
      <w:r w:rsidRPr="00C11BBB">
        <w:rPr>
          <w:i/>
        </w:rPr>
        <w:t xml:space="preserve"> </w:t>
      </w:r>
      <w:r w:rsidRPr="00C11BBB">
        <w:rPr>
          <w:i/>
        </w:rPr>
        <w:tab/>
      </w:r>
      <w:r w:rsidRPr="00C11BBB">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2A78FD" w:rsidRPr="00C11BBB" w14:paraId="1877D55D" w14:textId="77777777" w:rsidTr="00C11BBB">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tcPr>
          <w:p w14:paraId="56038347" w14:textId="77777777" w:rsidR="00361308" w:rsidRPr="00C11BBB" w:rsidRDefault="00361308" w:rsidP="00C11BBB">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auto"/>
          </w:tcPr>
          <w:p w14:paraId="5FD02590" w14:textId="77777777" w:rsidR="00361308" w:rsidRPr="00C11BBB" w:rsidRDefault="00361308" w:rsidP="00C11BBB">
            <w:pPr>
              <w:jc w:val="center"/>
              <w:rPr>
                <w:b/>
                <w:bCs/>
                <w:sz w:val="22"/>
                <w:szCs w:val="22"/>
              </w:rPr>
            </w:pPr>
            <w:r w:rsidRPr="00C11BBB">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F3DFF4C" w14:textId="77777777" w:rsidR="00361308" w:rsidRPr="00C11BBB" w:rsidRDefault="00361308" w:rsidP="00C11BBB">
            <w:pPr>
              <w:rPr>
                <w:b/>
                <w:bCs/>
                <w:sz w:val="22"/>
                <w:szCs w:val="22"/>
              </w:rPr>
            </w:pPr>
          </w:p>
        </w:tc>
      </w:tr>
      <w:tr w:rsidR="002A78FD" w:rsidRPr="00C11BBB" w14:paraId="0F62D893" w14:textId="77777777" w:rsidTr="00C11BBB">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48410097" w14:textId="4105584E" w:rsidR="00361308" w:rsidRPr="00C11BBB" w:rsidRDefault="004D2ABE" w:rsidP="00C11BBB">
            <w:pPr>
              <w:rPr>
                <w:b/>
                <w:bCs/>
                <w:sz w:val="22"/>
                <w:szCs w:val="22"/>
              </w:rPr>
            </w:pPr>
            <w:r>
              <w:rPr>
                <w:b/>
                <w:bCs/>
                <w:sz w:val="22"/>
                <w:szCs w:val="22"/>
              </w:rPr>
              <w:t>COMPETENCY GOAL</w:t>
            </w:r>
            <w:r w:rsidR="00361308" w:rsidRPr="00C11BBB">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C0765A" w14:textId="77777777" w:rsidR="00361308" w:rsidRPr="00C11BBB" w:rsidRDefault="00361308" w:rsidP="00C11BBB">
            <w:pPr>
              <w:jc w:val="center"/>
              <w:rPr>
                <w:b/>
                <w:bCs/>
                <w:sz w:val="22"/>
                <w:szCs w:val="22"/>
              </w:rPr>
            </w:pPr>
            <w:r w:rsidRPr="00C11BBB">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8917D6" w14:textId="77777777" w:rsidR="00361308" w:rsidRPr="00C11BBB" w:rsidRDefault="00361308" w:rsidP="00C11BBB">
            <w:pPr>
              <w:jc w:val="center"/>
              <w:rPr>
                <w:b/>
                <w:bCs/>
                <w:sz w:val="22"/>
                <w:szCs w:val="22"/>
              </w:rPr>
            </w:pPr>
            <w:r w:rsidRPr="00C11BBB">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10644EFA" w14:textId="77777777" w:rsidR="00361308" w:rsidRPr="00C11BBB" w:rsidRDefault="00361308" w:rsidP="00C11BBB">
            <w:pPr>
              <w:jc w:val="center"/>
              <w:rPr>
                <w:b/>
                <w:bCs/>
                <w:sz w:val="22"/>
                <w:szCs w:val="22"/>
              </w:rPr>
            </w:pPr>
            <w:r w:rsidRPr="00C11BBB">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33690ED" w14:textId="77777777" w:rsidR="00361308" w:rsidRPr="00C11BBB" w:rsidRDefault="00361308" w:rsidP="00C11BBB">
            <w:pPr>
              <w:jc w:val="center"/>
              <w:rPr>
                <w:b/>
                <w:bCs/>
                <w:sz w:val="22"/>
                <w:szCs w:val="22"/>
              </w:rPr>
            </w:pPr>
            <w:r w:rsidRPr="00C11BBB">
              <w:rPr>
                <w:b/>
                <w:bCs/>
                <w:sz w:val="22"/>
                <w:szCs w:val="22"/>
              </w:rPr>
              <w:t>Average Grade</w:t>
            </w:r>
          </w:p>
        </w:tc>
      </w:tr>
      <w:tr w:rsidR="002A78FD" w:rsidRPr="00C11BBB" w14:paraId="08981C93" w14:textId="77777777" w:rsidTr="00E2075F">
        <w:trPr>
          <w:jc w:val="center"/>
        </w:trPr>
        <w:tc>
          <w:tcPr>
            <w:tcW w:w="3277" w:type="dxa"/>
            <w:tcBorders>
              <w:top w:val="single" w:sz="4" w:space="0" w:color="auto"/>
              <w:left w:val="single" w:sz="4" w:space="0" w:color="auto"/>
              <w:bottom w:val="single" w:sz="4" w:space="0" w:color="auto"/>
              <w:right w:val="single" w:sz="4" w:space="0" w:color="auto"/>
            </w:tcBorders>
          </w:tcPr>
          <w:p w14:paraId="5E1B3845" w14:textId="77777777" w:rsidR="00361308" w:rsidRPr="00C11BBB" w:rsidRDefault="00361308" w:rsidP="00C11BBB">
            <w:pPr>
              <w:rPr>
                <w:bCs/>
                <w:sz w:val="22"/>
                <w:szCs w:val="22"/>
              </w:rPr>
            </w:pPr>
            <w:r w:rsidRPr="00C11BBB">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554AAA19" w14:textId="77777777" w:rsidR="00361308" w:rsidRPr="00C11BBB" w:rsidRDefault="00361308" w:rsidP="00C11BBB">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C6C64AA" w14:textId="77777777" w:rsidR="00361308" w:rsidRPr="00C11BBB" w:rsidRDefault="00361308" w:rsidP="00C11BBB">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555E9098" w14:textId="77777777" w:rsidR="00361308" w:rsidRPr="00C11BBB" w:rsidRDefault="00361308" w:rsidP="00C11BBB">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27DDF1F5" w14:textId="77777777" w:rsidR="00361308" w:rsidRPr="00C11BBB" w:rsidRDefault="00361308" w:rsidP="00C11BBB">
            <w:pPr>
              <w:jc w:val="center"/>
              <w:rPr>
                <w:b/>
                <w:bCs/>
                <w:sz w:val="22"/>
                <w:szCs w:val="22"/>
              </w:rPr>
            </w:pPr>
          </w:p>
        </w:tc>
      </w:tr>
      <w:tr w:rsidR="002A78FD" w:rsidRPr="00C11BBB" w14:paraId="0FC4AFB8" w14:textId="77777777" w:rsidTr="00E2075F">
        <w:trPr>
          <w:jc w:val="center"/>
        </w:trPr>
        <w:tc>
          <w:tcPr>
            <w:tcW w:w="3277" w:type="dxa"/>
            <w:tcBorders>
              <w:top w:val="single" w:sz="4" w:space="0" w:color="auto"/>
              <w:left w:val="single" w:sz="4" w:space="0" w:color="auto"/>
              <w:bottom w:val="single" w:sz="4" w:space="0" w:color="auto"/>
              <w:right w:val="single" w:sz="4" w:space="0" w:color="auto"/>
            </w:tcBorders>
          </w:tcPr>
          <w:p w14:paraId="4E8CDB57" w14:textId="77777777" w:rsidR="00361308" w:rsidRPr="00C11BBB" w:rsidRDefault="00361308" w:rsidP="00C11BBB">
            <w:pPr>
              <w:rPr>
                <w:bCs/>
                <w:sz w:val="22"/>
                <w:szCs w:val="22"/>
              </w:rPr>
            </w:pPr>
            <w:r w:rsidRPr="00C11BBB">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0CC76B54" w14:textId="77777777" w:rsidR="00361308" w:rsidRPr="00C11BBB" w:rsidRDefault="00361308" w:rsidP="00C11BBB">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96D3D5F" w14:textId="77777777" w:rsidR="00361308" w:rsidRPr="00C11BBB" w:rsidRDefault="00361308" w:rsidP="00C11BBB">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4ED846C5" w14:textId="77777777" w:rsidR="00361308" w:rsidRPr="00C11BBB" w:rsidRDefault="00361308" w:rsidP="00C11BBB">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5A1FC490" w14:textId="77777777" w:rsidR="00361308" w:rsidRPr="00C11BBB" w:rsidRDefault="00361308" w:rsidP="00C11BBB">
            <w:pPr>
              <w:jc w:val="center"/>
              <w:rPr>
                <w:b/>
                <w:bCs/>
                <w:sz w:val="22"/>
                <w:szCs w:val="22"/>
              </w:rPr>
            </w:pPr>
          </w:p>
        </w:tc>
      </w:tr>
      <w:tr w:rsidR="002A78FD" w:rsidRPr="00C11BBB" w14:paraId="51B56A03" w14:textId="77777777" w:rsidTr="00E2075F">
        <w:trPr>
          <w:jc w:val="center"/>
        </w:trPr>
        <w:tc>
          <w:tcPr>
            <w:tcW w:w="3277" w:type="dxa"/>
            <w:tcBorders>
              <w:top w:val="single" w:sz="4" w:space="0" w:color="auto"/>
              <w:left w:val="single" w:sz="4" w:space="0" w:color="auto"/>
              <w:bottom w:val="single" w:sz="4" w:space="0" w:color="auto"/>
              <w:right w:val="single" w:sz="4" w:space="0" w:color="auto"/>
            </w:tcBorders>
          </w:tcPr>
          <w:p w14:paraId="0795CC70" w14:textId="77777777" w:rsidR="00361308" w:rsidRPr="00C11BBB" w:rsidRDefault="00361308" w:rsidP="00C11BBB">
            <w:pPr>
              <w:rPr>
                <w:bCs/>
                <w:sz w:val="22"/>
                <w:szCs w:val="22"/>
              </w:rPr>
            </w:pPr>
            <w:r w:rsidRPr="00C11BBB">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18D086B5" w14:textId="77777777" w:rsidR="00361308" w:rsidRPr="00C11BBB" w:rsidRDefault="00361308" w:rsidP="00C11BBB">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2CC9311" w14:textId="77777777" w:rsidR="00361308" w:rsidRPr="00C11BBB" w:rsidRDefault="00361308" w:rsidP="00C11BBB">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4D32A753" w14:textId="77777777" w:rsidR="00361308" w:rsidRPr="00C11BBB" w:rsidRDefault="00361308" w:rsidP="00C11BBB">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2B4A052D" w14:textId="77777777" w:rsidR="00361308" w:rsidRPr="00C11BBB" w:rsidRDefault="00361308" w:rsidP="00C11BBB">
            <w:pPr>
              <w:jc w:val="center"/>
              <w:rPr>
                <w:b/>
                <w:bCs/>
                <w:sz w:val="22"/>
                <w:szCs w:val="22"/>
              </w:rPr>
            </w:pPr>
          </w:p>
        </w:tc>
      </w:tr>
      <w:tr w:rsidR="002A78FD" w:rsidRPr="00C11BBB" w14:paraId="3BD58FA2" w14:textId="77777777" w:rsidTr="00E2075F">
        <w:trPr>
          <w:jc w:val="center"/>
        </w:trPr>
        <w:tc>
          <w:tcPr>
            <w:tcW w:w="3277" w:type="dxa"/>
            <w:tcBorders>
              <w:top w:val="single" w:sz="4" w:space="0" w:color="auto"/>
              <w:left w:val="single" w:sz="4" w:space="0" w:color="auto"/>
              <w:bottom w:val="single" w:sz="4" w:space="0" w:color="auto"/>
              <w:right w:val="single" w:sz="4" w:space="0" w:color="auto"/>
            </w:tcBorders>
          </w:tcPr>
          <w:p w14:paraId="37B0C6B0" w14:textId="77777777" w:rsidR="00361308" w:rsidRPr="00C11BBB" w:rsidRDefault="00361308" w:rsidP="00C11BBB">
            <w:pPr>
              <w:rPr>
                <w:bCs/>
                <w:sz w:val="22"/>
                <w:szCs w:val="22"/>
              </w:rPr>
            </w:pPr>
            <w:r w:rsidRPr="00C11BBB">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13C3205D" w14:textId="77777777" w:rsidR="00361308" w:rsidRPr="00C11BBB" w:rsidRDefault="00361308" w:rsidP="00C11BBB">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FBD3BC5" w14:textId="77777777" w:rsidR="00361308" w:rsidRPr="00C11BBB" w:rsidRDefault="00361308" w:rsidP="00C11BBB">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59AABFF1" w14:textId="77777777" w:rsidR="00361308" w:rsidRPr="00C11BBB" w:rsidRDefault="00361308" w:rsidP="00C11BBB">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0692766B" w14:textId="77777777" w:rsidR="00361308" w:rsidRPr="00C11BBB" w:rsidRDefault="00361308" w:rsidP="00C11BBB">
            <w:pPr>
              <w:jc w:val="center"/>
              <w:rPr>
                <w:b/>
                <w:bCs/>
                <w:sz w:val="22"/>
                <w:szCs w:val="22"/>
              </w:rPr>
            </w:pPr>
          </w:p>
        </w:tc>
      </w:tr>
      <w:tr w:rsidR="002A78FD" w:rsidRPr="00C11BBB" w14:paraId="6DA8FA57" w14:textId="77777777" w:rsidTr="00C11BBB">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F40C80" w14:textId="77777777" w:rsidR="00361308" w:rsidRPr="00C11BBB" w:rsidRDefault="00361308" w:rsidP="00C11BBB">
            <w:pPr>
              <w:jc w:val="right"/>
              <w:rPr>
                <w:b/>
                <w:bCs/>
                <w:sz w:val="22"/>
                <w:szCs w:val="22"/>
              </w:rPr>
            </w:pPr>
            <w:r w:rsidRPr="00C11BBB">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4F904B63" w14:textId="77777777" w:rsidR="00361308" w:rsidRPr="00C11BBB" w:rsidRDefault="00361308" w:rsidP="00C11BBB">
            <w:pPr>
              <w:jc w:val="center"/>
              <w:rPr>
                <w:b/>
                <w:bCs/>
                <w:sz w:val="22"/>
                <w:szCs w:val="22"/>
              </w:rPr>
            </w:pPr>
          </w:p>
        </w:tc>
      </w:tr>
    </w:tbl>
    <w:p w14:paraId="0698D298" w14:textId="77777777" w:rsidR="00361308" w:rsidRPr="00C11BBB" w:rsidRDefault="00361308" w:rsidP="00C11BB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2A78FD" w:rsidRPr="00C11BBB" w14:paraId="66DE3205" w14:textId="77777777" w:rsidTr="00C11BBB">
        <w:trPr>
          <w:jc w:val="center"/>
        </w:trPr>
        <w:tc>
          <w:tcPr>
            <w:tcW w:w="3978" w:type="dxa"/>
            <w:tcBorders>
              <w:top w:val="single" w:sz="4" w:space="0" w:color="auto"/>
              <w:left w:val="single" w:sz="4" w:space="0" w:color="auto"/>
              <w:bottom w:val="single" w:sz="4" w:space="0" w:color="auto"/>
              <w:right w:val="single" w:sz="4" w:space="0" w:color="auto"/>
            </w:tcBorders>
            <w:shd w:val="clear" w:color="auto" w:fill="auto"/>
          </w:tcPr>
          <w:p w14:paraId="2FD3D5C8" w14:textId="77777777" w:rsidR="00361308" w:rsidRPr="00C11BBB" w:rsidRDefault="00361308" w:rsidP="00C11BBB">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CBD14D9" w14:textId="77777777" w:rsidR="00361308" w:rsidRPr="00C11BBB" w:rsidRDefault="00361308" w:rsidP="00C11BBB">
            <w:pPr>
              <w:jc w:val="center"/>
              <w:rPr>
                <w:b/>
                <w:bCs/>
                <w:sz w:val="22"/>
                <w:szCs w:val="22"/>
              </w:rPr>
            </w:pPr>
            <w:r w:rsidRPr="00C11BBB">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CD5B5B4" w14:textId="77777777" w:rsidR="00361308" w:rsidRPr="00C11BBB" w:rsidRDefault="00361308" w:rsidP="00C11BBB">
            <w:pPr>
              <w:jc w:val="center"/>
              <w:rPr>
                <w:b/>
                <w:bCs/>
                <w:sz w:val="22"/>
                <w:szCs w:val="22"/>
              </w:rPr>
            </w:pPr>
            <w:r w:rsidRPr="00C11BBB">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DA89163" w14:textId="77777777" w:rsidR="00361308" w:rsidRPr="00C11BBB" w:rsidRDefault="00361308" w:rsidP="00C11BBB">
            <w:pPr>
              <w:jc w:val="center"/>
              <w:rPr>
                <w:b/>
                <w:bCs/>
                <w:sz w:val="22"/>
                <w:szCs w:val="22"/>
              </w:rPr>
            </w:pPr>
            <w:r w:rsidRPr="00C11BBB">
              <w:rPr>
                <w:b/>
                <w:bCs/>
                <w:sz w:val="22"/>
                <w:szCs w:val="22"/>
              </w:rPr>
              <w:t>Exceeds Expectations</w:t>
            </w:r>
          </w:p>
        </w:tc>
      </w:tr>
      <w:tr w:rsidR="00361308" w:rsidRPr="00C11BBB" w14:paraId="41478093" w14:textId="77777777" w:rsidTr="00E2075F">
        <w:trPr>
          <w:jc w:val="center"/>
        </w:trPr>
        <w:tc>
          <w:tcPr>
            <w:tcW w:w="3978" w:type="dxa"/>
            <w:tcBorders>
              <w:top w:val="single" w:sz="4" w:space="0" w:color="auto"/>
              <w:left w:val="single" w:sz="4" w:space="0" w:color="auto"/>
              <w:bottom w:val="single" w:sz="4" w:space="0" w:color="auto"/>
              <w:right w:val="single" w:sz="4" w:space="0" w:color="auto"/>
            </w:tcBorders>
          </w:tcPr>
          <w:p w14:paraId="7531C65A" w14:textId="77777777" w:rsidR="00361308" w:rsidRPr="00C11BBB" w:rsidRDefault="00361308" w:rsidP="00C11BBB">
            <w:pPr>
              <w:rPr>
                <w:b/>
                <w:bCs/>
                <w:sz w:val="22"/>
                <w:szCs w:val="22"/>
              </w:rPr>
            </w:pPr>
            <w:r w:rsidRPr="00C11BBB">
              <w:rPr>
                <w:b/>
                <w:bCs/>
                <w:sz w:val="22"/>
                <w:szCs w:val="22"/>
              </w:rPr>
              <w:t>Total Students by Category</w:t>
            </w:r>
          </w:p>
          <w:p w14:paraId="1193510D" w14:textId="77777777" w:rsidR="00361308" w:rsidRPr="00C11BBB" w:rsidRDefault="00361308" w:rsidP="00C11BBB">
            <w:pPr>
              <w:rPr>
                <w:b/>
              </w:rPr>
            </w:pPr>
            <w:r w:rsidRPr="00C11BBB">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5B9917FE" w14:textId="77777777" w:rsidR="00361308" w:rsidRPr="00C11BBB" w:rsidRDefault="00361308" w:rsidP="00C11BBB">
            <w:pPr>
              <w:jc w:val="center"/>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1B3A54ED" w14:textId="77777777" w:rsidR="00361308" w:rsidRPr="00C11BBB" w:rsidRDefault="00361308" w:rsidP="00C11BBB">
            <w:pPr>
              <w:jc w:val="center"/>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27D8BFEC" w14:textId="77777777" w:rsidR="00361308" w:rsidRPr="00C11BBB" w:rsidRDefault="00361308" w:rsidP="00C11BBB">
            <w:pPr>
              <w:jc w:val="center"/>
              <w:rPr>
                <w:b/>
              </w:rPr>
            </w:pPr>
          </w:p>
        </w:tc>
      </w:tr>
    </w:tbl>
    <w:p w14:paraId="6F1C57F3" w14:textId="77777777" w:rsidR="00361308" w:rsidRPr="00C11BBB" w:rsidRDefault="00361308" w:rsidP="00C11BBB">
      <w:pPr>
        <w:rPr>
          <w:b/>
        </w:rPr>
      </w:pPr>
    </w:p>
    <w:p w14:paraId="2D66E93C" w14:textId="77777777" w:rsidR="00361308" w:rsidRPr="00C11BBB" w:rsidRDefault="00361308" w:rsidP="00C11BBB">
      <w:pPr>
        <w:rPr>
          <w:b/>
        </w:rPr>
      </w:pPr>
      <w:r w:rsidRPr="00C11BBB">
        <w:rPr>
          <w:b/>
        </w:rPr>
        <w:t xml:space="preserve">COMMENTS: </w:t>
      </w:r>
    </w:p>
    <w:p w14:paraId="600E6242" w14:textId="77777777" w:rsidR="00361308" w:rsidRPr="00C11BBB" w:rsidRDefault="00361308" w:rsidP="00C11BBB">
      <w:pPr>
        <w:rPr>
          <w:b/>
        </w:rPr>
      </w:pPr>
    </w:p>
    <w:p w14:paraId="22DC7869" w14:textId="77777777" w:rsidR="00361308" w:rsidRPr="00C11BBB" w:rsidRDefault="00361308" w:rsidP="00C11BBB">
      <w:pPr>
        <w:rPr>
          <w:b/>
        </w:rPr>
      </w:pPr>
    </w:p>
    <w:p w14:paraId="7F042656" w14:textId="77777777" w:rsidR="00361308" w:rsidRPr="00C11BBB" w:rsidRDefault="00361308" w:rsidP="00C11BBB">
      <w:pPr>
        <w:rPr>
          <w:b/>
        </w:rPr>
      </w:pPr>
      <w:r w:rsidRPr="00C11BBB">
        <w:rPr>
          <w:b/>
        </w:rPr>
        <w:t xml:space="preserve">REMEDIAL ACTIONS: </w:t>
      </w:r>
    </w:p>
    <w:p w14:paraId="5D3FBB69" w14:textId="77777777" w:rsidR="00361308" w:rsidRPr="00C11BBB" w:rsidRDefault="00361308" w:rsidP="00C11BBB">
      <w:pPr>
        <w:rPr>
          <w:b/>
        </w:rPr>
      </w:pPr>
      <w:r w:rsidRPr="00C11BBB">
        <w:rPr>
          <w:i/>
        </w:rPr>
        <w:br w:type="page"/>
      </w:r>
      <w:r w:rsidRPr="00C11BBB">
        <w:rPr>
          <w:b/>
        </w:rPr>
        <w:lastRenderedPageBreak/>
        <w:t xml:space="preserve">LEARNING OBJECTIVE #2: </w:t>
      </w:r>
      <w:r w:rsidRPr="00C11BBB">
        <w:rPr>
          <w:b/>
        </w:rPr>
        <w:br/>
      </w:r>
      <w:r w:rsidRPr="00C11BBB">
        <w:rPr>
          <w:i/>
        </w:rPr>
        <w:t>Students will be able to deliver presentations effectively.</w:t>
      </w:r>
    </w:p>
    <w:p w14:paraId="710582E2" w14:textId="77777777" w:rsidR="00361308" w:rsidRPr="00C11BBB" w:rsidRDefault="00361308" w:rsidP="00C11BBB">
      <w:pPr>
        <w:tabs>
          <w:tab w:val="left" w:pos="8370"/>
        </w:tabs>
        <w:rPr>
          <w:b/>
        </w:rPr>
      </w:pPr>
    </w:p>
    <w:p w14:paraId="7B7B0CD6" w14:textId="77777777" w:rsidR="00361308" w:rsidRPr="00C11BBB" w:rsidRDefault="00361308" w:rsidP="00C11BBB">
      <w:pPr>
        <w:tabs>
          <w:tab w:val="left" w:pos="8370"/>
        </w:tabs>
        <w:rPr>
          <w:b/>
        </w:rPr>
      </w:pPr>
      <w:r w:rsidRPr="00C11BBB">
        <w:rPr>
          <w:b/>
        </w:rPr>
        <w:t xml:space="preserve">ASSESSMENT DATE: </w:t>
      </w:r>
      <w:r w:rsidRPr="00C11BBB">
        <w:rPr>
          <w:b/>
        </w:rPr>
        <w:br/>
      </w:r>
    </w:p>
    <w:p w14:paraId="3AA86DF2" w14:textId="77777777" w:rsidR="00361308" w:rsidRPr="00C11BBB" w:rsidRDefault="00361308" w:rsidP="00C11BBB">
      <w:pPr>
        <w:tabs>
          <w:tab w:val="left" w:pos="8370"/>
        </w:tabs>
      </w:pPr>
      <w:r w:rsidRPr="00C11BBB">
        <w:rPr>
          <w:b/>
        </w:rPr>
        <w:t xml:space="preserve">ASSESSOR: </w:t>
      </w:r>
      <w:r w:rsidRPr="00C11BBB">
        <w:rPr>
          <w:b/>
        </w:rPr>
        <w:br/>
      </w:r>
    </w:p>
    <w:p w14:paraId="6A8EAEA9" w14:textId="77777777" w:rsidR="00361308" w:rsidRPr="00C11BBB" w:rsidRDefault="00361308" w:rsidP="00C11BBB">
      <w:pPr>
        <w:rPr>
          <w:b/>
        </w:rPr>
      </w:pPr>
    </w:p>
    <w:p w14:paraId="7ECF69C0" w14:textId="77777777" w:rsidR="00361308" w:rsidRPr="00C11BBB" w:rsidRDefault="00361308" w:rsidP="00C11BBB">
      <w:pPr>
        <w:rPr>
          <w:i/>
        </w:rPr>
      </w:pPr>
      <w:r w:rsidRPr="00C11BBB">
        <w:rPr>
          <w:b/>
        </w:rPr>
        <w:t xml:space="preserve">NUMBER OF STUDENTS &amp; COURSE: </w:t>
      </w:r>
      <w:r w:rsidRPr="00C11BBB">
        <w:rPr>
          <w:b/>
        </w:rPr>
        <w:br/>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2A78FD" w:rsidRPr="00C11BBB" w14:paraId="6D03F18B" w14:textId="77777777" w:rsidTr="00C11BBB">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tcPr>
          <w:p w14:paraId="7618DB37" w14:textId="77777777" w:rsidR="00361308" w:rsidRPr="00C11BBB" w:rsidRDefault="00361308" w:rsidP="00C11BBB">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9EBF8C" w14:textId="77777777" w:rsidR="00361308" w:rsidRPr="00C11BBB" w:rsidRDefault="00361308" w:rsidP="00C11BBB">
            <w:pPr>
              <w:jc w:val="center"/>
              <w:rPr>
                <w:b/>
                <w:bCs/>
                <w:sz w:val="22"/>
                <w:szCs w:val="22"/>
                <w:lang w:eastAsia="ja-JP"/>
              </w:rPr>
            </w:pPr>
            <w:r w:rsidRPr="00C11BBB">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0F272D5D" w14:textId="77777777" w:rsidR="00361308" w:rsidRPr="00C11BBB" w:rsidRDefault="00361308" w:rsidP="00C11BBB">
            <w:pPr>
              <w:rPr>
                <w:b/>
                <w:bCs/>
                <w:sz w:val="22"/>
                <w:szCs w:val="22"/>
                <w:lang w:eastAsia="ja-JP"/>
              </w:rPr>
            </w:pPr>
          </w:p>
        </w:tc>
      </w:tr>
      <w:tr w:rsidR="002A78FD" w:rsidRPr="00C11BBB" w14:paraId="47059C12" w14:textId="77777777" w:rsidTr="00C11BBB">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65A81" w14:textId="3CA700E9" w:rsidR="00361308" w:rsidRPr="00C11BBB" w:rsidRDefault="004D2ABE" w:rsidP="00C11BBB">
            <w:pPr>
              <w:rPr>
                <w:b/>
                <w:bCs/>
                <w:sz w:val="22"/>
                <w:szCs w:val="22"/>
                <w:lang w:eastAsia="ja-JP"/>
              </w:rPr>
            </w:pPr>
            <w:r>
              <w:rPr>
                <w:b/>
                <w:bCs/>
                <w:sz w:val="22"/>
                <w:szCs w:val="22"/>
                <w:lang w:eastAsia="ja-JP"/>
              </w:rPr>
              <w:t>COMPETENCY GOAL</w:t>
            </w:r>
            <w:r w:rsidR="00361308" w:rsidRPr="00C11BBB">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AEE30" w14:textId="77777777" w:rsidR="00361308" w:rsidRPr="00C11BBB" w:rsidRDefault="00361308" w:rsidP="00C11BBB">
            <w:pPr>
              <w:jc w:val="center"/>
              <w:rPr>
                <w:b/>
                <w:bCs/>
                <w:sz w:val="22"/>
                <w:szCs w:val="22"/>
                <w:lang w:eastAsia="ja-JP"/>
              </w:rPr>
            </w:pPr>
            <w:r w:rsidRPr="00C11BBB">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093C9" w14:textId="77777777" w:rsidR="00361308" w:rsidRPr="00C11BBB" w:rsidRDefault="00361308" w:rsidP="00C11BBB">
            <w:pPr>
              <w:jc w:val="center"/>
              <w:rPr>
                <w:b/>
                <w:bCs/>
                <w:sz w:val="22"/>
                <w:szCs w:val="22"/>
                <w:lang w:eastAsia="ja-JP"/>
              </w:rPr>
            </w:pPr>
            <w:r w:rsidRPr="00C11BBB">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25285" w14:textId="77777777" w:rsidR="00361308" w:rsidRPr="00C11BBB" w:rsidRDefault="00361308" w:rsidP="00C11BBB">
            <w:pPr>
              <w:jc w:val="center"/>
              <w:rPr>
                <w:b/>
                <w:bCs/>
                <w:sz w:val="22"/>
                <w:szCs w:val="22"/>
                <w:lang w:eastAsia="ja-JP"/>
              </w:rPr>
            </w:pPr>
            <w:r w:rsidRPr="00C11BBB">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4A39D" w14:textId="77777777" w:rsidR="00361308" w:rsidRPr="00C11BBB" w:rsidRDefault="00361308" w:rsidP="00C11BBB">
            <w:pPr>
              <w:jc w:val="center"/>
              <w:rPr>
                <w:b/>
                <w:bCs/>
                <w:sz w:val="22"/>
                <w:szCs w:val="22"/>
                <w:lang w:eastAsia="ja-JP"/>
              </w:rPr>
            </w:pPr>
            <w:r w:rsidRPr="00C11BBB">
              <w:rPr>
                <w:b/>
                <w:bCs/>
                <w:sz w:val="22"/>
                <w:szCs w:val="22"/>
                <w:lang w:eastAsia="ja-JP"/>
              </w:rPr>
              <w:t>Average Grade</w:t>
            </w:r>
          </w:p>
        </w:tc>
      </w:tr>
      <w:tr w:rsidR="002A78FD" w:rsidRPr="00C11BBB" w14:paraId="7AB1C5A3" w14:textId="77777777" w:rsidTr="00E2075F">
        <w:trPr>
          <w:jc w:val="center"/>
        </w:trPr>
        <w:tc>
          <w:tcPr>
            <w:tcW w:w="3277" w:type="dxa"/>
            <w:tcBorders>
              <w:top w:val="single" w:sz="4" w:space="0" w:color="auto"/>
              <w:left w:val="single" w:sz="4" w:space="0" w:color="auto"/>
              <w:bottom w:val="single" w:sz="4" w:space="0" w:color="auto"/>
              <w:right w:val="single" w:sz="4" w:space="0" w:color="auto"/>
            </w:tcBorders>
            <w:hideMark/>
          </w:tcPr>
          <w:p w14:paraId="3D4136CE" w14:textId="77777777" w:rsidR="00361308" w:rsidRPr="00C11BBB" w:rsidRDefault="00361308" w:rsidP="00C11BBB">
            <w:pPr>
              <w:rPr>
                <w:bCs/>
                <w:sz w:val="22"/>
                <w:szCs w:val="22"/>
                <w:lang w:eastAsia="ja-JP"/>
              </w:rPr>
            </w:pPr>
            <w:r w:rsidRPr="00C11BBB">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09E055A1" w14:textId="77777777" w:rsidR="00361308" w:rsidRPr="00C11BBB" w:rsidRDefault="00361308" w:rsidP="00C11BBB">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7E41BE54" w14:textId="77777777" w:rsidR="00361308" w:rsidRPr="00C11BBB" w:rsidRDefault="00361308" w:rsidP="00C11BBB">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3B2F893D" w14:textId="77777777" w:rsidR="00361308" w:rsidRPr="00C11BBB" w:rsidRDefault="00361308" w:rsidP="00C11BBB">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29B0B238" w14:textId="77777777" w:rsidR="00361308" w:rsidRPr="00C11BBB" w:rsidRDefault="00361308" w:rsidP="00C11BBB">
            <w:pPr>
              <w:jc w:val="center"/>
              <w:rPr>
                <w:b/>
                <w:bCs/>
                <w:sz w:val="22"/>
                <w:szCs w:val="22"/>
                <w:lang w:eastAsia="ja-JP"/>
              </w:rPr>
            </w:pPr>
          </w:p>
        </w:tc>
      </w:tr>
      <w:tr w:rsidR="002A78FD" w:rsidRPr="00C11BBB" w14:paraId="2A86B500" w14:textId="77777777" w:rsidTr="00E2075F">
        <w:trPr>
          <w:jc w:val="center"/>
        </w:trPr>
        <w:tc>
          <w:tcPr>
            <w:tcW w:w="3277" w:type="dxa"/>
            <w:tcBorders>
              <w:top w:val="single" w:sz="4" w:space="0" w:color="auto"/>
              <w:left w:val="single" w:sz="4" w:space="0" w:color="auto"/>
              <w:bottom w:val="single" w:sz="4" w:space="0" w:color="auto"/>
              <w:right w:val="single" w:sz="4" w:space="0" w:color="auto"/>
            </w:tcBorders>
            <w:hideMark/>
          </w:tcPr>
          <w:p w14:paraId="10F8005E" w14:textId="77777777" w:rsidR="00361308" w:rsidRPr="00C11BBB" w:rsidRDefault="00361308" w:rsidP="00C11BBB">
            <w:pPr>
              <w:rPr>
                <w:bCs/>
                <w:sz w:val="22"/>
                <w:szCs w:val="22"/>
                <w:lang w:eastAsia="ja-JP"/>
              </w:rPr>
            </w:pPr>
            <w:r w:rsidRPr="00C11BBB">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1532DD42" w14:textId="77777777" w:rsidR="00361308" w:rsidRPr="00C11BBB" w:rsidRDefault="00361308" w:rsidP="00C11BBB">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5B5EEEEA" w14:textId="77777777" w:rsidR="00361308" w:rsidRPr="00C11BBB" w:rsidRDefault="00361308" w:rsidP="00C11BBB">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64005ADA" w14:textId="77777777" w:rsidR="00361308" w:rsidRPr="00C11BBB" w:rsidRDefault="00361308" w:rsidP="00C11BBB">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7CAA40D9" w14:textId="77777777" w:rsidR="00361308" w:rsidRPr="00C11BBB" w:rsidRDefault="00361308" w:rsidP="00C11BBB">
            <w:pPr>
              <w:jc w:val="center"/>
              <w:rPr>
                <w:b/>
                <w:bCs/>
                <w:sz w:val="22"/>
                <w:szCs w:val="22"/>
                <w:lang w:eastAsia="ja-JP"/>
              </w:rPr>
            </w:pPr>
          </w:p>
        </w:tc>
      </w:tr>
      <w:tr w:rsidR="002A78FD" w:rsidRPr="00C11BBB" w14:paraId="41D3F7B8" w14:textId="77777777" w:rsidTr="00E2075F">
        <w:trPr>
          <w:jc w:val="center"/>
        </w:trPr>
        <w:tc>
          <w:tcPr>
            <w:tcW w:w="3277" w:type="dxa"/>
            <w:tcBorders>
              <w:top w:val="single" w:sz="4" w:space="0" w:color="auto"/>
              <w:left w:val="single" w:sz="4" w:space="0" w:color="auto"/>
              <w:bottom w:val="single" w:sz="4" w:space="0" w:color="auto"/>
              <w:right w:val="single" w:sz="4" w:space="0" w:color="auto"/>
            </w:tcBorders>
            <w:hideMark/>
          </w:tcPr>
          <w:p w14:paraId="0CDA97B2" w14:textId="77777777" w:rsidR="00361308" w:rsidRPr="00C11BBB" w:rsidRDefault="00361308" w:rsidP="00C11BBB">
            <w:pPr>
              <w:rPr>
                <w:bCs/>
                <w:sz w:val="22"/>
                <w:szCs w:val="22"/>
                <w:lang w:eastAsia="ja-JP"/>
              </w:rPr>
            </w:pPr>
            <w:r w:rsidRPr="00C11BBB">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38FA4136" w14:textId="77777777" w:rsidR="00361308" w:rsidRPr="00C11BBB" w:rsidRDefault="00361308" w:rsidP="00C11BBB">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73A47B46" w14:textId="77777777" w:rsidR="00361308" w:rsidRPr="00C11BBB" w:rsidRDefault="00361308" w:rsidP="00C11BBB">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081A1149" w14:textId="77777777" w:rsidR="00361308" w:rsidRPr="00C11BBB" w:rsidRDefault="00361308" w:rsidP="00C11BBB">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6B15E3E0" w14:textId="77777777" w:rsidR="00361308" w:rsidRPr="00C11BBB" w:rsidRDefault="00361308" w:rsidP="00C11BBB">
            <w:pPr>
              <w:jc w:val="center"/>
              <w:rPr>
                <w:b/>
                <w:bCs/>
                <w:sz w:val="22"/>
                <w:szCs w:val="22"/>
                <w:lang w:eastAsia="ja-JP"/>
              </w:rPr>
            </w:pPr>
          </w:p>
        </w:tc>
      </w:tr>
      <w:tr w:rsidR="002A78FD" w:rsidRPr="00C11BBB" w14:paraId="1DD2CC0F" w14:textId="77777777" w:rsidTr="00E2075F">
        <w:trPr>
          <w:jc w:val="center"/>
        </w:trPr>
        <w:tc>
          <w:tcPr>
            <w:tcW w:w="3277" w:type="dxa"/>
            <w:tcBorders>
              <w:top w:val="single" w:sz="4" w:space="0" w:color="auto"/>
              <w:left w:val="single" w:sz="4" w:space="0" w:color="auto"/>
              <w:bottom w:val="single" w:sz="4" w:space="0" w:color="auto"/>
              <w:right w:val="single" w:sz="4" w:space="0" w:color="auto"/>
            </w:tcBorders>
            <w:hideMark/>
          </w:tcPr>
          <w:p w14:paraId="7BD324AF" w14:textId="77777777" w:rsidR="00361308" w:rsidRPr="00C11BBB" w:rsidRDefault="00361308" w:rsidP="00C11BBB">
            <w:pPr>
              <w:rPr>
                <w:bCs/>
                <w:sz w:val="22"/>
                <w:szCs w:val="22"/>
                <w:lang w:eastAsia="ja-JP"/>
              </w:rPr>
            </w:pPr>
            <w:r w:rsidRPr="00C11BBB">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6E333B6B" w14:textId="77777777" w:rsidR="00361308" w:rsidRPr="00C11BBB" w:rsidRDefault="00361308" w:rsidP="00C11BBB">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3E7B5CCD" w14:textId="77777777" w:rsidR="00361308" w:rsidRPr="00C11BBB" w:rsidRDefault="00361308" w:rsidP="00C11BBB">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1DA3F1BA" w14:textId="77777777" w:rsidR="00361308" w:rsidRPr="00C11BBB" w:rsidRDefault="00361308" w:rsidP="00C11BBB">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357D2A76" w14:textId="77777777" w:rsidR="00361308" w:rsidRPr="00C11BBB" w:rsidRDefault="00361308" w:rsidP="00C11BBB">
            <w:pPr>
              <w:jc w:val="center"/>
              <w:rPr>
                <w:b/>
                <w:bCs/>
                <w:sz w:val="22"/>
                <w:szCs w:val="22"/>
                <w:lang w:eastAsia="ja-JP"/>
              </w:rPr>
            </w:pPr>
          </w:p>
        </w:tc>
      </w:tr>
      <w:tr w:rsidR="002A78FD" w:rsidRPr="00C11BBB" w14:paraId="0D9A66B4" w14:textId="77777777" w:rsidTr="00E2075F">
        <w:trPr>
          <w:jc w:val="center"/>
        </w:trPr>
        <w:tc>
          <w:tcPr>
            <w:tcW w:w="3277" w:type="dxa"/>
            <w:tcBorders>
              <w:top w:val="single" w:sz="4" w:space="0" w:color="auto"/>
              <w:left w:val="single" w:sz="4" w:space="0" w:color="auto"/>
              <w:bottom w:val="single" w:sz="4" w:space="0" w:color="auto"/>
              <w:right w:val="single" w:sz="4" w:space="0" w:color="auto"/>
            </w:tcBorders>
            <w:hideMark/>
          </w:tcPr>
          <w:p w14:paraId="3AEB1119" w14:textId="77777777" w:rsidR="00361308" w:rsidRPr="00C11BBB" w:rsidRDefault="00361308" w:rsidP="00C11BBB">
            <w:pPr>
              <w:rPr>
                <w:bCs/>
                <w:sz w:val="22"/>
                <w:szCs w:val="22"/>
                <w:lang w:eastAsia="ja-JP"/>
              </w:rPr>
            </w:pPr>
            <w:r w:rsidRPr="00C11BBB">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66FBC804" w14:textId="77777777" w:rsidR="00361308" w:rsidRPr="00C11BBB" w:rsidRDefault="00361308" w:rsidP="00C11BBB">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64353CC9" w14:textId="77777777" w:rsidR="00361308" w:rsidRPr="00C11BBB" w:rsidRDefault="00361308" w:rsidP="00C11BBB">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6969C41B" w14:textId="77777777" w:rsidR="00361308" w:rsidRPr="00C11BBB" w:rsidRDefault="00361308" w:rsidP="00C11BBB">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19953EE4" w14:textId="77777777" w:rsidR="00361308" w:rsidRPr="00C11BBB" w:rsidRDefault="00361308" w:rsidP="00C11BBB">
            <w:pPr>
              <w:jc w:val="center"/>
              <w:rPr>
                <w:b/>
                <w:bCs/>
                <w:sz w:val="22"/>
                <w:szCs w:val="22"/>
                <w:lang w:eastAsia="ja-JP"/>
              </w:rPr>
            </w:pPr>
          </w:p>
        </w:tc>
      </w:tr>
      <w:tr w:rsidR="002A78FD" w:rsidRPr="00C11BBB" w14:paraId="766227AF" w14:textId="77777777" w:rsidTr="00C11BBB">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62D1DE" w14:textId="77777777" w:rsidR="00361308" w:rsidRPr="00C11BBB" w:rsidRDefault="00361308" w:rsidP="00C11BBB">
            <w:pPr>
              <w:jc w:val="right"/>
              <w:rPr>
                <w:b/>
                <w:bCs/>
                <w:sz w:val="22"/>
                <w:szCs w:val="22"/>
                <w:lang w:eastAsia="ja-JP"/>
              </w:rPr>
            </w:pPr>
            <w:r w:rsidRPr="00C11BBB">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251A209F" w14:textId="77777777" w:rsidR="00361308" w:rsidRPr="00C11BBB" w:rsidRDefault="00361308" w:rsidP="00C11BBB">
            <w:pPr>
              <w:jc w:val="center"/>
              <w:rPr>
                <w:b/>
                <w:bCs/>
                <w:sz w:val="22"/>
                <w:szCs w:val="22"/>
                <w:lang w:eastAsia="ja-JP"/>
              </w:rPr>
            </w:pPr>
          </w:p>
        </w:tc>
      </w:tr>
    </w:tbl>
    <w:p w14:paraId="2E99600F" w14:textId="77777777" w:rsidR="00361308" w:rsidRPr="00C11BBB" w:rsidRDefault="00361308" w:rsidP="00C11BBB">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2A78FD" w:rsidRPr="00C11BBB" w14:paraId="5C77EE21" w14:textId="77777777" w:rsidTr="00C11BBB">
        <w:trPr>
          <w:jc w:val="center"/>
        </w:trPr>
        <w:tc>
          <w:tcPr>
            <w:tcW w:w="3978" w:type="dxa"/>
            <w:tcBorders>
              <w:top w:val="single" w:sz="4" w:space="0" w:color="auto"/>
              <w:left w:val="single" w:sz="4" w:space="0" w:color="auto"/>
              <w:bottom w:val="single" w:sz="4" w:space="0" w:color="auto"/>
              <w:right w:val="single" w:sz="4" w:space="0" w:color="auto"/>
            </w:tcBorders>
            <w:shd w:val="clear" w:color="auto" w:fill="auto"/>
          </w:tcPr>
          <w:p w14:paraId="4D06E01D" w14:textId="77777777" w:rsidR="00361308" w:rsidRPr="00C11BBB" w:rsidRDefault="00361308" w:rsidP="00C11BBB">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08903" w14:textId="77777777" w:rsidR="00361308" w:rsidRPr="00C11BBB" w:rsidRDefault="00361308" w:rsidP="00C11BBB">
            <w:pPr>
              <w:jc w:val="center"/>
              <w:rPr>
                <w:b/>
                <w:bCs/>
                <w:sz w:val="22"/>
                <w:szCs w:val="22"/>
                <w:lang w:eastAsia="ja-JP"/>
              </w:rPr>
            </w:pPr>
            <w:r w:rsidRPr="00C11BBB">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4EEB7" w14:textId="77777777" w:rsidR="00361308" w:rsidRPr="00C11BBB" w:rsidRDefault="00361308" w:rsidP="00C11BBB">
            <w:pPr>
              <w:jc w:val="center"/>
              <w:rPr>
                <w:b/>
                <w:bCs/>
                <w:sz w:val="22"/>
                <w:szCs w:val="22"/>
                <w:lang w:eastAsia="ja-JP"/>
              </w:rPr>
            </w:pPr>
            <w:r w:rsidRPr="00C11BBB">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6A5EA" w14:textId="77777777" w:rsidR="00361308" w:rsidRPr="00C11BBB" w:rsidRDefault="00361308" w:rsidP="00C11BBB">
            <w:pPr>
              <w:jc w:val="center"/>
              <w:rPr>
                <w:b/>
                <w:bCs/>
                <w:sz w:val="22"/>
                <w:szCs w:val="22"/>
                <w:lang w:eastAsia="ja-JP"/>
              </w:rPr>
            </w:pPr>
            <w:r w:rsidRPr="00C11BBB">
              <w:rPr>
                <w:b/>
                <w:bCs/>
                <w:sz w:val="22"/>
                <w:szCs w:val="22"/>
                <w:lang w:eastAsia="ja-JP"/>
              </w:rPr>
              <w:t>Exceeds Expectations</w:t>
            </w:r>
          </w:p>
        </w:tc>
      </w:tr>
      <w:tr w:rsidR="00361308" w:rsidRPr="00C11BBB" w14:paraId="0CF84655" w14:textId="77777777" w:rsidTr="00E2075F">
        <w:trPr>
          <w:jc w:val="center"/>
        </w:trPr>
        <w:tc>
          <w:tcPr>
            <w:tcW w:w="3978" w:type="dxa"/>
            <w:tcBorders>
              <w:top w:val="single" w:sz="4" w:space="0" w:color="auto"/>
              <w:left w:val="single" w:sz="4" w:space="0" w:color="auto"/>
              <w:bottom w:val="single" w:sz="4" w:space="0" w:color="auto"/>
              <w:right w:val="single" w:sz="4" w:space="0" w:color="auto"/>
            </w:tcBorders>
            <w:hideMark/>
          </w:tcPr>
          <w:p w14:paraId="7FF745F2" w14:textId="77777777" w:rsidR="00361308" w:rsidRPr="00C11BBB" w:rsidRDefault="00361308" w:rsidP="00C11BBB">
            <w:pPr>
              <w:rPr>
                <w:b/>
                <w:bCs/>
                <w:sz w:val="22"/>
                <w:szCs w:val="22"/>
                <w:lang w:eastAsia="ja-JP"/>
              </w:rPr>
            </w:pPr>
            <w:r w:rsidRPr="00C11BBB">
              <w:rPr>
                <w:b/>
                <w:bCs/>
                <w:sz w:val="22"/>
                <w:szCs w:val="22"/>
                <w:lang w:eastAsia="ja-JP"/>
              </w:rPr>
              <w:t>Total Students by Category</w:t>
            </w:r>
          </w:p>
          <w:p w14:paraId="4C434C93" w14:textId="77777777" w:rsidR="00361308" w:rsidRPr="00C11BBB" w:rsidRDefault="00361308" w:rsidP="00C11BBB">
            <w:pPr>
              <w:rPr>
                <w:b/>
                <w:lang w:eastAsia="ja-JP"/>
              </w:rPr>
            </w:pPr>
            <w:r w:rsidRPr="00C11BBB">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4CDD8063" w14:textId="77777777" w:rsidR="00361308" w:rsidRPr="00C11BBB" w:rsidRDefault="00361308" w:rsidP="00C11BBB">
            <w:pPr>
              <w:jc w:val="center"/>
              <w:rPr>
                <w:b/>
                <w:lang w:eastAsia="ja-JP"/>
              </w:rPr>
            </w:pPr>
          </w:p>
        </w:tc>
        <w:tc>
          <w:tcPr>
            <w:tcW w:w="1584" w:type="dxa"/>
            <w:tcBorders>
              <w:top w:val="single" w:sz="4" w:space="0" w:color="auto"/>
              <w:left w:val="single" w:sz="4" w:space="0" w:color="auto"/>
              <w:bottom w:val="single" w:sz="4" w:space="0" w:color="auto"/>
              <w:right w:val="single" w:sz="4" w:space="0" w:color="auto"/>
            </w:tcBorders>
            <w:vAlign w:val="center"/>
          </w:tcPr>
          <w:p w14:paraId="68933FC3" w14:textId="77777777" w:rsidR="00361308" w:rsidRPr="00C11BBB" w:rsidRDefault="00361308" w:rsidP="00C11BBB">
            <w:pPr>
              <w:jc w:val="center"/>
              <w:rPr>
                <w:b/>
                <w:lang w:eastAsia="ja-JP"/>
              </w:rPr>
            </w:pPr>
          </w:p>
        </w:tc>
        <w:tc>
          <w:tcPr>
            <w:tcW w:w="1584" w:type="dxa"/>
            <w:tcBorders>
              <w:top w:val="single" w:sz="4" w:space="0" w:color="auto"/>
              <w:left w:val="single" w:sz="4" w:space="0" w:color="auto"/>
              <w:bottom w:val="single" w:sz="4" w:space="0" w:color="auto"/>
              <w:right w:val="single" w:sz="4" w:space="0" w:color="auto"/>
            </w:tcBorders>
            <w:vAlign w:val="center"/>
          </w:tcPr>
          <w:p w14:paraId="740207F5" w14:textId="77777777" w:rsidR="00361308" w:rsidRPr="00C11BBB" w:rsidRDefault="00361308" w:rsidP="00C11BBB">
            <w:pPr>
              <w:jc w:val="center"/>
              <w:rPr>
                <w:b/>
                <w:lang w:eastAsia="ja-JP"/>
              </w:rPr>
            </w:pPr>
          </w:p>
        </w:tc>
      </w:tr>
    </w:tbl>
    <w:p w14:paraId="2BAED5F7" w14:textId="77777777" w:rsidR="00361308" w:rsidRPr="00C11BBB" w:rsidRDefault="00361308" w:rsidP="00C11BBB">
      <w:pPr>
        <w:rPr>
          <w:i/>
        </w:rPr>
      </w:pPr>
    </w:p>
    <w:p w14:paraId="6D532936" w14:textId="77777777" w:rsidR="00361308" w:rsidRPr="00C11BBB" w:rsidRDefault="00361308" w:rsidP="00C11BBB">
      <w:pPr>
        <w:rPr>
          <w:b/>
        </w:rPr>
      </w:pPr>
    </w:p>
    <w:p w14:paraId="2A60FD92" w14:textId="77777777" w:rsidR="00361308" w:rsidRPr="00C11BBB" w:rsidRDefault="00361308" w:rsidP="00C11BBB">
      <w:pPr>
        <w:rPr>
          <w:b/>
        </w:rPr>
      </w:pPr>
      <w:r w:rsidRPr="00C11BBB">
        <w:rPr>
          <w:b/>
        </w:rPr>
        <w:t xml:space="preserve">COMMENTS: </w:t>
      </w:r>
    </w:p>
    <w:p w14:paraId="65EC94BE" w14:textId="77777777" w:rsidR="00361308" w:rsidRPr="00C11BBB" w:rsidRDefault="00361308" w:rsidP="00C11BBB">
      <w:pPr>
        <w:rPr>
          <w:b/>
        </w:rPr>
      </w:pPr>
    </w:p>
    <w:p w14:paraId="40131A89" w14:textId="77777777" w:rsidR="00361308" w:rsidRPr="00C11BBB" w:rsidRDefault="00361308" w:rsidP="00C11BBB">
      <w:r w:rsidRPr="00C11BBB">
        <w:rPr>
          <w:b/>
        </w:rPr>
        <w:t xml:space="preserve">REMEDIAL ACTIONS: </w:t>
      </w:r>
    </w:p>
    <w:p w14:paraId="18565EAB" w14:textId="562BAFDA" w:rsidR="00924F95" w:rsidRPr="00C11BBB" w:rsidRDefault="00924F95" w:rsidP="00C11BBB">
      <w:pPr>
        <w:spacing w:before="100" w:beforeAutospacing="1" w:after="100" w:afterAutospacing="1"/>
      </w:pPr>
    </w:p>
    <w:p w14:paraId="65061D34" w14:textId="369B3A05" w:rsidR="00361308" w:rsidRPr="00C11BBB" w:rsidRDefault="00361308" w:rsidP="00C11BBB">
      <w:pPr>
        <w:spacing w:before="100" w:beforeAutospacing="1" w:after="100" w:afterAutospacing="1"/>
      </w:pPr>
    </w:p>
    <w:p w14:paraId="7C0D9B65" w14:textId="310F59C5" w:rsidR="00361308" w:rsidRPr="00C11BBB" w:rsidRDefault="00361308" w:rsidP="00C11BBB">
      <w:pPr>
        <w:spacing w:after="160" w:line="259" w:lineRule="auto"/>
      </w:pPr>
      <w:r w:rsidRPr="00C11BBB">
        <w:br w:type="page"/>
      </w:r>
    </w:p>
    <w:p w14:paraId="09A4B1E0" w14:textId="7CB37A96" w:rsidR="00361308" w:rsidRPr="00C11BBB" w:rsidRDefault="004D2ABE" w:rsidP="00C11BBB">
      <w:pPr>
        <w:rPr>
          <w:b/>
          <w:bCs/>
        </w:rPr>
      </w:pPr>
      <w:bookmarkStart w:id="23" w:name="_Hlk58852215"/>
      <w:r>
        <w:rPr>
          <w:b/>
        </w:rPr>
        <w:lastRenderedPageBreak/>
        <w:t>COMPETENCY GOAL</w:t>
      </w:r>
      <w:r w:rsidR="00361308" w:rsidRPr="00C11BBB">
        <w:rPr>
          <w:b/>
        </w:rPr>
        <w:t xml:space="preserve"> #: 2 </w:t>
      </w:r>
      <w:r w:rsidR="00361308" w:rsidRPr="00C11BBB">
        <w:rPr>
          <w:b/>
          <w:bCs/>
        </w:rPr>
        <w:t>Our students will interact effectively in teams.</w:t>
      </w:r>
    </w:p>
    <w:p w14:paraId="0E4887BD" w14:textId="77777777" w:rsidR="00361308" w:rsidRPr="00C11BBB" w:rsidRDefault="00361308" w:rsidP="00C11BBB">
      <w:pPr>
        <w:rPr>
          <w:b/>
          <w:bCs/>
        </w:rPr>
      </w:pPr>
    </w:p>
    <w:p w14:paraId="0F8C1B54" w14:textId="77777777" w:rsidR="00361308" w:rsidRPr="00C11BBB" w:rsidRDefault="00361308" w:rsidP="00C11BBB">
      <w:pPr>
        <w:rPr>
          <w:i/>
          <w:iCs/>
        </w:rPr>
      </w:pPr>
      <w:r w:rsidRPr="00C11BBB">
        <w:rPr>
          <w:b/>
        </w:rPr>
        <w:t xml:space="preserve">LEARNING OBJECTIVE # 1:  </w:t>
      </w:r>
      <w:r w:rsidRPr="00C11BBB">
        <w:rPr>
          <w:i/>
          <w:iCs/>
        </w:rPr>
        <w:t>Students will be able to facilitate task accomplishment (team leadership) within the context of project teams</w:t>
      </w:r>
    </w:p>
    <w:p w14:paraId="0D012BCD" w14:textId="77777777" w:rsidR="00361308" w:rsidRPr="00C11BBB" w:rsidRDefault="00361308" w:rsidP="00C11BBB">
      <w:pPr>
        <w:rPr>
          <w:i/>
          <w:iCs/>
        </w:rPr>
      </w:pPr>
    </w:p>
    <w:p w14:paraId="00FA197D" w14:textId="77777777" w:rsidR="00361308" w:rsidRPr="00C11BBB" w:rsidRDefault="00361308" w:rsidP="00C11BBB">
      <w:pPr>
        <w:rPr>
          <w:b/>
        </w:rPr>
      </w:pPr>
      <w:r w:rsidRPr="00C11BBB">
        <w:rPr>
          <w:b/>
        </w:rPr>
        <w:t>ASSESSMENT DATE:</w:t>
      </w:r>
      <w:r w:rsidRPr="00C11BBB">
        <w:rPr>
          <w:b/>
        </w:rPr>
        <w:tab/>
        <w:t xml:space="preserve"> </w:t>
      </w:r>
      <w:r w:rsidRPr="00C11BBB">
        <w:rPr>
          <w:b/>
        </w:rPr>
        <w:tab/>
      </w:r>
      <w:r w:rsidRPr="00C11BBB">
        <w:rPr>
          <w:b/>
        </w:rPr>
        <w:tab/>
        <w:t xml:space="preserve">   ASSESSOR:    </w:t>
      </w:r>
    </w:p>
    <w:p w14:paraId="15B084DD" w14:textId="77777777" w:rsidR="00361308" w:rsidRPr="00C11BBB" w:rsidRDefault="00361308" w:rsidP="00C11BBB">
      <w:pPr>
        <w:rPr>
          <w:b/>
        </w:rPr>
      </w:pPr>
      <w:r w:rsidRPr="00C11BBB">
        <w:rPr>
          <w:b/>
        </w:rPr>
        <w:t>NO. OF STUDENTS TESTED: __ with all data available.       Course: BT 330</w:t>
      </w:r>
    </w:p>
    <w:p w14:paraId="2FE5CB75" w14:textId="77777777" w:rsidR="00361308" w:rsidRPr="00C11BBB" w:rsidRDefault="00361308" w:rsidP="00C11BBB">
      <w:pPr>
        <w:rPr>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1620"/>
        <w:gridCol w:w="1890"/>
        <w:gridCol w:w="1620"/>
        <w:gridCol w:w="900"/>
      </w:tblGrid>
      <w:tr w:rsidR="002A78FD" w:rsidRPr="00C11BBB" w14:paraId="415E3F11" w14:textId="77777777" w:rsidTr="00C11BBB">
        <w:tc>
          <w:tcPr>
            <w:tcW w:w="4158" w:type="dxa"/>
            <w:shd w:val="clear" w:color="auto" w:fill="auto"/>
          </w:tcPr>
          <w:p w14:paraId="1DBB1D30" w14:textId="77777777" w:rsidR="00361308" w:rsidRPr="00C11BBB" w:rsidRDefault="00361308" w:rsidP="00C11BBB">
            <w:pPr>
              <w:spacing w:before="100" w:beforeAutospacing="1" w:after="100" w:afterAutospacing="1"/>
              <w:rPr>
                <w:b/>
                <w:bCs/>
                <w:sz w:val="18"/>
                <w:szCs w:val="18"/>
              </w:rPr>
            </w:pPr>
          </w:p>
        </w:tc>
        <w:tc>
          <w:tcPr>
            <w:tcW w:w="5130" w:type="dxa"/>
            <w:gridSpan w:val="3"/>
            <w:shd w:val="clear" w:color="auto" w:fill="auto"/>
          </w:tcPr>
          <w:p w14:paraId="2E5B75D2" w14:textId="77777777" w:rsidR="00361308" w:rsidRPr="00C11BBB" w:rsidRDefault="00361308" w:rsidP="00C11BBB">
            <w:pPr>
              <w:spacing w:before="100" w:beforeAutospacing="1" w:after="100" w:afterAutospacing="1"/>
              <w:jc w:val="center"/>
              <w:rPr>
                <w:b/>
                <w:bCs/>
                <w:sz w:val="18"/>
                <w:szCs w:val="18"/>
              </w:rPr>
            </w:pPr>
            <w:r w:rsidRPr="00C11BBB">
              <w:rPr>
                <w:b/>
                <w:bCs/>
                <w:sz w:val="18"/>
                <w:szCs w:val="18"/>
              </w:rPr>
              <w:t>Number of Students</w:t>
            </w:r>
          </w:p>
        </w:tc>
        <w:tc>
          <w:tcPr>
            <w:tcW w:w="900" w:type="dxa"/>
            <w:shd w:val="clear" w:color="auto" w:fill="auto"/>
          </w:tcPr>
          <w:p w14:paraId="05C3BE0A" w14:textId="77777777" w:rsidR="00361308" w:rsidRPr="00C11BBB" w:rsidRDefault="00361308" w:rsidP="00C11BBB">
            <w:pPr>
              <w:spacing w:before="100" w:beforeAutospacing="1" w:after="100" w:afterAutospacing="1"/>
              <w:rPr>
                <w:b/>
                <w:bCs/>
                <w:sz w:val="18"/>
                <w:szCs w:val="18"/>
              </w:rPr>
            </w:pPr>
          </w:p>
        </w:tc>
      </w:tr>
      <w:tr w:rsidR="002A78FD" w:rsidRPr="00C11BBB" w14:paraId="4D9A9C93" w14:textId="77777777" w:rsidTr="00C11BBB">
        <w:tc>
          <w:tcPr>
            <w:tcW w:w="4158" w:type="dxa"/>
            <w:shd w:val="clear" w:color="auto" w:fill="auto"/>
          </w:tcPr>
          <w:p w14:paraId="57A63E90" w14:textId="2A77222C" w:rsidR="00361308" w:rsidRPr="00C11BBB" w:rsidRDefault="004D2ABE" w:rsidP="00C11BBB">
            <w:pPr>
              <w:spacing w:before="100" w:beforeAutospacing="1" w:after="100" w:afterAutospacing="1"/>
              <w:rPr>
                <w:b/>
                <w:bCs/>
                <w:sz w:val="20"/>
                <w:szCs w:val="20"/>
              </w:rPr>
            </w:pPr>
            <w:r>
              <w:rPr>
                <w:b/>
                <w:bCs/>
                <w:sz w:val="20"/>
                <w:szCs w:val="20"/>
              </w:rPr>
              <w:t>COMPETENCY GOAL</w:t>
            </w:r>
            <w:r w:rsidR="00361308" w:rsidRPr="00C11BBB">
              <w:rPr>
                <w:b/>
                <w:bCs/>
                <w:sz w:val="20"/>
                <w:szCs w:val="20"/>
              </w:rPr>
              <w:t xml:space="preserve"> Traits</w:t>
            </w:r>
          </w:p>
        </w:tc>
        <w:tc>
          <w:tcPr>
            <w:tcW w:w="1620" w:type="dxa"/>
            <w:shd w:val="clear" w:color="auto" w:fill="auto"/>
          </w:tcPr>
          <w:p w14:paraId="1FBAF221" w14:textId="77777777" w:rsidR="00361308" w:rsidRPr="00C11BBB" w:rsidRDefault="00361308" w:rsidP="00C11BBB">
            <w:pPr>
              <w:spacing w:before="100" w:beforeAutospacing="1" w:after="100" w:afterAutospacing="1"/>
              <w:rPr>
                <w:b/>
                <w:bCs/>
                <w:sz w:val="20"/>
                <w:szCs w:val="20"/>
              </w:rPr>
            </w:pPr>
            <w:r w:rsidRPr="00C11BBB">
              <w:rPr>
                <w:b/>
                <w:bCs/>
                <w:sz w:val="20"/>
                <w:szCs w:val="20"/>
              </w:rPr>
              <w:t xml:space="preserve">Not Meet Expectations </w:t>
            </w:r>
          </w:p>
        </w:tc>
        <w:tc>
          <w:tcPr>
            <w:tcW w:w="1890" w:type="dxa"/>
            <w:shd w:val="clear" w:color="auto" w:fill="auto"/>
          </w:tcPr>
          <w:p w14:paraId="61E7B154" w14:textId="77777777" w:rsidR="00361308" w:rsidRPr="00C11BBB" w:rsidRDefault="00361308" w:rsidP="00C11BBB">
            <w:pPr>
              <w:spacing w:before="100" w:beforeAutospacing="1" w:after="100" w:afterAutospacing="1"/>
              <w:rPr>
                <w:b/>
                <w:bCs/>
                <w:sz w:val="20"/>
                <w:szCs w:val="20"/>
              </w:rPr>
            </w:pPr>
            <w:r w:rsidRPr="00C11BBB">
              <w:rPr>
                <w:b/>
                <w:bCs/>
                <w:sz w:val="20"/>
                <w:szCs w:val="20"/>
              </w:rPr>
              <w:t xml:space="preserve">Meet Expectations </w:t>
            </w:r>
          </w:p>
        </w:tc>
        <w:tc>
          <w:tcPr>
            <w:tcW w:w="1620" w:type="dxa"/>
            <w:shd w:val="clear" w:color="auto" w:fill="auto"/>
          </w:tcPr>
          <w:p w14:paraId="108ADF73" w14:textId="77777777" w:rsidR="00361308" w:rsidRPr="00C11BBB" w:rsidRDefault="00361308" w:rsidP="00C11BBB">
            <w:pPr>
              <w:spacing w:before="100" w:beforeAutospacing="1" w:after="100" w:afterAutospacing="1"/>
              <w:rPr>
                <w:b/>
                <w:bCs/>
                <w:sz w:val="20"/>
                <w:szCs w:val="20"/>
              </w:rPr>
            </w:pPr>
            <w:r w:rsidRPr="00C11BBB">
              <w:rPr>
                <w:b/>
                <w:bCs/>
                <w:sz w:val="20"/>
                <w:szCs w:val="20"/>
              </w:rPr>
              <w:t xml:space="preserve">Exceed Expectations </w:t>
            </w:r>
          </w:p>
        </w:tc>
        <w:tc>
          <w:tcPr>
            <w:tcW w:w="900" w:type="dxa"/>
            <w:shd w:val="clear" w:color="auto" w:fill="auto"/>
          </w:tcPr>
          <w:p w14:paraId="3AAB02E3" w14:textId="77777777" w:rsidR="00361308" w:rsidRPr="00C11BBB" w:rsidRDefault="00361308" w:rsidP="00C11BBB">
            <w:pPr>
              <w:spacing w:before="100" w:beforeAutospacing="1" w:after="100" w:afterAutospacing="1"/>
              <w:rPr>
                <w:b/>
                <w:bCs/>
                <w:sz w:val="20"/>
                <w:szCs w:val="20"/>
              </w:rPr>
            </w:pPr>
            <w:r w:rsidRPr="00C11BBB">
              <w:rPr>
                <w:b/>
                <w:bCs/>
                <w:sz w:val="20"/>
                <w:szCs w:val="20"/>
              </w:rPr>
              <w:t>Avg. Grade on Trait</w:t>
            </w:r>
          </w:p>
        </w:tc>
      </w:tr>
      <w:tr w:rsidR="002A78FD" w:rsidRPr="00C11BBB" w14:paraId="0BD010AC" w14:textId="77777777" w:rsidTr="00E2075F">
        <w:tc>
          <w:tcPr>
            <w:tcW w:w="4158" w:type="dxa"/>
          </w:tcPr>
          <w:p w14:paraId="3F7592A3" w14:textId="77777777" w:rsidR="00361308" w:rsidRPr="00C11BBB" w:rsidRDefault="00361308" w:rsidP="00C11BBB">
            <w:pPr>
              <w:rPr>
                <w:sz w:val="18"/>
                <w:szCs w:val="18"/>
              </w:rPr>
            </w:pPr>
            <w:r w:rsidRPr="00C11BBB">
              <w:rPr>
                <w:sz w:val="18"/>
                <w:szCs w:val="18"/>
              </w:rPr>
              <w:t>1. Anticipates problems and develops contingency plans</w:t>
            </w:r>
          </w:p>
        </w:tc>
        <w:tc>
          <w:tcPr>
            <w:tcW w:w="1620" w:type="dxa"/>
            <w:vAlign w:val="bottom"/>
          </w:tcPr>
          <w:p w14:paraId="1C874BE3" w14:textId="77777777" w:rsidR="00361308" w:rsidRPr="00C11BBB" w:rsidRDefault="00361308" w:rsidP="00C11BBB">
            <w:pPr>
              <w:jc w:val="center"/>
              <w:rPr>
                <w:b/>
                <w:bCs/>
                <w:sz w:val="18"/>
                <w:szCs w:val="18"/>
              </w:rPr>
            </w:pPr>
          </w:p>
        </w:tc>
        <w:tc>
          <w:tcPr>
            <w:tcW w:w="1890" w:type="dxa"/>
            <w:vAlign w:val="bottom"/>
          </w:tcPr>
          <w:p w14:paraId="0D7700AF" w14:textId="77777777" w:rsidR="00361308" w:rsidRPr="00C11BBB" w:rsidRDefault="00361308" w:rsidP="00C11BBB">
            <w:pPr>
              <w:jc w:val="center"/>
              <w:rPr>
                <w:b/>
                <w:bCs/>
                <w:sz w:val="18"/>
                <w:szCs w:val="18"/>
              </w:rPr>
            </w:pPr>
          </w:p>
        </w:tc>
        <w:tc>
          <w:tcPr>
            <w:tcW w:w="1620" w:type="dxa"/>
            <w:vAlign w:val="bottom"/>
          </w:tcPr>
          <w:p w14:paraId="2961FC69" w14:textId="77777777" w:rsidR="00361308" w:rsidRPr="00C11BBB" w:rsidRDefault="00361308" w:rsidP="00C11BBB">
            <w:pPr>
              <w:jc w:val="center"/>
              <w:rPr>
                <w:b/>
                <w:bCs/>
                <w:sz w:val="18"/>
                <w:szCs w:val="18"/>
              </w:rPr>
            </w:pPr>
          </w:p>
        </w:tc>
        <w:tc>
          <w:tcPr>
            <w:tcW w:w="900" w:type="dxa"/>
            <w:vAlign w:val="bottom"/>
          </w:tcPr>
          <w:p w14:paraId="2F1D22E2" w14:textId="77777777" w:rsidR="00361308" w:rsidRPr="00C11BBB" w:rsidRDefault="00361308" w:rsidP="00C11BBB">
            <w:pPr>
              <w:jc w:val="center"/>
              <w:rPr>
                <w:sz w:val="18"/>
                <w:szCs w:val="18"/>
              </w:rPr>
            </w:pPr>
          </w:p>
        </w:tc>
      </w:tr>
      <w:tr w:rsidR="002A78FD" w:rsidRPr="00C11BBB" w14:paraId="01D61FEC" w14:textId="77777777" w:rsidTr="00E2075F">
        <w:tc>
          <w:tcPr>
            <w:tcW w:w="4158" w:type="dxa"/>
          </w:tcPr>
          <w:p w14:paraId="481C3E6C" w14:textId="77777777" w:rsidR="00361308" w:rsidRPr="00C11BBB" w:rsidRDefault="00361308" w:rsidP="00C11BBB">
            <w:pPr>
              <w:rPr>
                <w:sz w:val="18"/>
                <w:szCs w:val="18"/>
              </w:rPr>
            </w:pPr>
            <w:r w:rsidRPr="00C11BBB">
              <w:rPr>
                <w:sz w:val="18"/>
                <w:szCs w:val="18"/>
              </w:rPr>
              <w:t>2. Recognizes interrelationships among problems and issues</w:t>
            </w:r>
          </w:p>
        </w:tc>
        <w:tc>
          <w:tcPr>
            <w:tcW w:w="1620" w:type="dxa"/>
            <w:vAlign w:val="bottom"/>
          </w:tcPr>
          <w:p w14:paraId="7E9387F4" w14:textId="77777777" w:rsidR="00361308" w:rsidRPr="00C11BBB" w:rsidRDefault="00361308" w:rsidP="00C11BBB">
            <w:pPr>
              <w:jc w:val="center"/>
              <w:rPr>
                <w:b/>
                <w:bCs/>
                <w:sz w:val="18"/>
                <w:szCs w:val="18"/>
              </w:rPr>
            </w:pPr>
          </w:p>
        </w:tc>
        <w:tc>
          <w:tcPr>
            <w:tcW w:w="1890" w:type="dxa"/>
            <w:vAlign w:val="bottom"/>
          </w:tcPr>
          <w:p w14:paraId="7CD389DB" w14:textId="77777777" w:rsidR="00361308" w:rsidRPr="00C11BBB" w:rsidRDefault="00361308" w:rsidP="00C11BBB">
            <w:pPr>
              <w:jc w:val="center"/>
              <w:rPr>
                <w:b/>
                <w:bCs/>
                <w:sz w:val="18"/>
                <w:szCs w:val="18"/>
              </w:rPr>
            </w:pPr>
          </w:p>
        </w:tc>
        <w:tc>
          <w:tcPr>
            <w:tcW w:w="1620" w:type="dxa"/>
            <w:vAlign w:val="bottom"/>
          </w:tcPr>
          <w:p w14:paraId="5A5C9E41" w14:textId="77777777" w:rsidR="00361308" w:rsidRPr="00C11BBB" w:rsidRDefault="00361308" w:rsidP="00C11BBB">
            <w:pPr>
              <w:jc w:val="center"/>
              <w:rPr>
                <w:b/>
                <w:bCs/>
                <w:sz w:val="18"/>
                <w:szCs w:val="18"/>
              </w:rPr>
            </w:pPr>
          </w:p>
        </w:tc>
        <w:tc>
          <w:tcPr>
            <w:tcW w:w="900" w:type="dxa"/>
            <w:vAlign w:val="bottom"/>
          </w:tcPr>
          <w:p w14:paraId="2E2FFBA8" w14:textId="77777777" w:rsidR="00361308" w:rsidRPr="00C11BBB" w:rsidRDefault="00361308" w:rsidP="00C11BBB">
            <w:pPr>
              <w:jc w:val="center"/>
              <w:rPr>
                <w:sz w:val="18"/>
                <w:szCs w:val="18"/>
              </w:rPr>
            </w:pPr>
          </w:p>
        </w:tc>
      </w:tr>
      <w:tr w:rsidR="002A78FD" w:rsidRPr="00C11BBB" w14:paraId="2C22BC05" w14:textId="77777777" w:rsidTr="00E2075F">
        <w:tc>
          <w:tcPr>
            <w:tcW w:w="4158" w:type="dxa"/>
          </w:tcPr>
          <w:p w14:paraId="0E934394" w14:textId="77777777" w:rsidR="00361308" w:rsidRPr="00C11BBB" w:rsidRDefault="00361308" w:rsidP="00C11BBB">
            <w:pPr>
              <w:rPr>
                <w:sz w:val="18"/>
                <w:szCs w:val="18"/>
              </w:rPr>
            </w:pPr>
            <w:r w:rsidRPr="00C11BBB">
              <w:rPr>
                <w:sz w:val="18"/>
                <w:szCs w:val="18"/>
              </w:rPr>
              <w:t>3. Suggests new approaches to solving problems</w:t>
            </w:r>
          </w:p>
        </w:tc>
        <w:tc>
          <w:tcPr>
            <w:tcW w:w="1620" w:type="dxa"/>
            <w:vAlign w:val="bottom"/>
          </w:tcPr>
          <w:p w14:paraId="42944A00" w14:textId="77777777" w:rsidR="00361308" w:rsidRPr="00C11BBB" w:rsidRDefault="00361308" w:rsidP="00C11BBB">
            <w:pPr>
              <w:jc w:val="center"/>
              <w:rPr>
                <w:b/>
                <w:bCs/>
                <w:sz w:val="18"/>
                <w:szCs w:val="18"/>
              </w:rPr>
            </w:pPr>
          </w:p>
        </w:tc>
        <w:tc>
          <w:tcPr>
            <w:tcW w:w="1890" w:type="dxa"/>
            <w:vAlign w:val="bottom"/>
          </w:tcPr>
          <w:p w14:paraId="4DE7CC8C" w14:textId="77777777" w:rsidR="00361308" w:rsidRPr="00C11BBB" w:rsidRDefault="00361308" w:rsidP="00C11BBB">
            <w:pPr>
              <w:jc w:val="center"/>
              <w:rPr>
                <w:b/>
                <w:bCs/>
                <w:sz w:val="18"/>
                <w:szCs w:val="18"/>
              </w:rPr>
            </w:pPr>
          </w:p>
        </w:tc>
        <w:tc>
          <w:tcPr>
            <w:tcW w:w="1620" w:type="dxa"/>
            <w:vAlign w:val="bottom"/>
          </w:tcPr>
          <w:p w14:paraId="509EFBF0" w14:textId="77777777" w:rsidR="00361308" w:rsidRPr="00C11BBB" w:rsidRDefault="00361308" w:rsidP="00C11BBB">
            <w:pPr>
              <w:jc w:val="center"/>
              <w:rPr>
                <w:b/>
                <w:bCs/>
                <w:sz w:val="18"/>
                <w:szCs w:val="18"/>
              </w:rPr>
            </w:pPr>
          </w:p>
        </w:tc>
        <w:tc>
          <w:tcPr>
            <w:tcW w:w="900" w:type="dxa"/>
            <w:vAlign w:val="bottom"/>
          </w:tcPr>
          <w:p w14:paraId="7E34014C" w14:textId="77777777" w:rsidR="00361308" w:rsidRPr="00C11BBB" w:rsidRDefault="00361308" w:rsidP="00C11BBB">
            <w:pPr>
              <w:jc w:val="center"/>
              <w:rPr>
                <w:sz w:val="18"/>
                <w:szCs w:val="18"/>
              </w:rPr>
            </w:pPr>
          </w:p>
        </w:tc>
      </w:tr>
      <w:tr w:rsidR="002A78FD" w:rsidRPr="00C11BBB" w14:paraId="156D7F79" w14:textId="77777777" w:rsidTr="00E2075F">
        <w:tc>
          <w:tcPr>
            <w:tcW w:w="4158" w:type="dxa"/>
          </w:tcPr>
          <w:p w14:paraId="4B93C596" w14:textId="77777777" w:rsidR="00361308" w:rsidRPr="00C11BBB" w:rsidRDefault="00361308" w:rsidP="00C11BBB">
            <w:pPr>
              <w:rPr>
                <w:i/>
                <w:iCs/>
                <w:sz w:val="18"/>
                <w:szCs w:val="18"/>
              </w:rPr>
            </w:pPr>
            <w:r w:rsidRPr="00C11BBB">
              <w:rPr>
                <w:sz w:val="18"/>
                <w:szCs w:val="18"/>
              </w:rPr>
              <w:t>4. Organizes information into meaningful categories</w:t>
            </w:r>
          </w:p>
        </w:tc>
        <w:tc>
          <w:tcPr>
            <w:tcW w:w="1620" w:type="dxa"/>
            <w:vAlign w:val="bottom"/>
          </w:tcPr>
          <w:p w14:paraId="7F0FE70D" w14:textId="77777777" w:rsidR="00361308" w:rsidRPr="00C11BBB" w:rsidRDefault="00361308" w:rsidP="00C11BBB">
            <w:pPr>
              <w:jc w:val="center"/>
              <w:rPr>
                <w:b/>
                <w:bCs/>
                <w:sz w:val="18"/>
                <w:szCs w:val="18"/>
              </w:rPr>
            </w:pPr>
          </w:p>
        </w:tc>
        <w:tc>
          <w:tcPr>
            <w:tcW w:w="1890" w:type="dxa"/>
            <w:vAlign w:val="bottom"/>
          </w:tcPr>
          <w:p w14:paraId="201FDC94" w14:textId="77777777" w:rsidR="00361308" w:rsidRPr="00C11BBB" w:rsidRDefault="00361308" w:rsidP="00C11BBB">
            <w:pPr>
              <w:jc w:val="center"/>
              <w:rPr>
                <w:b/>
                <w:bCs/>
                <w:sz w:val="18"/>
                <w:szCs w:val="18"/>
              </w:rPr>
            </w:pPr>
          </w:p>
        </w:tc>
        <w:tc>
          <w:tcPr>
            <w:tcW w:w="1620" w:type="dxa"/>
            <w:vAlign w:val="bottom"/>
          </w:tcPr>
          <w:p w14:paraId="015DE12D" w14:textId="77777777" w:rsidR="00361308" w:rsidRPr="00C11BBB" w:rsidRDefault="00361308" w:rsidP="00C11BBB">
            <w:pPr>
              <w:jc w:val="center"/>
              <w:rPr>
                <w:b/>
                <w:bCs/>
                <w:sz w:val="18"/>
                <w:szCs w:val="18"/>
              </w:rPr>
            </w:pPr>
          </w:p>
        </w:tc>
        <w:tc>
          <w:tcPr>
            <w:tcW w:w="900" w:type="dxa"/>
            <w:vAlign w:val="bottom"/>
          </w:tcPr>
          <w:p w14:paraId="099432CC" w14:textId="77777777" w:rsidR="00361308" w:rsidRPr="00C11BBB" w:rsidRDefault="00361308" w:rsidP="00C11BBB">
            <w:pPr>
              <w:jc w:val="center"/>
              <w:rPr>
                <w:sz w:val="18"/>
                <w:szCs w:val="18"/>
              </w:rPr>
            </w:pPr>
          </w:p>
        </w:tc>
      </w:tr>
      <w:tr w:rsidR="002A78FD" w:rsidRPr="00C11BBB" w14:paraId="3CBE41B9" w14:textId="77777777" w:rsidTr="00E2075F">
        <w:tc>
          <w:tcPr>
            <w:tcW w:w="4158" w:type="dxa"/>
          </w:tcPr>
          <w:p w14:paraId="24C00F40" w14:textId="77777777" w:rsidR="00361308" w:rsidRPr="00C11BBB" w:rsidRDefault="00361308" w:rsidP="00C11BBB">
            <w:pPr>
              <w:rPr>
                <w:sz w:val="18"/>
                <w:szCs w:val="18"/>
              </w:rPr>
            </w:pPr>
            <w:r w:rsidRPr="00C11BBB">
              <w:rPr>
                <w:sz w:val="18"/>
                <w:szCs w:val="18"/>
              </w:rPr>
              <w:t>5. Helps others to draw conclusions from the facts</w:t>
            </w:r>
          </w:p>
        </w:tc>
        <w:tc>
          <w:tcPr>
            <w:tcW w:w="1620" w:type="dxa"/>
            <w:vAlign w:val="bottom"/>
          </w:tcPr>
          <w:p w14:paraId="7715D49D" w14:textId="77777777" w:rsidR="00361308" w:rsidRPr="00C11BBB" w:rsidRDefault="00361308" w:rsidP="00C11BBB">
            <w:pPr>
              <w:jc w:val="center"/>
              <w:rPr>
                <w:b/>
                <w:bCs/>
                <w:sz w:val="18"/>
                <w:szCs w:val="18"/>
              </w:rPr>
            </w:pPr>
          </w:p>
        </w:tc>
        <w:tc>
          <w:tcPr>
            <w:tcW w:w="1890" w:type="dxa"/>
            <w:vAlign w:val="bottom"/>
          </w:tcPr>
          <w:p w14:paraId="1B8A82BC" w14:textId="77777777" w:rsidR="00361308" w:rsidRPr="00C11BBB" w:rsidRDefault="00361308" w:rsidP="00C11BBB">
            <w:pPr>
              <w:jc w:val="center"/>
              <w:rPr>
                <w:b/>
                <w:bCs/>
                <w:sz w:val="18"/>
                <w:szCs w:val="18"/>
              </w:rPr>
            </w:pPr>
          </w:p>
        </w:tc>
        <w:tc>
          <w:tcPr>
            <w:tcW w:w="1620" w:type="dxa"/>
            <w:vAlign w:val="bottom"/>
          </w:tcPr>
          <w:p w14:paraId="2BC6338D" w14:textId="77777777" w:rsidR="00361308" w:rsidRPr="00C11BBB" w:rsidRDefault="00361308" w:rsidP="00C11BBB">
            <w:pPr>
              <w:jc w:val="center"/>
              <w:rPr>
                <w:b/>
                <w:bCs/>
                <w:sz w:val="18"/>
                <w:szCs w:val="18"/>
              </w:rPr>
            </w:pPr>
          </w:p>
        </w:tc>
        <w:tc>
          <w:tcPr>
            <w:tcW w:w="900" w:type="dxa"/>
            <w:vAlign w:val="bottom"/>
          </w:tcPr>
          <w:p w14:paraId="6DB4661C" w14:textId="77777777" w:rsidR="00361308" w:rsidRPr="00C11BBB" w:rsidRDefault="00361308" w:rsidP="00C11BBB">
            <w:pPr>
              <w:jc w:val="center"/>
              <w:rPr>
                <w:sz w:val="18"/>
                <w:szCs w:val="18"/>
              </w:rPr>
            </w:pPr>
          </w:p>
        </w:tc>
      </w:tr>
      <w:tr w:rsidR="002A78FD" w:rsidRPr="00C11BBB" w14:paraId="10711763" w14:textId="77777777" w:rsidTr="00E2075F">
        <w:tc>
          <w:tcPr>
            <w:tcW w:w="4158" w:type="dxa"/>
          </w:tcPr>
          <w:p w14:paraId="69EC324B" w14:textId="77777777" w:rsidR="00361308" w:rsidRPr="00C11BBB" w:rsidRDefault="00361308" w:rsidP="00C11BBB">
            <w:pPr>
              <w:rPr>
                <w:sz w:val="18"/>
                <w:szCs w:val="18"/>
              </w:rPr>
            </w:pPr>
            <w:r w:rsidRPr="00C11BBB">
              <w:rPr>
                <w:sz w:val="18"/>
                <w:szCs w:val="18"/>
              </w:rPr>
              <w:t>6. Defines task priorities for work sessions and or overall projects</w:t>
            </w:r>
          </w:p>
        </w:tc>
        <w:tc>
          <w:tcPr>
            <w:tcW w:w="1620" w:type="dxa"/>
            <w:vAlign w:val="bottom"/>
          </w:tcPr>
          <w:p w14:paraId="25524A27" w14:textId="77777777" w:rsidR="00361308" w:rsidRPr="00C11BBB" w:rsidRDefault="00361308" w:rsidP="00C11BBB">
            <w:pPr>
              <w:jc w:val="center"/>
              <w:rPr>
                <w:b/>
                <w:bCs/>
                <w:sz w:val="18"/>
                <w:szCs w:val="18"/>
              </w:rPr>
            </w:pPr>
          </w:p>
        </w:tc>
        <w:tc>
          <w:tcPr>
            <w:tcW w:w="1890" w:type="dxa"/>
            <w:vAlign w:val="bottom"/>
          </w:tcPr>
          <w:p w14:paraId="60F38B04" w14:textId="77777777" w:rsidR="00361308" w:rsidRPr="00C11BBB" w:rsidRDefault="00361308" w:rsidP="00C11BBB">
            <w:pPr>
              <w:jc w:val="center"/>
              <w:rPr>
                <w:b/>
                <w:bCs/>
                <w:sz w:val="18"/>
                <w:szCs w:val="18"/>
              </w:rPr>
            </w:pPr>
          </w:p>
        </w:tc>
        <w:tc>
          <w:tcPr>
            <w:tcW w:w="1620" w:type="dxa"/>
            <w:vAlign w:val="bottom"/>
          </w:tcPr>
          <w:p w14:paraId="7A28F1EA" w14:textId="77777777" w:rsidR="00361308" w:rsidRPr="00C11BBB" w:rsidRDefault="00361308" w:rsidP="00C11BBB">
            <w:pPr>
              <w:jc w:val="center"/>
              <w:rPr>
                <w:b/>
                <w:bCs/>
                <w:sz w:val="18"/>
                <w:szCs w:val="18"/>
              </w:rPr>
            </w:pPr>
          </w:p>
        </w:tc>
        <w:tc>
          <w:tcPr>
            <w:tcW w:w="900" w:type="dxa"/>
            <w:vAlign w:val="bottom"/>
          </w:tcPr>
          <w:p w14:paraId="0FD59991" w14:textId="77777777" w:rsidR="00361308" w:rsidRPr="00C11BBB" w:rsidRDefault="00361308" w:rsidP="00C11BBB">
            <w:pPr>
              <w:jc w:val="center"/>
              <w:rPr>
                <w:sz w:val="18"/>
                <w:szCs w:val="18"/>
              </w:rPr>
            </w:pPr>
          </w:p>
        </w:tc>
      </w:tr>
      <w:tr w:rsidR="002A78FD" w:rsidRPr="00C11BBB" w14:paraId="2091B0C3" w14:textId="77777777" w:rsidTr="00E2075F">
        <w:tc>
          <w:tcPr>
            <w:tcW w:w="4158" w:type="dxa"/>
          </w:tcPr>
          <w:p w14:paraId="5D9ADDEC" w14:textId="77777777" w:rsidR="00361308" w:rsidRPr="00C11BBB" w:rsidRDefault="00361308" w:rsidP="00C11BBB">
            <w:pPr>
              <w:rPr>
                <w:sz w:val="18"/>
                <w:szCs w:val="18"/>
              </w:rPr>
            </w:pPr>
            <w:r w:rsidRPr="00C11BBB">
              <w:rPr>
                <w:sz w:val="18"/>
                <w:szCs w:val="18"/>
              </w:rPr>
              <w:t>7. Ensures that goals are understood by all</w:t>
            </w:r>
          </w:p>
        </w:tc>
        <w:tc>
          <w:tcPr>
            <w:tcW w:w="1620" w:type="dxa"/>
            <w:vAlign w:val="bottom"/>
          </w:tcPr>
          <w:p w14:paraId="19407FFA" w14:textId="77777777" w:rsidR="00361308" w:rsidRPr="00C11BBB" w:rsidRDefault="00361308" w:rsidP="00C11BBB">
            <w:pPr>
              <w:jc w:val="center"/>
              <w:rPr>
                <w:b/>
                <w:bCs/>
                <w:sz w:val="18"/>
                <w:szCs w:val="18"/>
              </w:rPr>
            </w:pPr>
          </w:p>
        </w:tc>
        <w:tc>
          <w:tcPr>
            <w:tcW w:w="1890" w:type="dxa"/>
            <w:vAlign w:val="bottom"/>
          </w:tcPr>
          <w:p w14:paraId="5A7A5A1C" w14:textId="77777777" w:rsidR="00361308" w:rsidRPr="00C11BBB" w:rsidRDefault="00361308" w:rsidP="00C11BBB">
            <w:pPr>
              <w:jc w:val="center"/>
              <w:rPr>
                <w:b/>
                <w:bCs/>
                <w:sz w:val="18"/>
                <w:szCs w:val="18"/>
              </w:rPr>
            </w:pPr>
          </w:p>
        </w:tc>
        <w:tc>
          <w:tcPr>
            <w:tcW w:w="1620" w:type="dxa"/>
            <w:vAlign w:val="bottom"/>
          </w:tcPr>
          <w:p w14:paraId="22DFB82B" w14:textId="77777777" w:rsidR="00361308" w:rsidRPr="00C11BBB" w:rsidRDefault="00361308" w:rsidP="00C11BBB">
            <w:pPr>
              <w:jc w:val="center"/>
              <w:rPr>
                <w:b/>
                <w:bCs/>
                <w:sz w:val="18"/>
                <w:szCs w:val="18"/>
              </w:rPr>
            </w:pPr>
          </w:p>
        </w:tc>
        <w:tc>
          <w:tcPr>
            <w:tcW w:w="900" w:type="dxa"/>
            <w:vAlign w:val="bottom"/>
          </w:tcPr>
          <w:p w14:paraId="7BA914D9" w14:textId="77777777" w:rsidR="00361308" w:rsidRPr="00C11BBB" w:rsidRDefault="00361308" w:rsidP="00C11BBB">
            <w:pPr>
              <w:jc w:val="center"/>
              <w:rPr>
                <w:sz w:val="18"/>
                <w:szCs w:val="18"/>
              </w:rPr>
            </w:pPr>
          </w:p>
        </w:tc>
      </w:tr>
      <w:tr w:rsidR="002A78FD" w:rsidRPr="00C11BBB" w14:paraId="6D370B0F" w14:textId="77777777" w:rsidTr="00E2075F">
        <w:tc>
          <w:tcPr>
            <w:tcW w:w="4158" w:type="dxa"/>
          </w:tcPr>
          <w:p w14:paraId="1036D9EC" w14:textId="77777777" w:rsidR="00361308" w:rsidRPr="00C11BBB" w:rsidRDefault="00361308" w:rsidP="00C11BBB">
            <w:pPr>
              <w:rPr>
                <w:sz w:val="18"/>
                <w:szCs w:val="18"/>
              </w:rPr>
            </w:pPr>
            <w:r w:rsidRPr="00C11BBB">
              <w:rPr>
                <w:sz w:val="18"/>
                <w:szCs w:val="18"/>
              </w:rPr>
              <w:t>8. Clarifies roles and responsibilities of others</w:t>
            </w:r>
          </w:p>
        </w:tc>
        <w:tc>
          <w:tcPr>
            <w:tcW w:w="1620" w:type="dxa"/>
            <w:vAlign w:val="bottom"/>
          </w:tcPr>
          <w:p w14:paraId="2352E53D" w14:textId="77777777" w:rsidR="00361308" w:rsidRPr="00C11BBB" w:rsidRDefault="00361308" w:rsidP="00C11BBB">
            <w:pPr>
              <w:jc w:val="center"/>
              <w:rPr>
                <w:b/>
                <w:bCs/>
                <w:sz w:val="18"/>
                <w:szCs w:val="18"/>
              </w:rPr>
            </w:pPr>
          </w:p>
        </w:tc>
        <w:tc>
          <w:tcPr>
            <w:tcW w:w="1890" w:type="dxa"/>
            <w:vAlign w:val="bottom"/>
          </w:tcPr>
          <w:p w14:paraId="3E3118F8" w14:textId="77777777" w:rsidR="00361308" w:rsidRPr="00C11BBB" w:rsidRDefault="00361308" w:rsidP="00C11BBB">
            <w:pPr>
              <w:jc w:val="center"/>
              <w:rPr>
                <w:b/>
                <w:bCs/>
                <w:sz w:val="18"/>
                <w:szCs w:val="18"/>
              </w:rPr>
            </w:pPr>
          </w:p>
        </w:tc>
        <w:tc>
          <w:tcPr>
            <w:tcW w:w="1620" w:type="dxa"/>
            <w:vAlign w:val="bottom"/>
          </w:tcPr>
          <w:p w14:paraId="7C97CAB1" w14:textId="77777777" w:rsidR="00361308" w:rsidRPr="00C11BBB" w:rsidRDefault="00361308" w:rsidP="00C11BBB">
            <w:pPr>
              <w:jc w:val="center"/>
              <w:rPr>
                <w:b/>
                <w:bCs/>
                <w:sz w:val="18"/>
                <w:szCs w:val="18"/>
              </w:rPr>
            </w:pPr>
          </w:p>
        </w:tc>
        <w:tc>
          <w:tcPr>
            <w:tcW w:w="900" w:type="dxa"/>
            <w:vAlign w:val="bottom"/>
          </w:tcPr>
          <w:p w14:paraId="6647D804" w14:textId="77777777" w:rsidR="00361308" w:rsidRPr="00C11BBB" w:rsidRDefault="00361308" w:rsidP="00C11BBB">
            <w:pPr>
              <w:jc w:val="center"/>
              <w:rPr>
                <w:sz w:val="18"/>
                <w:szCs w:val="18"/>
              </w:rPr>
            </w:pPr>
          </w:p>
        </w:tc>
      </w:tr>
      <w:tr w:rsidR="002A78FD" w:rsidRPr="00C11BBB" w14:paraId="62403300" w14:textId="77777777" w:rsidTr="00E2075F">
        <w:tc>
          <w:tcPr>
            <w:tcW w:w="4158" w:type="dxa"/>
          </w:tcPr>
          <w:p w14:paraId="73B03715" w14:textId="77777777" w:rsidR="00361308" w:rsidRPr="00C11BBB" w:rsidRDefault="00361308" w:rsidP="00C11BBB">
            <w:pPr>
              <w:rPr>
                <w:sz w:val="18"/>
                <w:szCs w:val="18"/>
              </w:rPr>
            </w:pPr>
            <w:r w:rsidRPr="00C11BBB">
              <w:rPr>
                <w:sz w:val="18"/>
                <w:szCs w:val="18"/>
              </w:rPr>
              <w:t>9. Reviews progress throughout work sessions/life of a project</w:t>
            </w:r>
          </w:p>
        </w:tc>
        <w:tc>
          <w:tcPr>
            <w:tcW w:w="1620" w:type="dxa"/>
            <w:vAlign w:val="bottom"/>
          </w:tcPr>
          <w:p w14:paraId="4A3E0B8D" w14:textId="77777777" w:rsidR="00361308" w:rsidRPr="00C11BBB" w:rsidRDefault="00361308" w:rsidP="00C11BBB">
            <w:pPr>
              <w:jc w:val="center"/>
              <w:rPr>
                <w:b/>
                <w:bCs/>
                <w:sz w:val="18"/>
                <w:szCs w:val="18"/>
              </w:rPr>
            </w:pPr>
          </w:p>
        </w:tc>
        <w:tc>
          <w:tcPr>
            <w:tcW w:w="1890" w:type="dxa"/>
            <w:vAlign w:val="bottom"/>
          </w:tcPr>
          <w:p w14:paraId="494E01DB" w14:textId="77777777" w:rsidR="00361308" w:rsidRPr="00C11BBB" w:rsidRDefault="00361308" w:rsidP="00C11BBB">
            <w:pPr>
              <w:jc w:val="center"/>
              <w:rPr>
                <w:b/>
                <w:bCs/>
                <w:sz w:val="18"/>
                <w:szCs w:val="18"/>
              </w:rPr>
            </w:pPr>
          </w:p>
        </w:tc>
        <w:tc>
          <w:tcPr>
            <w:tcW w:w="1620" w:type="dxa"/>
            <w:vAlign w:val="bottom"/>
          </w:tcPr>
          <w:p w14:paraId="50A9FC09" w14:textId="77777777" w:rsidR="00361308" w:rsidRPr="00C11BBB" w:rsidRDefault="00361308" w:rsidP="00C11BBB">
            <w:pPr>
              <w:jc w:val="center"/>
              <w:rPr>
                <w:b/>
                <w:bCs/>
                <w:sz w:val="18"/>
                <w:szCs w:val="18"/>
              </w:rPr>
            </w:pPr>
          </w:p>
        </w:tc>
        <w:tc>
          <w:tcPr>
            <w:tcW w:w="900" w:type="dxa"/>
            <w:vAlign w:val="bottom"/>
          </w:tcPr>
          <w:p w14:paraId="2436B811" w14:textId="77777777" w:rsidR="00361308" w:rsidRPr="00C11BBB" w:rsidRDefault="00361308" w:rsidP="00C11BBB">
            <w:pPr>
              <w:jc w:val="center"/>
              <w:rPr>
                <w:sz w:val="18"/>
                <w:szCs w:val="18"/>
              </w:rPr>
            </w:pPr>
          </w:p>
        </w:tc>
      </w:tr>
      <w:tr w:rsidR="002A78FD" w:rsidRPr="00C11BBB" w14:paraId="1FEC69D3" w14:textId="77777777" w:rsidTr="00E2075F">
        <w:tc>
          <w:tcPr>
            <w:tcW w:w="4158" w:type="dxa"/>
            <w:tcBorders>
              <w:bottom w:val="single" w:sz="4" w:space="0" w:color="auto"/>
            </w:tcBorders>
          </w:tcPr>
          <w:p w14:paraId="53F16423" w14:textId="77777777" w:rsidR="00361308" w:rsidRPr="00C11BBB" w:rsidRDefault="00361308" w:rsidP="00C11BBB">
            <w:pPr>
              <w:rPr>
                <w:sz w:val="18"/>
                <w:szCs w:val="18"/>
              </w:rPr>
            </w:pPr>
            <w:r w:rsidRPr="00C11BBB">
              <w:rPr>
                <w:sz w:val="18"/>
                <w:szCs w:val="18"/>
              </w:rPr>
              <w:t>10. Summarizes the team's position on issues</w:t>
            </w:r>
          </w:p>
        </w:tc>
        <w:tc>
          <w:tcPr>
            <w:tcW w:w="1620" w:type="dxa"/>
            <w:tcBorders>
              <w:bottom w:val="single" w:sz="4" w:space="0" w:color="auto"/>
            </w:tcBorders>
            <w:vAlign w:val="bottom"/>
          </w:tcPr>
          <w:p w14:paraId="6E9B6416" w14:textId="77777777" w:rsidR="00361308" w:rsidRPr="00C11BBB" w:rsidRDefault="00361308" w:rsidP="00C11BBB">
            <w:pPr>
              <w:jc w:val="center"/>
              <w:rPr>
                <w:b/>
                <w:bCs/>
                <w:sz w:val="18"/>
                <w:szCs w:val="18"/>
              </w:rPr>
            </w:pPr>
          </w:p>
        </w:tc>
        <w:tc>
          <w:tcPr>
            <w:tcW w:w="1890" w:type="dxa"/>
            <w:tcBorders>
              <w:bottom w:val="single" w:sz="4" w:space="0" w:color="auto"/>
            </w:tcBorders>
            <w:vAlign w:val="bottom"/>
          </w:tcPr>
          <w:p w14:paraId="5A5B83DF" w14:textId="77777777" w:rsidR="00361308" w:rsidRPr="00C11BBB" w:rsidRDefault="00361308" w:rsidP="00C11BBB">
            <w:pPr>
              <w:jc w:val="center"/>
              <w:rPr>
                <w:b/>
                <w:bCs/>
                <w:sz w:val="18"/>
                <w:szCs w:val="18"/>
              </w:rPr>
            </w:pPr>
          </w:p>
        </w:tc>
        <w:tc>
          <w:tcPr>
            <w:tcW w:w="1620" w:type="dxa"/>
            <w:tcBorders>
              <w:bottom w:val="single" w:sz="4" w:space="0" w:color="auto"/>
            </w:tcBorders>
            <w:vAlign w:val="bottom"/>
          </w:tcPr>
          <w:p w14:paraId="03DEE0CD" w14:textId="77777777" w:rsidR="00361308" w:rsidRPr="00C11BBB" w:rsidRDefault="00361308" w:rsidP="00C11BBB">
            <w:pPr>
              <w:jc w:val="center"/>
              <w:rPr>
                <w:b/>
                <w:bCs/>
                <w:sz w:val="18"/>
                <w:szCs w:val="18"/>
              </w:rPr>
            </w:pPr>
          </w:p>
        </w:tc>
        <w:tc>
          <w:tcPr>
            <w:tcW w:w="900" w:type="dxa"/>
            <w:vAlign w:val="bottom"/>
          </w:tcPr>
          <w:p w14:paraId="1862C356" w14:textId="77777777" w:rsidR="00361308" w:rsidRPr="00C11BBB" w:rsidRDefault="00361308" w:rsidP="00C11BBB">
            <w:pPr>
              <w:jc w:val="center"/>
              <w:rPr>
                <w:sz w:val="18"/>
                <w:szCs w:val="18"/>
              </w:rPr>
            </w:pPr>
          </w:p>
        </w:tc>
      </w:tr>
      <w:tr w:rsidR="002A78FD" w:rsidRPr="00C11BBB" w14:paraId="0EAAD5A7" w14:textId="77777777" w:rsidTr="00C11BBB">
        <w:tc>
          <w:tcPr>
            <w:tcW w:w="9288" w:type="dxa"/>
            <w:gridSpan w:val="4"/>
            <w:shd w:val="clear" w:color="auto" w:fill="auto"/>
          </w:tcPr>
          <w:p w14:paraId="4BA4843D" w14:textId="77777777" w:rsidR="00361308" w:rsidRPr="00C11BBB" w:rsidRDefault="00361308" w:rsidP="00C11BBB">
            <w:pPr>
              <w:spacing w:before="100" w:beforeAutospacing="1" w:after="100" w:afterAutospacing="1"/>
              <w:jc w:val="center"/>
              <w:rPr>
                <w:b/>
                <w:bCs/>
                <w:sz w:val="20"/>
                <w:szCs w:val="20"/>
              </w:rPr>
            </w:pPr>
            <w:r w:rsidRPr="00C11BBB">
              <w:rPr>
                <w:b/>
                <w:bCs/>
                <w:sz w:val="20"/>
                <w:szCs w:val="20"/>
              </w:rPr>
              <w:t>Average Grade (Maximum 5)</w:t>
            </w:r>
          </w:p>
        </w:tc>
        <w:tc>
          <w:tcPr>
            <w:tcW w:w="900" w:type="dxa"/>
          </w:tcPr>
          <w:p w14:paraId="01720808" w14:textId="77777777" w:rsidR="00361308" w:rsidRPr="00C11BBB" w:rsidRDefault="00361308" w:rsidP="00C11BBB">
            <w:pPr>
              <w:spacing w:before="100" w:beforeAutospacing="1" w:after="100" w:afterAutospacing="1"/>
              <w:rPr>
                <w:sz w:val="20"/>
                <w:szCs w:val="20"/>
              </w:rPr>
            </w:pPr>
            <w:r w:rsidRPr="00C11BBB">
              <w:rPr>
                <w:sz w:val="20"/>
                <w:szCs w:val="20"/>
              </w:rPr>
              <w:t xml:space="preserve"> </w:t>
            </w:r>
          </w:p>
        </w:tc>
      </w:tr>
      <w:tr w:rsidR="002A78FD" w:rsidRPr="00C11BBB" w14:paraId="7B8739D5" w14:textId="77777777" w:rsidTr="00C11BBB">
        <w:trPr>
          <w:gridAfter w:val="1"/>
          <w:wAfter w:w="900" w:type="dxa"/>
        </w:trPr>
        <w:tc>
          <w:tcPr>
            <w:tcW w:w="4158" w:type="dxa"/>
            <w:shd w:val="clear" w:color="auto" w:fill="auto"/>
          </w:tcPr>
          <w:p w14:paraId="4AD32ABB" w14:textId="77777777" w:rsidR="00361308" w:rsidRPr="00C11BBB" w:rsidRDefault="00361308" w:rsidP="00C11BBB">
            <w:pPr>
              <w:rPr>
                <w:b/>
                <w:sz w:val="18"/>
                <w:szCs w:val="18"/>
              </w:rPr>
            </w:pPr>
          </w:p>
        </w:tc>
        <w:tc>
          <w:tcPr>
            <w:tcW w:w="1620" w:type="dxa"/>
            <w:shd w:val="clear" w:color="auto" w:fill="auto"/>
          </w:tcPr>
          <w:p w14:paraId="221B1CB8" w14:textId="77777777" w:rsidR="00361308" w:rsidRPr="00C11BBB" w:rsidRDefault="00361308" w:rsidP="00C11BBB">
            <w:pPr>
              <w:spacing w:before="100" w:beforeAutospacing="1" w:after="100" w:afterAutospacing="1"/>
              <w:rPr>
                <w:b/>
                <w:bCs/>
              </w:rPr>
            </w:pPr>
            <w:r w:rsidRPr="00C11BBB">
              <w:rPr>
                <w:b/>
                <w:bCs/>
              </w:rPr>
              <w:t>Not Meet Expectations (0-2)</w:t>
            </w:r>
          </w:p>
        </w:tc>
        <w:tc>
          <w:tcPr>
            <w:tcW w:w="1890" w:type="dxa"/>
            <w:shd w:val="clear" w:color="auto" w:fill="auto"/>
          </w:tcPr>
          <w:p w14:paraId="0529734C" w14:textId="77777777" w:rsidR="00361308" w:rsidRPr="00C11BBB" w:rsidRDefault="00361308" w:rsidP="00C11BBB">
            <w:pPr>
              <w:spacing w:before="100" w:beforeAutospacing="1" w:after="100" w:afterAutospacing="1"/>
              <w:rPr>
                <w:b/>
                <w:bCs/>
              </w:rPr>
            </w:pPr>
            <w:r w:rsidRPr="00C11BBB">
              <w:rPr>
                <w:b/>
                <w:bCs/>
              </w:rPr>
              <w:t>Meet Expectations (3)</w:t>
            </w:r>
          </w:p>
        </w:tc>
        <w:tc>
          <w:tcPr>
            <w:tcW w:w="1620" w:type="dxa"/>
            <w:shd w:val="clear" w:color="auto" w:fill="auto"/>
          </w:tcPr>
          <w:p w14:paraId="2238E3C8" w14:textId="77777777" w:rsidR="00361308" w:rsidRPr="00C11BBB" w:rsidRDefault="00361308" w:rsidP="00C11BBB">
            <w:pPr>
              <w:spacing w:before="100" w:beforeAutospacing="1" w:after="100" w:afterAutospacing="1"/>
              <w:rPr>
                <w:b/>
                <w:bCs/>
              </w:rPr>
            </w:pPr>
            <w:r w:rsidRPr="00C11BBB">
              <w:rPr>
                <w:b/>
                <w:bCs/>
              </w:rPr>
              <w:t>Exceed Expectations (4-5)</w:t>
            </w:r>
          </w:p>
        </w:tc>
      </w:tr>
      <w:tr w:rsidR="00361308" w:rsidRPr="00C11BBB" w14:paraId="2EB5F456" w14:textId="77777777" w:rsidTr="00E2075F">
        <w:trPr>
          <w:gridAfter w:val="1"/>
          <w:wAfter w:w="900" w:type="dxa"/>
        </w:trPr>
        <w:tc>
          <w:tcPr>
            <w:tcW w:w="4158" w:type="dxa"/>
            <w:vAlign w:val="center"/>
          </w:tcPr>
          <w:p w14:paraId="0DC299D7" w14:textId="77777777" w:rsidR="00361308" w:rsidRPr="00C11BBB" w:rsidRDefault="00361308" w:rsidP="00C11BBB">
            <w:pPr>
              <w:spacing w:before="100" w:beforeAutospacing="1" w:after="100" w:afterAutospacing="1"/>
              <w:jc w:val="center"/>
              <w:rPr>
                <w:b/>
                <w:bCs/>
                <w:sz w:val="20"/>
                <w:szCs w:val="20"/>
              </w:rPr>
            </w:pPr>
            <w:r w:rsidRPr="00C11BBB">
              <w:rPr>
                <w:b/>
                <w:sz w:val="20"/>
                <w:szCs w:val="20"/>
              </w:rPr>
              <w:t xml:space="preserve">Total Students by Category </w:t>
            </w:r>
            <w:r w:rsidRPr="00C11BBB">
              <w:rPr>
                <w:sz w:val="20"/>
                <w:szCs w:val="20"/>
              </w:rPr>
              <w:t>(Based on Average score across all traits)</w:t>
            </w:r>
          </w:p>
        </w:tc>
        <w:tc>
          <w:tcPr>
            <w:tcW w:w="1620" w:type="dxa"/>
            <w:vAlign w:val="bottom"/>
          </w:tcPr>
          <w:p w14:paraId="7D949183" w14:textId="77777777" w:rsidR="00361308" w:rsidRPr="00C11BBB" w:rsidRDefault="00361308" w:rsidP="00C11BBB">
            <w:pPr>
              <w:jc w:val="center"/>
              <w:rPr>
                <w:b/>
                <w:bCs/>
                <w:sz w:val="20"/>
                <w:szCs w:val="20"/>
              </w:rPr>
            </w:pPr>
          </w:p>
        </w:tc>
        <w:tc>
          <w:tcPr>
            <w:tcW w:w="1890" w:type="dxa"/>
            <w:vAlign w:val="bottom"/>
          </w:tcPr>
          <w:p w14:paraId="479F4893" w14:textId="77777777" w:rsidR="00361308" w:rsidRPr="00C11BBB" w:rsidRDefault="00361308" w:rsidP="00C11BBB">
            <w:pPr>
              <w:jc w:val="center"/>
              <w:rPr>
                <w:b/>
                <w:bCs/>
                <w:sz w:val="20"/>
                <w:szCs w:val="20"/>
              </w:rPr>
            </w:pPr>
          </w:p>
        </w:tc>
        <w:tc>
          <w:tcPr>
            <w:tcW w:w="1620" w:type="dxa"/>
            <w:vAlign w:val="bottom"/>
          </w:tcPr>
          <w:p w14:paraId="44AFFE27" w14:textId="77777777" w:rsidR="00361308" w:rsidRPr="00C11BBB" w:rsidRDefault="00361308" w:rsidP="00C11BBB">
            <w:pPr>
              <w:jc w:val="center"/>
              <w:rPr>
                <w:b/>
                <w:bCs/>
                <w:sz w:val="20"/>
                <w:szCs w:val="20"/>
              </w:rPr>
            </w:pPr>
          </w:p>
        </w:tc>
      </w:tr>
    </w:tbl>
    <w:p w14:paraId="156B5CBD" w14:textId="77777777" w:rsidR="00361308" w:rsidRPr="00C11BBB" w:rsidRDefault="00361308" w:rsidP="00C11BBB">
      <w:pPr>
        <w:rPr>
          <w:sz w:val="18"/>
          <w:szCs w:val="18"/>
        </w:rPr>
      </w:pPr>
    </w:p>
    <w:p w14:paraId="52D17BCD" w14:textId="77777777" w:rsidR="00361308" w:rsidRPr="00C11BBB" w:rsidRDefault="00361308" w:rsidP="00C11BBB">
      <w:pPr>
        <w:rPr>
          <w:b/>
          <w:sz w:val="22"/>
          <w:szCs w:val="22"/>
        </w:rPr>
      </w:pPr>
      <w:r w:rsidRPr="00C11BBB">
        <w:rPr>
          <w:b/>
          <w:sz w:val="22"/>
          <w:szCs w:val="22"/>
        </w:rPr>
        <w:t xml:space="preserve">COMMENTS:  </w:t>
      </w:r>
    </w:p>
    <w:p w14:paraId="498749B4" w14:textId="77777777" w:rsidR="00361308" w:rsidRPr="00C11BBB" w:rsidRDefault="00361308" w:rsidP="00C11BBB">
      <w:pPr>
        <w:rPr>
          <w:b/>
          <w:bCs/>
          <w:sz w:val="22"/>
          <w:szCs w:val="22"/>
        </w:rPr>
      </w:pPr>
      <w:r w:rsidRPr="00C11BBB">
        <w:rPr>
          <w:bCs/>
          <w:sz w:val="22"/>
          <w:szCs w:val="22"/>
        </w:rPr>
        <w:t xml:space="preserve"> </w:t>
      </w:r>
    </w:p>
    <w:p w14:paraId="66235D3F" w14:textId="77777777" w:rsidR="00361308" w:rsidRPr="00C11BBB" w:rsidRDefault="00361308" w:rsidP="00C11BBB">
      <w:pPr>
        <w:spacing w:before="100" w:beforeAutospacing="1" w:after="100" w:afterAutospacing="1"/>
        <w:rPr>
          <w:bCs/>
          <w:sz w:val="22"/>
          <w:szCs w:val="22"/>
        </w:rPr>
      </w:pPr>
      <w:r w:rsidRPr="00C11BBB">
        <w:rPr>
          <w:b/>
          <w:sz w:val="22"/>
          <w:szCs w:val="22"/>
        </w:rPr>
        <w:t xml:space="preserve">REMEDIAL ACTIONS: </w:t>
      </w:r>
      <w:r w:rsidRPr="00C11BBB">
        <w:rPr>
          <w:bCs/>
          <w:sz w:val="22"/>
          <w:szCs w:val="22"/>
        </w:rPr>
        <w:t xml:space="preserve"> </w:t>
      </w:r>
    </w:p>
    <w:bookmarkEnd w:id="23"/>
    <w:p w14:paraId="6550566A" w14:textId="56101CBD" w:rsidR="00F1785C" w:rsidRPr="00C11BBB" w:rsidRDefault="00F1785C" w:rsidP="00C11BBB">
      <w:pPr>
        <w:rPr>
          <w:rFonts w:ascii="Times New Roman Bold" w:eastAsia="ヒラギノ角ゴ Pro W3" w:hAnsi="Times New Roman Bold"/>
          <w:sz w:val="28"/>
        </w:rPr>
      </w:pPr>
    </w:p>
    <w:p w14:paraId="51962F62" w14:textId="77777777" w:rsidR="00361308" w:rsidRPr="00C11BBB" w:rsidRDefault="00361308" w:rsidP="00C11BBB">
      <w:pPr>
        <w:spacing w:after="160" w:line="259" w:lineRule="auto"/>
        <w:rPr>
          <w:b/>
        </w:rPr>
      </w:pPr>
      <w:r w:rsidRPr="00C11BBB">
        <w:rPr>
          <w:b/>
        </w:rPr>
        <w:br w:type="page"/>
      </w:r>
    </w:p>
    <w:p w14:paraId="740294BC" w14:textId="42299DC4" w:rsidR="00F1785C" w:rsidRPr="00C11BBB" w:rsidRDefault="00F1785C" w:rsidP="00C11BBB">
      <w:pPr>
        <w:rPr>
          <w:i/>
          <w:iCs/>
        </w:rPr>
      </w:pPr>
      <w:r w:rsidRPr="00C11BBB">
        <w:rPr>
          <w:b/>
        </w:rPr>
        <w:lastRenderedPageBreak/>
        <w:t xml:space="preserve">LEARNING OBJECTIVE # 2:  </w:t>
      </w:r>
      <w:r w:rsidRPr="00C11BBB">
        <w:rPr>
          <w:i/>
          <w:iCs/>
        </w:rPr>
        <w:t>Students will be able to facilitate relationship building (team facilitation) within the context of</w:t>
      </w:r>
      <w:r w:rsidRPr="00C11BBB">
        <w:rPr>
          <w:i/>
          <w:iCs/>
          <w:sz w:val="20"/>
          <w:szCs w:val="20"/>
        </w:rPr>
        <w:t xml:space="preserve"> </w:t>
      </w:r>
      <w:r w:rsidRPr="00C11BBB">
        <w:rPr>
          <w:i/>
          <w:iCs/>
        </w:rPr>
        <w:t>project teams.</w:t>
      </w:r>
    </w:p>
    <w:p w14:paraId="2210DF6B" w14:textId="77777777" w:rsidR="00F1785C" w:rsidRPr="00C11BBB" w:rsidRDefault="00F1785C" w:rsidP="00C11BBB">
      <w:pPr>
        <w:rPr>
          <w:b/>
          <w:sz w:val="22"/>
          <w:szCs w:val="22"/>
        </w:rPr>
      </w:pPr>
      <w:r w:rsidRPr="00C11BBB">
        <w:rPr>
          <w:b/>
        </w:rPr>
        <w:t xml:space="preserve">ASSESSMENT DATE: </w:t>
      </w:r>
      <w:r w:rsidRPr="00C11BBB">
        <w:rPr>
          <w:b/>
          <w:sz w:val="22"/>
          <w:szCs w:val="20"/>
        </w:rPr>
        <w:t xml:space="preserve"> </w:t>
      </w:r>
      <w:r w:rsidRPr="00C11BBB">
        <w:rPr>
          <w:b/>
        </w:rPr>
        <w:tab/>
      </w:r>
      <w:r w:rsidRPr="00C11BBB">
        <w:rPr>
          <w:b/>
        </w:rPr>
        <w:tab/>
        <w:t xml:space="preserve">   ASSESSOR:  </w:t>
      </w:r>
      <w:r w:rsidRPr="00C11BBB">
        <w:rPr>
          <w:b/>
          <w:sz w:val="22"/>
          <w:szCs w:val="22"/>
        </w:rPr>
        <w:t xml:space="preserve">  </w:t>
      </w:r>
    </w:p>
    <w:p w14:paraId="7C57CDBB" w14:textId="77777777" w:rsidR="00F1785C" w:rsidRPr="00C11BBB" w:rsidRDefault="00F1785C" w:rsidP="00C11BBB">
      <w:pPr>
        <w:rPr>
          <w:b/>
          <w:sz w:val="22"/>
          <w:szCs w:val="22"/>
        </w:rPr>
      </w:pPr>
      <w:r w:rsidRPr="00C11BBB">
        <w:rPr>
          <w:b/>
        </w:rPr>
        <w:t>NO. OF STUDENTS TESTED</w:t>
      </w:r>
      <w:r w:rsidRPr="00C11BBB">
        <w:rPr>
          <w:b/>
          <w:sz w:val="20"/>
          <w:szCs w:val="20"/>
        </w:rPr>
        <w:t>:</w:t>
      </w:r>
      <w:r w:rsidRPr="00C11BBB">
        <w:rPr>
          <w:b/>
          <w:sz w:val="22"/>
          <w:szCs w:val="20"/>
        </w:rPr>
        <w:t xml:space="preserve"> __ with all data available. </w:t>
      </w:r>
      <w:r w:rsidRPr="00C11BBB">
        <w:rPr>
          <w:b/>
          <w:sz w:val="20"/>
          <w:szCs w:val="20"/>
        </w:rPr>
        <w:t xml:space="preserve">  </w:t>
      </w:r>
      <w:r w:rsidRPr="00C11BBB">
        <w:rPr>
          <w:b/>
          <w:sz w:val="22"/>
          <w:szCs w:val="20"/>
        </w:rPr>
        <w:t>Course: BT 330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250"/>
        <w:gridCol w:w="1350"/>
        <w:gridCol w:w="1440"/>
        <w:gridCol w:w="1980"/>
      </w:tblGrid>
      <w:tr w:rsidR="002A78FD" w:rsidRPr="00C11BBB" w14:paraId="36C2B023" w14:textId="77777777" w:rsidTr="00C11BBB">
        <w:tc>
          <w:tcPr>
            <w:tcW w:w="3348" w:type="dxa"/>
            <w:shd w:val="clear" w:color="auto" w:fill="auto"/>
          </w:tcPr>
          <w:p w14:paraId="4F7C722C" w14:textId="77777777" w:rsidR="00F1785C" w:rsidRPr="00C11BBB" w:rsidRDefault="00F1785C" w:rsidP="00C11BBB">
            <w:pPr>
              <w:spacing w:before="100" w:beforeAutospacing="1" w:after="100" w:afterAutospacing="1"/>
              <w:rPr>
                <w:b/>
                <w:bCs/>
                <w:sz w:val="20"/>
                <w:szCs w:val="20"/>
              </w:rPr>
            </w:pPr>
          </w:p>
        </w:tc>
        <w:tc>
          <w:tcPr>
            <w:tcW w:w="5040" w:type="dxa"/>
            <w:gridSpan w:val="3"/>
            <w:shd w:val="clear" w:color="auto" w:fill="auto"/>
          </w:tcPr>
          <w:p w14:paraId="7434E9E8" w14:textId="77777777" w:rsidR="00F1785C" w:rsidRPr="00C11BBB" w:rsidRDefault="00F1785C" w:rsidP="00C11BBB">
            <w:pPr>
              <w:spacing w:before="100" w:beforeAutospacing="1" w:after="100" w:afterAutospacing="1"/>
              <w:jc w:val="center"/>
              <w:rPr>
                <w:b/>
                <w:bCs/>
                <w:sz w:val="20"/>
                <w:szCs w:val="20"/>
              </w:rPr>
            </w:pPr>
            <w:r w:rsidRPr="00C11BBB">
              <w:rPr>
                <w:b/>
                <w:bCs/>
                <w:sz w:val="20"/>
                <w:szCs w:val="20"/>
              </w:rPr>
              <w:t>Number of Students</w:t>
            </w:r>
          </w:p>
        </w:tc>
        <w:tc>
          <w:tcPr>
            <w:tcW w:w="1980" w:type="dxa"/>
            <w:shd w:val="clear" w:color="auto" w:fill="auto"/>
          </w:tcPr>
          <w:p w14:paraId="2CFE6703" w14:textId="77777777" w:rsidR="00F1785C" w:rsidRPr="00C11BBB" w:rsidRDefault="00F1785C" w:rsidP="00C11BBB">
            <w:pPr>
              <w:spacing w:before="100" w:beforeAutospacing="1" w:after="100" w:afterAutospacing="1"/>
              <w:rPr>
                <w:b/>
                <w:bCs/>
                <w:sz w:val="20"/>
                <w:szCs w:val="20"/>
              </w:rPr>
            </w:pPr>
          </w:p>
        </w:tc>
      </w:tr>
      <w:tr w:rsidR="002A78FD" w:rsidRPr="00C11BBB" w14:paraId="70832E4B" w14:textId="77777777" w:rsidTr="00C11BBB">
        <w:tc>
          <w:tcPr>
            <w:tcW w:w="3348" w:type="dxa"/>
            <w:shd w:val="clear" w:color="auto" w:fill="auto"/>
          </w:tcPr>
          <w:p w14:paraId="65EC0495" w14:textId="0AEE1EC7" w:rsidR="00F1785C" w:rsidRPr="00C11BBB" w:rsidRDefault="004D2ABE" w:rsidP="00C11BBB">
            <w:pPr>
              <w:spacing w:before="100" w:beforeAutospacing="1" w:after="100" w:afterAutospacing="1"/>
              <w:rPr>
                <w:b/>
                <w:bCs/>
                <w:sz w:val="20"/>
                <w:szCs w:val="20"/>
              </w:rPr>
            </w:pPr>
            <w:r>
              <w:rPr>
                <w:b/>
                <w:bCs/>
                <w:sz w:val="20"/>
                <w:szCs w:val="20"/>
              </w:rPr>
              <w:t>COMPETENCY GOAL</w:t>
            </w:r>
            <w:r w:rsidR="00F1785C" w:rsidRPr="00C11BBB">
              <w:rPr>
                <w:b/>
                <w:bCs/>
                <w:sz w:val="20"/>
                <w:szCs w:val="20"/>
              </w:rPr>
              <w:t xml:space="preserve"> Traits</w:t>
            </w:r>
          </w:p>
        </w:tc>
        <w:tc>
          <w:tcPr>
            <w:tcW w:w="2250" w:type="dxa"/>
            <w:shd w:val="clear" w:color="auto" w:fill="auto"/>
          </w:tcPr>
          <w:p w14:paraId="2A78A81D" w14:textId="77777777" w:rsidR="00F1785C" w:rsidRPr="00C11BBB" w:rsidRDefault="00F1785C" w:rsidP="00C11BBB">
            <w:pPr>
              <w:spacing w:before="100" w:beforeAutospacing="1" w:after="100" w:afterAutospacing="1"/>
              <w:rPr>
                <w:b/>
                <w:bCs/>
                <w:sz w:val="20"/>
                <w:szCs w:val="20"/>
              </w:rPr>
            </w:pPr>
            <w:r w:rsidRPr="00C11BBB">
              <w:rPr>
                <w:b/>
                <w:bCs/>
                <w:sz w:val="20"/>
                <w:szCs w:val="20"/>
              </w:rPr>
              <w:t>Not Meet Expectations</w:t>
            </w:r>
          </w:p>
        </w:tc>
        <w:tc>
          <w:tcPr>
            <w:tcW w:w="1350" w:type="dxa"/>
            <w:shd w:val="clear" w:color="auto" w:fill="auto"/>
          </w:tcPr>
          <w:p w14:paraId="71D62E28" w14:textId="77777777" w:rsidR="00F1785C" w:rsidRPr="00C11BBB" w:rsidRDefault="00F1785C" w:rsidP="00C11BBB">
            <w:pPr>
              <w:spacing w:before="100" w:beforeAutospacing="1" w:after="100" w:afterAutospacing="1"/>
              <w:rPr>
                <w:b/>
                <w:bCs/>
                <w:sz w:val="20"/>
                <w:szCs w:val="20"/>
              </w:rPr>
            </w:pPr>
            <w:r w:rsidRPr="00C11BBB">
              <w:rPr>
                <w:b/>
                <w:bCs/>
                <w:sz w:val="20"/>
                <w:szCs w:val="20"/>
              </w:rPr>
              <w:t>Meet Expectations</w:t>
            </w:r>
          </w:p>
        </w:tc>
        <w:tc>
          <w:tcPr>
            <w:tcW w:w="1440" w:type="dxa"/>
            <w:shd w:val="clear" w:color="auto" w:fill="auto"/>
          </w:tcPr>
          <w:p w14:paraId="40B5BBA1" w14:textId="77777777" w:rsidR="00F1785C" w:rsidRPr="00C11BBB" w:rsidRDefault="00F1785C" w:rsidP="00C11BBB">
            <w:pPr>
              <w:spacing w:before="100" w:beforeAutospacing="1" w:after="100" w:afterAutospacing="1"/>
              <w:rPr>
                <w:b/>
                <w:bCs/>
                <w:sz w:val="20"/>
                <w:szCs w:val="20"/>
              </w:rPr>
            </w:pPr>
            <w:r w:rsidRPr="00C11BBB">
              <w:rPr>
                <w:b/>
                <w:bCs/>
                <w:sz w:val="20"/>
                <w:szCs w:val="20"/>
              </w:rPr>
              <w:t>Exceed Expectations</w:t>
            </w:r>
          </w:p>
        </w:tc>
        <w:tc>
          <w:tcPr>
            <w:tcW w:w="1980" w:type="dxa"/>
            <w:shd w:val="clear" w:color="auto" w:fill="auto"/>
          </w:tcPr>
          <w:p w14:paraId="16EBD626" w14:textId="77777777" w:rsidR="00F1785C" w:rsidRPr="00C11BBB" w:rsidRDefault="00F1785C" w:rsidP="00C11BBB">
            <w:pPr>
              <w:spacing w:before="100" w:beforeAutospacing="1" w:after="100" w:afterAutospacing="1"/>
              <w:rPr>
                <w:b/>
                <w:bCs/>
                <w:sz w:val="22"/>
                <w:szCs w:val="22"/>
              </w:rPr>
            </w:pPr>
            <w:r w:rsidRPr="00C11BBB">
              <w:rPr>
                <w:b/>
                <w:bCs/>
                <w:sz w:val="22"/>
                <w:szCs w:val="22"/>
              </w:rPr>
              <w:t>Avg. Grade on Trait</w:t>
            </w:r>
          </w:p>
        </w:tc>
      </w:tr>
      <w:tr w:rsidR="002A78FD" w:rsidRPr="00C11BBB" w14:paraId="208B788E" w14:textId="77777777" w:rsidTr="00E2075F">
        <w:trPr>
          <w:trHeight w:val="260"/>
        </w:trPr>
        <w:tc>
          <w:tcPr>
            <w:tcW w:w="3348" w:type="dxa"/>
          </w:tcPr>
          <w:p w14:paraId="7393DFD0" w14:textId="77777777" w:rsidR="00F1785C" w:rsidRPr="00C11BBB" w:rsidRDefault="00F1785C" w:rsidP="00C11BBB">
            <w:pPr>
              <w:rPr>
                <w:sz w:val="18"/>
                <w:szCs w:val="18"/>
              </w:rPr>
            </w:pPr>
            <w:r w:rsidRPr="00C11BBB">
              <w:rPr>
                <w:sz w:val="18"/>
                <w:szCs w:val="18"/>
              </w:rPr>
              <w:t>1. Conveys interest in what others are saying</w:t>
            </w:r>
          </w:p>
        </w:tc>
        <w:tc>
          <w:tcPr>
            <w:tcW w:w="2250" w:type="dxa"/>
            <w:vAlign w:val="bottom"/>
          </w:tcPr>
          <w:p w14:paraId="0AFE3669" w14:textId="77777777" w:rsidR="00F1785C" w:rsidRPr="00C11BBB" w:rsidRDefault="00F1785C" w:rsidP="00C11BBB">
            <w:pPr>
              <w:jc w:val="center"/>
              <w:rPr>
                <w:b/>
                <w:bCs/>
                <w:sz w:val="18"/>
                <w:szCs w:val="18"/>
              </w:rPr>
            </w:pPr>
          </w:p>
        </w:tc>
        <w:tc>
          <w:tcPr>
            <w:tcW w:w="1350" w:type="dxa"/>
            <w:vAlign w:val="bottom"/>
          </w:tcPr>
          <w:p w14:paraId="557A19C2" w14:textId="77777777" w:rsidR="00F1785C" w:rsidRPr="00C11BBB" w:rsidRDefault="00F1785C" w:rsidP="00C11BBB">
            <w:pPr>
              <w:jc w:val="center"/>
              <w:rPr>
                <w:b/>
                <w:bCs/>
                <w:sz w:val="18"/>
                <w:szCs w:val="18"/>
              </w:rPr>
            </w:pPr>
          </w:p>
        </w:tc>
        <w:tc>
          <w:tcPr>
            <w:tcW w:w="1440" w:type="dxa"/>
            <w:vAlign w:val="bottom"/>
          </w:tcPr>
          <w:p w14:paraId="483B097C" w14:textId="77777777" w:rsidR="00F1785C" w:rsidRPr="00C11BBB" w:rsidRDefault="00F1785C" w:rsidP="00C11BBB">
            <w:pPr>
              <w:jc w:val="center"/>
              <w:rPr>
                <w:b/>
                <w:bCs/>
                <w:sz w:val="18"/>
                <w:szCs w:val="18"/>
              </w:rPr>
            </w:pPr>
          </w:p>
        </w:tc>
        <w:tc>
          <w:tcPr>
            <w:tcW w:w="1980" w:type="dxa"/>
            <w:vAlign w:val="bottom"/>
          </w:tcPr>
          <w:p w14:paraId="1BE7A401" w14:textId="77777777" w:rsidR="00F1785C" w:rsidRPr="00C11BBB" w:rsidRDefault="00F1785C" w:rsidP="00C11BBB">
            <w:pPr>
              <w:jc w:val="center"/>
              <w:rPr>
                <w:sz w:val="18"/>
                <w:szCs w:val="18"/>
              </w:rPr>
            </w:pPr>
          </w:p>
        </w:tc>
      </w:tr>
      <w:tr w:rsidR="002A78FD" w:rsidRPr="00C11BBB" w14:paraId="47F9C854" w14:textId="77777777" w:rsidTr="00E2075F">
        <w:tc>
          <w:tcPr>
            <w:tcW w:w="3348" w:type="dxa"/>
          </w:tcPr>
          <w:p w14:paraId="219CB049" w14:textId="77777777" w:rsidR="00F1785C" w:rsidRPr="00C11BBB" w:rsidRDefault="00F1785C" w:rsidP="00C11BBB">
            <w:pPr>
              <w:rPr>
                <w:sz w:val="18"/>
                <w:szCs w:val="18"/>
              </w:rPr>
            </w:pPr>
            <w:r w:rsidRPr="00C11BBB">
              <w:rPr>
                <w:sz w:val="18"/>
                <w:szCs w:val="18"/>
              </w:rPr>
              <w:t>2. Encourages ideas and opinions even when they differ from his/her own</w:t>
            </w:r>
          </w:p>
        </w:tc>
        <w:tc>
          <w:tcPr>
            <w:tcW w:w="2250" w:type="dxa"/>
            <w:vAlign w:val="bottom"/>
          </w:tcPr>
          <w:p w14:paraId="1323AC0D" w14:textId="77777777" w:rsidR="00F1785C" w:rsidRPr="00C11BBB" w:rsidRDefault="00F1785C" w:rsidP="00C11BBB">
            <w:pPr>
              <w:jc w:val="center"/>
              <w:rPr>
                <w:b/>
                <w:bCs/>
                <w:sz w:val="18"/>
                <w:szCs w:val="18"/>
              </w:rPr>
            </w:pPr>
          </w:p>
        </w:tc>
        <w:tc>
          <w:tcPr>
            <w:tcW w:w="1350" w:type="dxa"/>
            <w:vAlign w:val="bottom"/>
          </w:tcPr>
          <w:p w14:paraId="5A8C25CB" w14:textId="77777777" w:rsidR="00F1785C" w:rsidRPr="00C11BBB" w:rsidRDefault="00F1785C" w:rsidP="00C11BBB">
            <w:pPr>
              <w:jc w:val="center"/>
              <w:rPr>
                <w:b/>
                <w:bCs/>
                <w:sz w:val="18"/>
                <w:szCs w:val="18"/>
              </w:rPr>
            </w:pPr>
          </w:p>
        </w:tc>
        <w:tc>
          <w:tcPr>
            <w:tcW w:w="1440" w:type="dxa"/>
            <w:vAlign w:val="bottom"/>
          </w:tcPr>
          <w:p w14:paraId="4D92C9FE" w14:textId="77777777" w:rsidR="00F1785C" w:rsidRPr="00C11BBB" w:rsidRDefault="00F1785C" w:rsidP="00C11BBB">
            <w:pPr>
              <w:jc w:val="center"/>
              <w:rPr>
                <w:b/>
                <w:bCs/>
                <w:sz w:val="18"/>
                <w:szCs w:val="18"/>
              </w:rPr>
            </w:pPr>
          </w:p>
        </w:tc>
        <w:tc>
          <w:tcPr>
            <w:tcW w:w="1980" w:type="dxa"/>
            <w:vAlign w:val="bottom"/>
          </w:tcPr>
          <w:p w14:paraId="135BE8AC" w14:textId="77777777" w:rsidR="00F1785C" w:rsidRPr="00C11BBB" w:rsidRDefault="00F1785C" w:rsidP="00C11BBB">
            <w:pPr>
              <w:jc w:val="center"/>
              <w:rPr>
                <w:sz w:val="18"/>
                <w:szCs w:val="18"/>
              </w:rPr>
            </w:pPr>
          </w:p>
        </w:tc>
      </w:tr>
      <w:tr w:rsidR="002A78FD" w:rsidRPr="00C11BBB" w14:paraId="4B80A666" w14:textId="77777777" w:rsidTr="00E2075F">
        <w:tc>
          <w:tcPr>
            <w:tcW w:w="3348" w:type="dxa"/>
          </w:tcPr>
          <w:p w14:paraId="5487210C" w14:textId="77777777" w:rsidR="00F1785C" w:rsidRPr="00C11BBB" w:rsidRDefault="00F1785C" w:rsidP="00C11BBB">
            <w:pPr>
              <w:rPr>
                <w:sz w:val="18"/>
                <w:szCs w:val="18"/>
              </w:rPr>
            </w:pPr>
            <w:r w:rsidRPr="00C11BBB">
              <w:rPr>
                <w:sz w:val="18"/>
                <w:szCs w:val="18"/>
              </w:rPr>
              <w:t>3. Works towards solutions and compromises that are acceptable to all involved</w:t>
            </w:r>
          </w:p>
        </w:tc>
        <w:tc>
          <w:tcPr>
            <w:tcW w:w="2250" w:type="dxa"/>
            <w:vAlign w:val="bottom"/>
          </w:tcPr>
          <w:p w14:paraId="5F0B9DBA" w14:textId="77777777" w:rsidR="00F1785C" w:rsidRPr="00C11BBB" w:rsidRDefault="00F1785C" w:rsidP="00C11BBB">
            <w:pPr>
              <w:jc w:val="center"/>
              <w:rPr>
                <w:b/>
                <w:bCs/>
                <w:sz w:val="18"/>
                <w:szCs w:val="18"/>
              </w:rPr>
            </w:pPr>
          </w:p>
        </w:tc>
        <w:tc>
          <w:tcPr>
            <w:tcW w:w="1350" w:type="dxa"/>
            <w:vAlign w:val="bottom"/>
          </w:tcPr>
          <w:p w14:paraId="5BAED6A3" w14:textId="77777777" w:rsidR="00F1785C" w:rsidRPr="00C11BBB" w:rsidRDefault="00F1785C" w:rsidP="00C11BBB">
            <w:pPr>
              <w:jc w:val="center"/>
              <w:rPr>
                <w:b/>
                <w:bCs/>
                <w:sz w:val="18"/>
                <w:szCs w:val="18"/>
              </w:rPr>
            </w:pPr>
          </w:p>
        </w:tc>
        <w:tc>
          <w:tcPr>
            <w:tcW w:w="1440" w:type="dxa"/>
            <w:vAlign w:val="bottom"/>
          </w:tcPr>
          <w:p w14:paraId="5D6D24E6" w14:textId="77777777" w:rsidR="00F1785C" w:rsidRPr="00C11BBB" w:rsidRDefault="00F1785C" w:rsidP="00C11BBB">
            <w:pPr>
              <w:jc w:val="center"/>
              <w:rPr>
                <w:b/>
                <w:bCs/>
                <w:sz w:val="18"/>
                <w:szCs w:val="18"/>
              </w:rPr>
            </w:pPr>
          </w:p>
        </w:tc>
        <w:tc>
          <w:tcPr>
            <w:tcW w:w="1980" w:type="dxa"/>
            <w:vAlign w:val="bottom"/>
          </w:tcPr>
          <w:p w14:paraId="3F2D64CB" w14:textId="77777777" w:rsidR="00F1785C" w:rsidRPr="00C11BBB" w:rsidRDefault="00F1785C" w:rsidP="00C11BBB">
            <w:pPr>
              <w:jc w:val="center"/>
              <w:rPr>
                <w:sz w:val="18"/>
                <w:szCs w:val="18"/>
              </w:rPr>
            </w:pPr>
          </w:p>
        </w:tc>
      </w:tr>
      <w:tr w:rsidR="002A78FD" w:rsidRPr="00C11BBB" w14:paraId="11F64262" w14:textId="77777777" w:rsidTr="00E2075F">
        <w:tc>
          <w:tcPr>
            <w:tcW w:w="3348" w:type="dxa"/>
          </w:tcPr>
          <w:p w14:paraId="217C6B0D" w14:textId="77777777" w:rsidR="00F1785C" w:rsidRPr="00C11BBB" w:rsidRDefault="00F1785C" w:rsidP="00C11BBB">
            <w:pPr>
              <w:rPr>
                <w:sz w:val="18"/>
                <w:szCs w:val="18"/>
              </w:rPr>
            </w:pPr>
            <w:r w:rsidRPr="00C11BBB">
              <w:rPr>
                <w:sz w:val="18"/>
                <w:szCs w:val="18"/>
              </w:rPr>
              <w:t>4. Shares credit for success with others</w:t>
            </w:r>
          </w:p>
        </w:tc>
        <w:tc>
          <w:tcPr>
            <w:tcW w:w="2250" w:type="dxa"/>
            <w:vAlign w:val="bottom"/>
          </w:tcPr>
          <w:p w14:paraId="3D239CF3" w14:textId="77777777" w:rsidR="00F1785C" w:rsidRPr="00C11BBB" w:rsidRDefault="00F1785C" w:rsidP="00C11BBB">
            <w:pPr>
              <w:jc w:val="center"/>
              <w:rPr>
                <w:b/>
                <w:bCs/>
                <w:sz w:val="18"/>
                <w:szCs w:val="18"/>
              </w:rPr>
            </w:pPr>
          </w:p>
        </w:tc>
        <w:tc>
          <w:tcPr>
            <w:tcW w:w="1350" w:type="dxa"/>
            <w:vAlign w:val="bottom"/>
          </w:tcPr>
          <w:p w14:paraId="1A48FE35" w14:textId="77777777" w:rsidR="00F1785C" w:rsidRPr="00C11BBB" w:rsidRDefault="00F1785C" w:rsidP="00C11BBB">
            <w:pPr>
              <w:jc w:val="center"/>
              <w:rPr>
                <w:b/>
                <w:bCs/>
                <w:sz w:val="18"/>
                <w:szCs w:val="18"/>
              </w:rPr>
            </w:pPr>
          </w:p>
        </w:tc>
        <w:tc>
          <w:tcPr>
            <w:tcW w:w="1440" w:type="dxa"/>
            <w:vAlign w:val="bottom"/>
          </w:tcPr>
          <w:p w14:paraId="7D4CE841" w14:textId="77777777" w:rsidR="00F1785C" w:rsidRPr="00C11BBB" w:rsidRDefault="00F1785C" w:rsidP="00C11BBB">
            <w:pPr>
              <w:jc w:val="center"/>
              <w:rPr>
                <w:b/>
                <w:bCs/>
                <w:sz w:val="18"/>
                <w:szCs w:val="18"/>
              </w:rPr>
            </w:pPr>
          </w:p>
        </w:tc>
        <w:tc>
          <w:tcPr>
            <w:tcW w:w="1980" w:type="dxa"/>
            <w:vAlign w:val="bottom"/>
          </w:tcPr>
          <w:p w14:paraId="0A76FDE0" w14:textId="77777777" w:rsidR="00F1785C" w:rsidRPr="00C11BBB" w:rsidRDefault="00F1785C" w:rsidP="00C11BBB">
            <w:pPr>
              <w:jc w:val="center"/>
              <w:rPr>
                <w:sz w:val="18"/>
                <w:szCs w:val="18"/>
              </w:rPr>
            </w:pPr>
          </w:p>
        </w:tc>
      </w:tr>
      <w:tr w:rsidR="002A78FD" w:rsidRPr="00C11BBB" w14:paraId="38964CDB" w14:textId="77777777" w:rsidTr="00E2075F">
        <w:tc>
          <w:tcPr>
            <w:tcW w:w="3348" w:type="dxa"/>
          </w:tcPr>
          <w:p w14:paraId="2F5D726F" w14:textId="77777777" w:rsidR="00F1785C" w:rsidRPr="00C11BBB" w:rsidRDefault="00F1785C" w:rsidP="00C11BBB">
            <w:pPr>
              <w:rPr>
                <w:sz w:val="18"/>
                <w:szCs w:val="18"/>
              </w:rPr>
            </w:pPr>
            <w:r w:rsidRPr="00C11BBB">
              <w:rPr>
                <w:sz w:val="18"/>
                <w:szCs w:val="18"/>
              </w:rPr>
              <w:t>5. Cooperates with others</w:t>
            </w:r>
          </w:p>
        </w:tc>
        <w:tc>
          <w:tcPr>
            <w:tcW w:w="2250" w:type="dxa"/>
            <w:vAlign w:val="bottom"/>
          </w:tcPr>
          <w:p w14:paraId="2EFBD515" w14:textId="77777777" w:rsidR="00F1785C" w:rsidRPr="00C11BBB" w:rsidRDefault="00F1785C" w:rsidP="00C11BBB">
            <w:pPr>
              <w:jc w:val="center"/>
              <w:rPr>
                <w:b/>
                <w:bCs/>
                <w:sz w:val="18"/>
                <w:szCs w:val="18"/>
              </w:rPr>
            </w:pPr>
          </w:p>
        </w:tc>
        <w:tc>
          <w:tcPr>
            <w:tcW w:w="1350" w:type="dxa"/>
            <w:vAlign w:val="bottom"/>
          </w:tcPr>
          <w:p w14:paraId="0E2A486B" w14:textId="77777777" w:rsidR="00F1785C" w:rsidRPr="00C11BBB" w:rsidRDefault="00F1785C" w:rsidP="00C11BBB">
            <w:pPr>
              <w:jc w:val="center"/>
              <w:rPr>
                <w:b/>
                <w:bCs/>
                <w:sz w:val="18"/>
                <w:szCs w:val="18"/>
              </w:rPr>
            </w:pPr>
          </w:p>
        </w:tc>
        <w:tc>
          <w:tcPr>
            <w:tcW w:w="1440" w:type="dxa"/>
            <w:vAlign w:val="bottom"/>
          </w:tcPr>
          <w:p w14:paraId="0728F6C8" w14:textId="77777777" w:rsidR="00F1785C" w:rsidRPr="00C11BBB" w:rsidRDefault="00F1785C" w:rsidP="00C11BBB">
            <w:pPr>
              <w:jc w:val="center"/>
              <w:rPr>
                <w:b/>
                <w:bCs/>
                <w:sz w:val="18"/>
                <w:szCs w:val="18"/>
              </w:rPr>
            </w:pPr>
          </w:p>
        </w:tc>
        <w:tc>
          <w:tcPr>
            <w:tcW w:w="1980" w:type="dxa"/>
            <w:vAlign w:val="bottom"/>
          </w:tcPr>
          <w:p w14:paraId="49901C30" w14:textId="77777777" w:rsidR="00F1785C" w:rsidRPr="00C11BBB" w:rsidRDefault="00F1785C" w:rsidP="00C11BBB">
            <w:pPr>
              <w:jc w:val="center"/>
              <w:rPr>
                <w:sz w:val="18"/>
                <w:szCs w:val="18"/>
              </w:rPr>
            </w:pPr>
          </w:p>
        </w:tc>
      </w:tr>
      <w:tr w:rsidR="002A78FD" w:rsidRPr="00C11BBB" w14:paraId="05EF9AF2" w14:textId="77777777" w:rsidTr="00E2075F">
        <w:tc>
          <w:tcPr>
            <w:tcW w:w="3348" w:type="dxa"/>
            <w:tcBorders>
              <w:bottom w:val="single" w:sz="4" w:space="0" w:color="auto"/>
            </w:tcBorders>
          </w:tcPr>
          <w:p w14:paraId="790F4B37" w14:textId="77777777" w:rsidR="00F1785C" w:rsidRPr="00C11BBB" w:rsidRDefault="00F1785C" w:rsidP="00C11BBB">
            <w:pPr>
              <w:rPr>
                <w:sz w:val="18"/>
                <w:szCs w:val="18"/>
              </w:rPr>
            </w:pPr>
            <w:r w:rsidRPr="00C11BBB">
              <w:rPr>
                <w:sz w:val="18"/>
                <w:szCs w:val="18"/>
              </w:rPr>
              <w:t>6. Encourages participation among all participants</w:t>
            </w:r>
          </w:p>
        </w:tc>
        <w:tc>
          <w:tcPr>
            <w:tcW w:w="2250" w:type="dxa"/>
            <w:tcBorders>
              <w:bottom w:val="single" w:sz="4" w:space="0" w:color="auto"/>
            </w:tcBorders>
            <w:vAlign w:val="bottom"/>
          </w:tcPr>
          <w:p w14:paraId="5AC57F21" w14:textId="77777777" w:rsidR="00F1785C" w:rsidRPr="00C11BBB" w:rsidRDefault="00F1785C" w:rsidP="00C11BBB">
            <w:pPr>
              <w:jc w:val="center"/>
              <w:rPr>
                <w:b/>
                <w:bCs/>
                <w:sz w:val="18"/>
                <w:szCs w:val="18"/>
              </w:rPr>
            </w:pPr>
          </w:p>
        </w:tc>
        <w:tc>
          <w:tcPr>
            <w:tcW w:w="1350" w:type="dxa"/>
            <w:tcBorders>
              <w:bottom w:val="single" w:sz="4" w:space="0" w:color="auto"/>
            </w:tcBorders>
            <w:vAlign w:val="bottom"/>
          </w:tcPr>
          <w:p w14:paraId="65AB0275" w14:textId="77777777" w:rsidR="00F1785C" w:rsidRPr="00C11BBB" w:rsidRDefault="00F1785C" w:rsidP="00C11BBB">
            <w:pPr>
              <w:jc w:val="center"/>
              <w:rPr>
                <w:b/>
                <w:bCs/>
                <w:sz w:val="18"/>
                <w:szCs w:val="18"/>
              </w:rPr>
            </w:pPr>
          </w:p>
        </w:tc>
        <w:tc>
          <w:tcPr>
            <w:tcW w:w="1440" w:type="dxa"/>
            <w:tcBorders>
              <w:bottom w:val="single" w:sz="4" w:space="0" w:color="auto"/>
            </w:tcBorders>
            <w:vAlign w:val="bottom"/>
          </w:tcPr>
          <w:p w14:paraId="6C8A2ACD" w14:textId="77777777" w:rsidR="00F1785C" w:rsidRPr="00C11BBB" w:rsidRDefault="00F1785C" w:rsidP="00C11BBB">
            <w:pPr>
              <w:jc w:val="center"/>
              <w:rPr>
                <w:b/>
                <w:bCs/>
                <w:sz w:val="18"/>
                <w:szCs w:val="18"/>
              </w:rPr>
            </w:pPr>
          </w:p>
        </w:tc>
        <w:tc>
          <w:tcPr>
            <w:tcW w:w="1980" w:type="dxa"/>
            <w:vAlign w:val="bottom"/>
          </w:tcPr>
          <w:p w14:paraId="0B98F4AF" w14:textId="77777777" w:rsidR="00F1785C" w:rsidRPr="00C11BBB" w:rsidRDefault="00F1785C" w:rsidP="00C11BBB">
            <w:pPr>
              <w:jc w:val="center"/>
              <w:rPr>
                <w:sz w:val="18"/>
                <w:szCs w:val="18"/>
              </w:rPr>
            </w:pPr>
          </w:p>
        </w:tc>
      </w:tr>
      <w:tr w:rsidR="002A78FD" w:rsidRPr="00C11BBB" w14:paraId="1489B6C7" w14:textId="77777777" w:rsidTr="00E2075F">
        <w:tc>
          <w:tcPr>
            <w:tcW w:w="3348" w:type="dxa"/>
            <w:tcBorders>
              <w:bottom w:val="single" w:sz="4" w:space="0" w:color="auto"/>
            </w:tcBorders>
          </w:tcPr>
          <w:p w14:paraId="5417E053" w14:textId="77777777" w:rsidR="00F1785C" w:rsidRPr="00C11BBB" w:rsidRDefault="00F1785C" w:rsidP="00C11BBB">
            <w:pPr>
              <w:rPr>
                <w:sz w:val="18"/>
                <w:szCs w:val="18"/>
              </w:rPr>
            </w:pPr>
            <w:r w:rsidRPr="00C11BBB">
              <w:rPr>
                <w:sz w:val="18"/>
                <w:szCs w:val="18"/>
              </w:rPr>
              <w:t>7. Shares information with others</w:t>
            </w:r>
          </w:p>
        </w:tc>
        <w:tc>
          <w:tcPr>
            <w:tcW w:w="2250" w:type="dxa"/>
            <w:tcBorders>
              <w:bottom w:val="single" w:sz="4" w:space="0" w:color="auto"/>
            </w:tcBorders>
            <w:vAlign w:val="bottom"/>
          </w:tcPr>
          <w:p w14:paraId="3305A2A6" w14:textId="77777777" w:rsidR="00F1785C" w:rsidRPr="00C11BBB" w:rsidRDefault="00F1785C" w:rsidP="00C11BBB">
            <w:pPr>
              <w:jc w:val="center"/>
              <w:rPr>
                <w:b/>
                <w:bCs/>
                <w:sz w:val="18"/>
                <w:szCs w:val="18"/>
              </w:rPr>
            </w:pPr>
          </w:p>
        </w:tc>
        <w:tc>
          <w:tcPr>
            <w:tcW w:w="1350" w:type="dxa"/>
            <w:tcBorders>
              <w:bottom w:val="single" w:sz="4" w:space="0" w:color="auto"/>
            </w:tcBorders>
            <w:vAlign w:val="bottom"/>
          </w:tcPr>
          <w:p w14:paraId="7A3D939E" w14:textId="77777777" w:rsidR="00F1785C" w:rsidRPr="00C11BBB" w:rsidRDefault="00F1785C" w:rsidP="00C11BBB">
            <w:pPr>
              <w:jc w:val="center"/>
              <w:rPr>
                <w:b/>
                <w:bCs/>
                <w:sz w:val="18"/>
                <w:szCs w:val="18"/>
              </w:rPr>
            </w:pPr>
          </w:p>
        </w:tc>
        <w:tc>
          <w:tcPr>
            <w:tcW w:w="1440" w:type="dxa"/>
            <w:tcBorders>
              <w:bottom w:val="single" w:sz="4" w:space="0" w:color="auto"/>
            </w:tcBorders>
            <w:vAlign w:val="bottom"/>
          </w:tcPr>
          <w:p w14:paraId="27550205" w14:textId="77777777" w:rsidR="00F1785C" w:rsidRPr="00C11BBB" w:rsidRDefault="00F1785C" w:rsidP="00C11BBB">
            <w:pPr>
              <w:jc w:val="center"/>
              <w:rPr>
                <w:b/>
                <w:bCs/>
                <w:sz w:val="18"/>
                <w:szCs w:val="18"/>
              </w:rPr>
            </w:pPr>
          </w:p>
        </w:tc>
        <w:tc>
          <w:tcPr>
            <w:tcW w:w="1980" w:type="dxa"/>
            <w:vAlign w:val="bottom"/>
          </w:tcPr>
          <w:p w14:paraId="033B49C5" w14:textId="77777777" w:rsidR="00F1785C" w:rsidRPr="00C11BBB" w:rsidRDefault="00F1785C" w:rsidP="00C11BBB">
            <w:pPr>
              <w:jc w:val="center"/>
              <w:rPr>
                <w:sz w:val="18"/>
                <w:szCs w:val="18"/>
              </w:rPr>
            </w:pPr>
          </w:p>
        </w:tc>
      </w:tr>
      <w:tr w:rsidR="002A78FD" w:rsidRPr="00C11BBB" w14:paraId="25DCFB0E" w14:textId="77777777" w:rsidTr="00E2075F">
        <w:tc>
          <w:tcPr>
            <w:tcW w:w="3348" w:type="dxa"/>
            <w:tcBorders>
              <w:bottom w:val="single" w:sz="4" w:space="0" w:color="auto"/>
            </w:tcBorders>
          </w:tcPr>
          <w:p w14:paraId="0235AA38" w14:textId="77777777" w:rsidR="00F1785C" w:rsidRPr="00C11BBB" w:rsidRDefault="00F1785C" w:rsidP="00C11BBB">
            <w:pPr>
              <w:rPr>
                <w:sz w:val="18"/>
                <w:szCs w:val="18"/>
              </w:rPr>
            </w:pPr>
            <w:r w:rsidRPr="00C11BBB">
              <w:rPr>
                <w:sz w:val="18"/>
                <w:szCs w:val="18"/>
              </w:rPr>
              <w:t>8. Reinforces the contributions of others</w:t>
            </w:r>
          </w:p>
        </w:tc>
        <w:tc>
          <w:tcPr>
            <w:tcW w:w="2250" w:type="dxa"/>
            <w:tcBorders>
              <w:bottom w:val="single" w:sz="4" w:space="0" w:color="auto"/>
            </w:tcBorders>
            <w:vAlign w:val="bottom"/>
          </w:tcPr>
          <w:p w14:paraId="5FCFDA1E" w14:textId="77777777" w:rsidR="00F1785C" w:rsidRPr="00C11BBB" w:rsidRDefault="00F1785C" w:rsidP="00C11BBB">
            <w:pPr>
              <w:jc w:val="center"/>
              <w:rPr>
                <w:b/>
                <w:bCs/>
                <w:sz w:val="18"/>
                <w:szCs w:val="18"/>
              </w:rPr>
            </w:pPr>
          </w:p>
        </w:tc>
        <w:tc>
          <w:tcPr>
            <w:tcW w:w="1350" w:type="dxa"/>
            <w:tcBorders>
              <w:bottom w:val="single" w:sz="4" w:space="0" w:color="auto"/>
            </w:tcBorders>
            <w:vAlign w:val="bottom"/>
          </w:tcPr>
          <w:p w14:paraId="43EF9E72" w14:textId="77777777" w:rsidR="00F1785C" w:rsidRPr="00C11BBB" w:rsidRDefault="00F1785C" w:rsidP="00C11BBB">
            <w:pPr>
              <w:jc w:val="center"/>
              <w:rPr>
                <w:b/>
                <w:bCs/>
                <w:sz w:val="18"/>
                <w:szCs w:val="18"/>
              </w:rPr>
            </w:pPr>
          </w:p>
        </w:tc>
        <w:tc>
          <w:tcPr>
            <w:tcW w:w="1440" w:type="dxa"/>
            <w:tcBorders>
              <w:bottom w:val="single" w:sz="4" w:space="0" w:color="auto"/>
            </w:tcBorders>
            <w:vAlign w:val="bottom"/>
          </w:tcPr>
          <w:p w14:paraId="5A9E5B52" w14:textId="77777777" w:rsidR="00F1785C" w:rsidRPr="00C11BBB" w:rsidRDefault="00F1785C" w:rsidP="00C11BBB">
            <w:pPr>
              <w:jc w:val="center"/>
              <w:rPr>
                <w:b/>
                <w:bCs/>
                <w:sz w:val="18"/>
                <w:szCs w:val="18"/>
              </w:rPr>
            </w:pPr>
          </w:p>
        </w:tc>
        <w:tc>
          <w:tcPr>
            <w:tcW w:w="1980" w:type="dxa"/>
            <w:vAlign w:val="bottom"/>
          </w:tcPr>
          <w:p w14:paraId="082245D0" w14:textId="77777777" w:rsidR="00F1785C" w:rsidRPr="00C11BBB" w:rsidRDefault="00F1785C" w:rsidP="00C11BBB">
            <w:pPr>
              <w:jc w:val="center"/>
              <w:rPr>
                <w:sz w:val="18"/>
                <w:szCs w:val="18"/>
              </w:rPr>
            </w:pPr>
          </w:p>
        </w:tc>
      </w:tr>
      <w:tr w:rsidR="002A78FD" w:rsidRPr="00C11BBB" w14:paraId="3B8AEFEE" w14:textId="77777777" w:rsidTr="00E2075F">
        <w:tc>
          <w:tcPr>
            <w:tcW w:w="3348" w:type="dxa"/>
            <w:tcBorders>
              <w:bottom w:val="single" w:sz="4" w:space="0" w:color="auto"/>
            </w:tcBorders>
          </w:tcPr>
          <w:p w14:paraId="29980E4C" w14:textId="77777777" w:rsidR="00F1785C" w:rsidRPr="00C11BBB" w:rsidRDefault="00F1785C" w:rsidP="00C11BBB">
            <w:pPr>
              <w:rPr>
                <w:sz w:val="18"/>
                <w:szCs w:val="18"/>
              </w:rPr>
            </w:pPr>
            <w:r w:rsidRPr="00C11BBB">
              <w:rPr>
                <w:sz w:val="18"/>
                <w:szCs w:val="18"/>
              </w:rPr>
              <w:t>9. Involves others in decisions that affect them</w:t>
            </w:r>
          </w:p>
        </w:tc>
        <w:tc>
          <w:tcPr>
            <w:tcW w:w="2250" w:type="dxa"/>
            <w:tcBorders>
              <w:bottom w:val="single" w:sz="4" w:space="0" w:color="auto"/>
            </w:tcBorders>
            <w:vAlign w:val="bottom"/>
          </w:tcPr>
          <w:p w14:paraId="496934A7" w14:textId="77777777" w:rsidR="00F1785C" w:rsidRPr="00C11BBB" w:rsidRDefault="00F1785C" w:rsidP="00C11BBB">
            <w:pPr>
              <w:jc w:val="center"/>
              <w:rPr>
                <w:b/>
                <w:bCs/>
                <w:sz w:val="18"/>
                <w:szCs w:val="18"/>
              </w:rPr>
            </w:pPr>
          </w:p>
        </w:tc>
        <w:tc>
          <w:tcPr>
            <w:tcW w:w="1350" w:type="dxa"/>
            <w:tcBorders>
              <w:bottom w:val="single" w:sz="4" w:space="0" w:color="auto"/>
            </w:tcBorders>
            <w:vAlign w:val="bottom"/>
          </w:tcPr>
          <w:p w14:paraId="6415C99A" w14:textId="77777777" w:rsidR="00F1785C" w:rsidRPr="00C11BBB" w:rsidRDefault="00F1785C" w:rsidP="00C11BBB">
            <w:pPr>
              <w:jc w:val="center"/>
              <w:rPr>
                <w:b/>
                <w:bCs/>
                <w:sz w:val="18"/>
                <w:szCs w:val="18"/>
              </w:rPr>
            </w:pPr>
          </w:p>
        </w:tc>
        <w:tc>
          <w:tcPr>
            <w:tcW w:w="1440" w:type="dxa"/>
            <w:tcBorders>
              <w:bottom w:val="single" w:sz="4" w:space="0" w:color="auto"/>
            </w:tcBorders>
            <w:vAlign w:val="bottom"/>
          </w:tcPr>
          <w:p w14:paraId="32E3F81B" w14:textId="77777777" w:rsidR="00F1785C" w:rsidRPr="00C11BBB" w:rsidRDefault="00F1785C" w:rsidP="00C11BBB">
            <w:pPr>
              <w:jc w:val="center"/>
              <w:rPr>
                <w:b/>
                <w:bCs/>
                <w:sz w:val="18"/>
                <w:szCs w:val="18"/>
              </w:rPr>
            </w:pPr>
          </w:p>
        </w:tc>
        <w:tc>
          <w:tcPr>
            <w:tcW w:w="1980" w:type="dxa"/>
            <w:vAlign w:val="bottom"/>
          </w:tcPr>
          <w:p w14:paraId="6EB1F182" w14:textId="77777777" w:rsidR="00F1785C" w:rsidRPr="00C11BBB" w:rsidRDefault="00F1785C" w:rsidP="00C11BBB">
            <w:pPr>
              <w:jc w:val="center"/>
              <w:rPr>
                <w:sz w:val="18"/>
                <w:szCs w:val="18"/>
              </w:rPr>
            </w:pPr>
          </w:p>
        </w:tc>
      </w:tr>
      <w:tr w:rsidR="002A78FD" w:rsidRPr="00C11BBB" w14:paraId="44E4DF7C" w14:textId="77777777" w:rsidTr="00E2075F">
        <w:tc>
          <w:tcPr>
            <w:tcW w:w="3348" w:type="dxa"/>
            <w:tcBorders>
              <w:bottom w:val="single" w:sz="4" w:space="0" w:color="auto"/>
            </w:tcBorders>
          </w:tcPr>
          <w:p w14:paraId="5C233FEC" w14:textId="77777777" w:rsidR="00F1785C" w:rsidRPr="00C11BBB" w:rsidRDefault="00F1785C" w:rsidP="00C11BBB">
            <w:pPr>
              <w:rPr>
                <w:sz w:val="18"/>
                <w:szCs w:val="18"/>
              </w:rPr>
            </w:pPr>
            <w:r w:rsidRPr="00C11BBB">
              <w:rPr>
                <w:sz w:val="18"/>
                <w:szCs w:val="18"/>
              </w:rPr>
              <w:t>10. Encourages others to express their views even when they are contrary to his/her own</w:t>
            </w:r>
          </w:p>
        </w:tc>
        <w:tc>
          <w:tcPr>
            <w:tcW w:w="2250" w:type="dxa"/>
            <w:tcBorders>
              <w:bottom w:val="single" w:sz="4" w:space="0" w:color="auto"/>
            </w:tcBorders>
            <w:vAlign w:val="bottom"/>
          </w:tcPr>
          <w:p w14:paraId="4F581EFE" w14:textId="77777777" w:rsidR="00F1785C" w:rsidRPr="00C11BBB" w:rsidRDefault="00F1785C" w:rsidP="00C11BBB">
            <w:pPr>
              <w:jc w:val="center"/>
              <w:rPr>
                <w:b/>
                <w:bCs/>
                <w:sz w:val="18"/>
                <w:szCs w:val="18"/>
              </w:rPr>
            </w:pPr>
          </w:p>
        </w:tc>
        <w:tc>
          <w:tcPr>
            <w:tcW w:w="1350" w:type="dxa"/>
            <w:tcBorders>
              <w:bottom w:val="single" w:sz="4" w:space="0" w:color="auto"/>
            </w:tcBorders>
            <w:vAlign w:val="bottom"/>
          </w:tcPr>
          <w:p w14:paraId="02A9E373" w14:textId="77777777" w:rsidR="00F1785C" w:rsidRPr="00C11BBB" w:rsidRDefault="00F1785C" w:rsidP="00C11BBB">
            <w:pPr>
              <w:jc w:val="center"/>
              <w:rPr>
                <w:b/>
                <w:bCs/>
                <w:sz w:val="18"/>
                <w:szCs w:val="18"/>
              </w:rPr>
            </w:pPr>
          </w:p>
        </w:tc>
        <w:tc>
          <w:tcPr>
            <w:tcW w:w="1440" w:type="dxa"/>
            <w:tcBorders>
              <w:bottom w:val="single" w:sz="4" w:space="0" w:color="auto"/>
            </w:tcBorders>
            <w:vAlign w:val="bottom"/>
          </w:tcPr>
          <w:p w14:paraId="4A8758D7" w14:textId="77777777" w:rsidR="00F1785C" w:rsidRPr="00C11BBB" w:rsidRDefault="00F1785C" w:rsidP="00C11BBB">
            <w:pPr>
              <w:jc w:val="center"/>
              <w:rPr>
                <w:b/>
                <w:bCs/>
                <w:sz w:val="18"/>
                <w:szCs w:val="18"/>
              </w:rPr>
            </w:pPr>
          </w:p>
        </w:tc>
        <w:tc>
          <w:tcPr>
            <w:tcW w:w="1980" w:type="dxa"/>
            <w:vAlign w:val="bottom"/>
          </w:tcPr>
          <w:p w14:paraId="45681470" w14:textId="77777777" w:rsidR="00F1785C" w:rsidRPr="00C11BBB" w:rsidRDefault="00F1785C" w:rsidP="00C11BBB">
            <w:pPr>
              <w:jc w:val="center"/>
              <w:rPr>
                <w:sz w:val="18"/>
                <w:szCs w:val="18"/>
              </w:rPr>
            </w:pPr>
          </w:p>
        </w:tc>
      </w:tr>
      <w:tr w:rsidR="002A78FD" w:rsidRPr="00C11BBB" w14:paraId="21FEC12E" w14:textId="77777777" w:rsidTr="00C11BBB">
        <w:tc>
          <w:tcPr>
            <w:tcW w:w="8388" w:type="dxa"/>
            <w:gridSpan w:val="4"/>
            <w:shd w:val="clear" w:color="auto" w:fill="auto"/>
          </w:tcPr>
          <w:p w14:paraId="1B5E66E0" w14:textId="77777777" w:rsidR="00F1785C" w:rsidRPr="00C11BBB" w:rsidRDefault="00F1785C" w:rsidP="00C11BBB">
            <w:pPr>
              <w:spacing w:before="100" w:beforeAutospacing="1" w:after="100" w:afterAutospacing="1"/>
              <w:jc w:val="center"/>
              <w:rPr>
                <w:b/>
                <w:bCs/>
              </w:rPr>
            </w:pPr>
            <w:r w:rsidRPr="00C11BBB">
              <w:rPr>
                <w:b/>
                <w:bCs/>
              </w:rPr>
              <w:t>Average Grade (Maximum 5)</w:t>
            </w:r>
          </w:p>
        </w:tc>
        <w:tc>
          <w:tcPr>
            <w:tcW w:w="1980" w:type="dxa"/>
            <w:vAlign w:val="center"/>
          </w:tcPr>
          <w:p w14:paraId="0F9D5627" w14:textId="77777777" w:rsidR="00F1785C" w:rsidRPr="00C11BBB" w:rsidRDefault="00F1785C" w:rsidP="00C11BBB">
            <w:pPr>
              <w:jc w:val="center"/>
              <w:rPr>
                <w:sz w:val="22"/>
                <w:szCs w:val="22"/>
              </w:rPr>
            </w:pPr>
          </w:p>
        </w:tc>
      </w:tr>
    </w:tbl>
    <w:p w14:paraId="4545BF3A" w14:textId="77777777" w:rsidR="00F1785C" w:rsidRPr="00C11BBB" w:rsidRDefault="00F1785C" w:rsidP="00C11BBB">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2160"/>
        <w:gridCol w:w="2340"/>
      </w:tblGrid>
      <w:tr w:rsidR="002A78FD" w:rsidRPr="00C11BBB" w14:paraId="6C1AF7FA" w14:textId="77777777" w:rsidTr="00C11BBB">
        <w:tc>
          <w:tcPr>
            <w:tcW w:w="3348" w:type="dxa"/>
            <w:shd w:val="clear" w:color="auto" w:fill="auto"/>
          </w:tcPr>
          <w:p w14:paraId="1FC5F2C8" w14:textId="77777777" w:rsidR="00F1785C" w:rsidRPr="00C11BBB" w:rsidRDefault="00F1785C" w:rsidP="00C11BBB">
            <w:pPr>
              <w:rPr>
                <w:b/>
              </w:rPr>
            </w:pPr>
          </w:p>
        </w:tc>
        <w:tc>
          <w:tcPr>
            <w:tcW w:w="2520" w:type="dxa"/>
            <w:shd w:val="clear" w:color="auto" w:fill="auto"/>
          </w:tcPr>
          <w:p w14:paraId="07FFACEA" w14:textId="77777777" w:rsidR="00F1785C" w:rsidRPr="00C11BBB" w:rsidRDefault="00F1785C" w:rsidP="00C11BBB">
            <w:pPr>
              <w:spacing w:before="100" w:beforeAutospacing="1" w:after="100" w:afterAutospacing="1"/>
              <w:rPr>
                <w:b/>
                <w:bCs/>
              </w:rPr>
            </w:pPr>
            <w:r w:rsidRPr="00C11BBB">
              <w:rPr>
                <w:b/>
                <w:bCs/>
              </w:rPr>
              <w:t>Not Meet Expectations (0-2)</w:t>
            </w:r>
          </w:p>
        </w:tc>
        <w:tc>
          <w:tcPr>
            <w:tcW w:w="2160" w:type="dxa"/>
            <w:shd w:val="clear" w:color="auto" w:fill="auto"/>
          </w:tcPr>
          <w:p w14:paraId="769940B5" w14:textId="77777777" w:rsidR="00F1785C" w:rsidRPr="00C11BBB" w:rsidRDefault="00F1785C" w:rsidP="00C11BBB">
            <w:pPr>
              <w:spacing w:before="100" w:beforeAutospacing="1" w:after="100" w:afterAutospacing="1"/>
              <w:rPr>
                <w:b/>
                <w:bCs/>
              </w:rPr>
            </w:pPr>
            <w:r w:rsidRPr="00C11BBB">
              <w:rPr>
                <w:b/>
                <w:bCs/>
              </w:rPr>
              <w:t>Meet Expectations (3)</w:t>
            </w:r>
          </w:p>
        </w:tc>
        <w:tc>
          <w:tcPr>
            <w:tcW w:w="2340" w:type="dxa"/>
            <w:shd w:val="clear" w:color="auto" w:fill="auto"/>
          </w:tcPr>
          <w:p w14:paraId="70544654" w14:textId="77777777" w:rsidR="00F1785C" w:rsidRPr="00C11BBB" w:rsidRDefault="00F1785C" w:rsidP="00C11BBB">
            <w:pPr>
              <w:spacing w:before="100" w:beforeAutospacing="1" w:after="100" w:afterAutospacing="1"/>
              <w:rPr>
                <w:b/>
                <w:bCs/>
              </w:rPr>
            </w:pPr>
            <w:r w:rsidRPr="00C11BBB">
              <w:rPr>
                <w:b/>
                <w:bCs/>
              </w:rPr>
              <w:t>Exceed Expectations (4-5)</w:t>
            </w:r>
          </w:p>
        </w:tc>
      </w:tr>
      <w:tr w:rsidR="00F1785C" w:rsidRPr="00C11BBB" w14:paraId="2CEB2CD4" w14:textId="77777777" w:rsidTr="00E2075F">
        <w:tc>
          <w:tcPr>
            <w:tcW w:w="3348" w:type="dxa"/>
            <w:vAlign w:val="center"/>
          </w:tcPr>
          <w:p w14:paraId="61A82E93" w14:textId="77777777" w:rsidR="00F1785C" w:rsidRPr="00C11BBB" w:rsidRDefault="00F1785C" w:rsidP="00C11BBB">
            <w:pPr>
              <w:spacing w:before="100" w:beforeAutospacing="1" w:after="100" w:afterAutospacing="1"/>
              <w:jc w:val="center"/>
              <w:rPr>
                <w:b/>
                <w:bCs/>
                <w:sz w:val="20"/>
                <w:szCs w:val="20"/>
              </w:rPr>
            </w:pPr>
            <w:r w:rsidRPr="00C11BBB">
              <w:rPr>
                <w:b/>
              </w:rPr>
              <w:t>Total Students by Category</w:t>
            </w:r>
            <w:r w:rsidRPr="00C11BBB">
              <w:rPr>
                <w:b/>
              </w:rPr>
              <w:br/>
            </w:r>
            <w:r w:rsidRPr="00C11BBB">
              <w:rPr>
                <w:sz w:val="20"/>
                <w:szCs w:val="20"/>
              </w:rPr>
              <w:t>(Based on Average score across all traits)</w:t>
            </w:r>
          </w:p>
        </w:tc>
        <w:tc>
          <w:tcPr>
            <w:tcW w:w="2520" w:type="dxa"/>
            <w:vAlign w:val="bottom"/>
          </w:tcPr>
          <w:p w14:paraId="0C0FA7E1" w14:textId="77777777" w:rsidR="00F1785C" w:rsidRPr="00C11BBB" w:rsidRDefault="00F1785C" w:rsidP="00C11BBB">
            <w:pPr>
              <w:jc w:val="center"/>
              <w:rPr>
                <w:b/>
                <w:bCs/>
                <w:sz w:val="22"/>
                <w:szCs w:val="22"/>
              </w:rPr>
            </w:pPr>
          </w:p>
        </w:tc>
        <w:tc>
          <w:tcPr>
            <w:tcW w:w="2160" w:type="dxa"/>
            <w:vAlign w:val="bottom"/>
          </w:tcPr>
          <w:p w14:paraId="4FA81A7C" w14:textId="77777777" w:rsidR="00F1785C" w:rsidRPr="00C11BBB" w:rsidRDefault="00F1785C" w:rsidP="00C11BBB">
            <w:pPr>
              <w:jc w:val="center"/>
              <w:rPr>
                <w:b/>
                <w:bCs/>
                <w:sz w:val="22"/>
                <w:szCs w:val="22"/>
              </w:rPr>
            </w:pPr>
          </w:p>
        </w:tc>
        <w:tc>
          <w:tcPr>
            <w:tcW w:w="2340" w:type="dxa"/>
            <w:vAlign w:val="bottom"/>
          </w:tcPr>
          <w:p w14:paraId="7F0CE647" w14:textId="77777777" w:rsidR="00F1785C" w:rsidRPr="00C11BBB" w:rsidRDefault="00F1785C" w:rsidP="00C11BBB">
            <w:pPr>
              <w:jc w:val="center"/>
              <w:rPr>
                <w:b/>
                <w:bCs/>
                <w:sz w:val="22"/>
                <w:szCs w:val="22"/>
              </w:rPr>
            </w:pPr>
          </w:p>
        </w:tc>
      </w:tr>
    </w:tbl>
    <w:p w14:paraId="432B6D08" w14:textId="67618F69" w:rsidR="006A749C" w:rsidRPr="00C11BBB" w:rsidRDefault="006A749C" w:rsidP="00C11BBB">
      <w:pPr>
        <w:rPr>
          <w:rFonts w:ascii="Times New Roman Bold" w:eastAsia="ヒラギノ角ゴ Pro W3" w:hAnsi="Times New Roman Bold"/>
          <w:sz w:val="28"/>
        </w:rPr>
      </w:pPr>
    </w:p>
    <w:p w14:paraId="1CE529CF" w14:textId="77777777" w:rsidR="00461E69" w:rsidRPr="00C11BBB" w:rsidRDefault="00461E69" w:rsidP="00C11BBB">
      <w:pPr>
        <w:rPr>
          <w:b/>
          <w:sz w:val="22"/>
          <w:szCs w:val="22"/>
        </w:rPr>
      </w:pPr>
      <w:r w:rsidRPr="00C11BBB">
        <w:rPr>
          <w:b/>
          <w:sz w:val="22"/>
          <w:szCs w:val="22"/>
        </w:rPr>
        <w:t xml:space="preserve">COMMENTS:  </w:t>
      </w:r>
    </w:p>
    <w:p w14:paraId="1E819E0D" w14:textId="77777777" w:rsidR="00461E69" w:rsidRPr="00C11BBB" w:rsidRDefault="00461E69" w:rsidP="00C11BBB">
      <w:pPr>
        <w:rPr>
          <w:b/>
          <w:bCs/>
          <w:sz w:val="22"/>
          <w:szCs w:val="22"/>
        </w:rPr>
      </w:pPr>
      <w:r w:rsidRPr="00C11BBB">
        <w:rPr>
          <w:bCs/>
          <w:sz w:val="22"/>
          <w:szCs w:val="22"/>
        </w:rPr>
        <w:t xml:space="preserve"> </w:t>
      </w:r>
    </w:p>
    <w:p w14:paraId="6D9926DF" w14:textId="77777777" w:rsidR="00461E69" w:rsidRPr="00C11BBB" w:rsidRDefault="00461E69" w:rsidP="00C11BBB">
      <w:pPr>
        <w:spacing w:before="100" w:beforeAutospacing="1" w:after="100" w:afterAutospacing="1"/>
        <w:rPr>
          <w:bCs/>
          <w:sz w:val="22"/>
          <w:szCs w:val="22"/>
        </w:rPr>
      </w:pPr>
      <w:r w:rsidRPr="00C11BBB">
        <w:rPr>
          <w:b/>
          <w:sz w:val="22"/>
          <w:szCs w:val="22"/>
        </w:rPr>
        <w:t xml:space="preserve">REMEDIAL ACTIONS: </w:t>
      </w:r>
      <w:r w:rsidRPr="00C11BBB">
        <w:rPr>
          <w:bCs/>
          <w:sz w:val="22"/>
          <w:szCs w:val="22"/>
        </w:rPr>
        <w:t xml:space="preserve"> </w:t>
      </w:r>
    </w:p>
    <w:p w14:paraId="06D10CD0" w14:textId="77777777" w:rsidR="00461E69" w:rsidRPr="00C11BBB" w:rsidRDefault="00461E69" w:rsidP="00C11BBB">
      <w:pPr>
        <w:rPr>
          <w:rFonts w:ascii="Times New Roman Bold" w:eastAsia="ヒラギノ角ゴ Pro W3" w:hAnsi="Times New Roman Bold"/>
          <w:sz w:val="28"/>
        </w:rPr>
      </w:pPr>
    </w:p>
    <w:p w14:paraId="24C7902E" w14:textId="60BEB64C" w:rsidR="00461E69" w:rsidRPr="00C11BBB" w:rsidRDefault="00461E69" w:rsidP="00C11BBB">
      <w:pPr>
        <w:spacing w:after="160" w:line="259" w:lineRule="auto"/>
        <w:rPr>
          <w:rFonts w:ascii="Times New Roman Bold" w:eastAsia="ヒラギノ角ゴ Pro W3" w:hAnsi="Times New Roman Bold"/>
          <w:sz w:val="28"/>
        </w:rPr>
      </w:pPr>
      <w:r w:rsidRPr="00C11BBB">
        <w:rPr>
          <w:rFonts w:ascii="Times New Roman Bold" w:eastAsia="ヒラギノ角ゴ Pro W3" w:hAnsi="Times New Roman Bold"/>
          <w:sz w:val="28"/>
        </w:rPr>
        <w:br w:type="page"/>
      </w:r>
    </w:p>
    <w:p w14:paraId="48A1DA35" w14:textId="3F498A04" w:rsidR="006044E4" w:rsidRPr="00C11BBB" w:rsidRDefault="006044E4" w:rsidP="00C11BBB">
      <w:pPr>
        <w:spacing w:after="160" w:line="259" w:lineRule="auto"/>
        <w:rPr>
          <w:rFonts w:ascii="Times New Roman Bold" w:eastAsia="ヒラギノ角ゴ Pro W3" w:hAnsi="Times New Roman Bold"/>
          <w:sz w:val="28"/>
        </w:rPr>
      </w:pPr>
      <w:r w:rsidRPr="00C11BBB">
        <w:rPr>
          <w:rFonts w:ascii="Times New Roman Bold" w:eastAsia="ヒラギノ角ゴ Pro W3" w:hAnsi="Times New Roman Bold"/>
          <w:sz w:val="28"/>
        </w:rPr>
        <w:lastRenderedPageBreak/>
        <w:t xml:space="preserve">9. Indirect </w:t>
      </w:r>
      <w:r w:rsidR="007137E3" w:rsidRPr="00C11BBB">
        <w:rPr>
          <w:rFonts w:ascii="Times New Roman Bold" w:eastAsia="ヒラギノ角ゴ Pro W3" w:hAnsi="Times New Roman Bold"/>
          <w:sz w:val="28"/>
        </w:rPr>
        <w:t>M</w:t>
      </w:r>
      <w:r w:rsidRPr="00C11BBB">
        <w:rPr>
          <w:rFonts w:ascii="Times New Roman Bold" w:eastAsia="ヒラギノ角ゴ Pro W3" w:hAnsi="Times New Roman Bold"/>
          <w:sz w:val="28"/>
        </w:rPr>
        <w:t>easurements</w:t>
      </w:r>
    </w:p>
    <w:p w14:paraId="3D58520D" w14:textId="3CF9B163" w:rsidR="00045AF0" w:rsidRPr="00C11BBB" w:rsidRDefault="00F00EDC" w:rsidP="00C11BBB">
      <w:pPr>
        <w:rPr>
          <w:bCs/>
        </w:rPr>
      </w:pPr>
      <w:r w:rsidRPr="00C11BBB">
        <w:rPr>
          <w:b/>
        </w:rPr>
        <w:t>I</w:t>
      </w:r>
      <w:r w:rsidR="006A749C" w:rsidRPr="00C11BBB">
        <w:rPr>
          <w:b/>
        </w:rPr>
        <w:t>ndirect measurements</w:t>
      </w:r>
      <w:r w:rsidR="00FE538D" w:rsidRPr="00C11BBB">
        <w:rPr>
          <w:b/>
        </w:rPr>
        <w:t xml:space="preserve"> </w:t>
      </w:r>
      <w:r w:rsidR="00045AF0" w:rsidRPr="00C11BBB">
        <w:rPr>
          <w:bCs/>
        </w:rPr>
        <w:t>Indirect measurements will be taken at periodic intervals. Depending on the measurement chosen, a diagnostic tool will be selected for analysis.</w:t>
      </w:r>
    </w:p>
    <w:p w14:paraId="0050A4CD" w14:textId="77777777" w:rsidR="00045AF0" w:rsidRPr="00C11BBB" w:rsidRDefault="00045AF0" w:rsidP="00C11BBB">
      <w:pPr>
        <w:rPr>
          <w:bCs/>
        </w:rPr>
      </w:pPr>
      <w:r w:rsidRPr="00C11BBB">
        <w:rPr>
          <w:bCs/>
        </w:rPr>
        <w:t xml:space="preserve">The indirect measure utilized is exit interviews. The interview was structured with representative team members. The structured interview gathered information about the representatives’ key teamwork behaviors and communication skills. The team member representatives’ responses were subjected to a content analysis to identify underlying themes. </w:t>
      </w:r>
    </w:p>
    <w:p w14:paraId="30CF0B6A" w14:textId="77777777" w:rsidR="00045AF0" w:rsidRPr="00C11BBB" w:rsidRDefault="00045AF0" w:rsidP="00C11BBB">
      <w:pPr>
        <w:rPr>
          <w:bCs/>
        </w:rPr>
      </w:pPr>
    </w:p>
    <w:p w14:paraId="11F5AB2B" w14:textId="77777777" w:rsidR="00045AF0" w:rsidRPr="00C11BBB" w:rsidRDefault="00045AF0" w:rsidP="00C11BBB">
      <w:pPr>
        <w:rPr>
          <w:iCs/>
        </w:rPr>
      </w:pPr>
      <w:r w:rsidRPr="00C11BBB">
        <w:rPr>
          <w:iCs/>
        </w:rPr>
        <w:t xml:space="preserve">Multiple courses in the BSB program rely on teams to complete collaborative assignments, so understanding effective interaction in teams utilizing exist interviews is one key indirect measure to grasping team success. One key goal of the exit interview is to help shed light on whether students understood how they can contribute to the team in terms of </w:t>
      </w:r>
      <w:r w:rsidRPr="00C11BBB">
        <w:rPr>
          <w:b/>
          <w:bCs/>
          <w:i/>
        </w:rPr>
        <w:t>task management</w:t>
      </w:r>
      <w:r w:rsidRPr="00C11BBB">
        <w:rPr>
          <w:b/>
          <w:bCs/>
          <w:iCs/>
        </w:rPr>
        <w:t xml:space="preserve"> and </w:t>
      </w:r>
      <w:r w:rsidRPr="00C11BBB">
        <w:rPr>
          <w:b/>
          <w:bCs/>
          <w:i/>
        </w:rPr>
        <w:t>relationship management behaviors</w:t>
      </w:r>
      <w:r w:rsidRPr="00C11BBB">
        <w:rPr>
          <w:b/>
          <w:bCs/>
          <w:iCs/>
        </w:rPr>
        <w:t>,</w:t>
      </w:r>
      <w:r w:rsidRPr="00C11BBB">
        <w:rPr>
          <w:iCs/>
        </w:rPr>
        <w:t xml:space="preserve"> which relate to AOL goal </w:t>
      </w:r>
      <w:r w:rsidRPr="00C11BBB">
        <w:rPr>
          <w:iCs/>
          <w:u w:val="single"/>
        </w:rPr>
        <w:t>2</w:t>
      </w:r>
      <w:r w:rsidRPr="00C11BBB">
        <w:rPr>
          <w:iCs/>
        </w:rPr>
        <w:t xml:space="preserve"> - effective interaction in teams. Several specific task and relationship management behaviors relate to AOL goal </w:t>
      </w:r>
      <w:r w:rsidRPr="00C11BBB">
        <w:rPr>
          <w:iCs/>
          <w:u w:val="single"/>
        </w:rPr>
        <w:t>3</w:t>
      </w:r>
      <w:r w:rsidRPr="00C11BBB">
        <w:rPr>
          <w:iCs/>
        </w:rPr>
        <w:t xml:space="preserve">, too, including demonstrating creative, and innovative thinking. The feedback from the indirect exit survey provides additional information on what effective interaction in team behaviors the students still ought to improve to become more effective team members. </w:t>
      </w:r>
    </w:p>
    <w:p w14:paraId="18B44154" w14:textId="77777777" w:rsidR="00045AF0" w:rsidRPr="00C11BBB" w:rsidRDefault="00045AF0" w:rsidP="00C11BBB">
      <w:pPr>
        <w:rPr>
          <w:iCs/>
        </w:rPr>
      </w:pPr>
    </w:p>
    <w:p w14:paraId="563AE98A" w14:textId="77777777" w:rsidR="00045AF0" w:rsidRPr="00C11BBB" w:rsidRDefault="00045AF0" w:rsidP="00C11BBB">
      <w:pPr>
        <w:rPr>
          <w:iCs/>
        </w:rPr>
      </w:pPr>
      <w:r w:rsidRPr="00C11BBB">
        <w:rPr>
          <w:iCs/>
        </w:rPr>
        <w:t xml:space="preserve">Additionally, numerous courses in the BSB program rely on effective oral and written communication, so understanding communication in writing and presentation delivery utilizing the exit interview is a major indirect measure to grasping effective communication, both written and oral. A major objective of the exit interview is to help unveil whether the scholars understood how to boost their effectiveness in </w:t>
      </w:r>
      <w:r w:rsidRPr="00C11BBB">
        <w:rPr>
          <w:b/>
          <w:bCs/>
          <w:iCs/>
        </w:rPr>
        <w:t>written and oral presentation delivery</w:t>
      </w:r>
      <w:r w:rsidRPr="00C11BBB">
        <w:rPr>
          <w:iCs/>
        </w:rPr>
        <w:t xml:space="preserve">, which relates to AOL goal </w:t>
      </w:r>
      <w:r w:rsidRPr="00C11BBB">
        <w:rPr>
          <w:iCs/>
          <w:u w:val="single"/>
        </w:rPr>
        <w:t>1</w:t>
      </w:r>
      <w:r w:rsidRPr="00C11BBB">
        <w:rPr>
          <w:iCs/>
        </w:rPr>
        <w:t xml:space="preserve">. The feedback from the indirect exit survey provides additional information on what communicating effectively in written and oral communication activities the scholars still should improve to become more effective communicators. </w:t>
      </w:r>
    </w:p>
    <w:p w14:paraId="304FF8C9" w14:textId="347310CD" w:rsidR="006A749C" w:rsidRPr="00C11BBB" w:rsidRDefault="006A749C" w:rsidP="00C11BBB"/>
    <w:p w14:paraId="12E1B54E" w14:textId="5B57592C" w:rsidR="006044E4" w:rsidRPr="00C11BBB" w:rsidRDefault="006044E4" w:rsidP="00C11BBB">
      <w:pPr>
        <w:spacing w:after="160" w:line="259" w:lineRule="auto"/>
        <w:rPr>
          <w:rFonts w:ascii="Times New Roman Bold" w:eastAsia="ヒラギノ角ゴ Pro W3" w:hAnsi="Times New Roman Bold"/>
          <w:sz w:val="28"/>
        </w:rPr>
      </w:pPr>
      <w:r w:rsidRPr="00C11BBB">
        <w:rPr>
          <w:rFonts w:ascii="Times New Roman Bold" w:eastAsia="ヒラギノ角ゴ Pro W3" w:hAnsi="Times New Roman Bold"/>
          <w:sz w:val="28"/>
        </w:rPr>
        <w:t>10. Competencies</w:t>
      </w:r>
    </w:p>
    <w:p w14:paraId="305AFD45" w14:textId="246F817E" w:rsidR="00B24540" w:rsidRPr="00C11BBB" w:rsidRDefault="00B24540" w:rsidP="00C11BBB">
      <w:r w:rsidRPr="00C11BBB">
        <w:rPr>
          <w:iCs/>
        </w:rPr>
        <w:t xml:space="preserve">There are </w:t>
      </w:r>
      <w:proofErr w:type="gramStart"/>
      <w:r w:rsidRPr="00C11BBB">
        <w:rPr>
          <w:b/>
          <w:bCs/>
          <w:iCs/>
        </w:rPr>
        <w:t>particular competencies</w:t>
      </w:r>
      <w:proofErr w:type="gramEnd"/>
      <w:r w:rsidRPr="00C11BBB">
        <w:rPr>
          <w:iCs/>
        </w:rPr>
        <w:t xml:space="preserve"> that are needed in teamwork that the BSB program attended to. The competencies that are targeted are task management skills and relationship management skills</w:t>
      </w:r>
      <w:r w:rsidR="00616642" w:rsidRPr="00C11BBB">
        <w:rPr>
          <w:iCs/>
        </w:rPr>
        <w:t>, as part of AOL goal 2</w:t>
      </w:r>
      <w:r w:rsidRPr="00C11BBB">
        <w:rPr>
          <w:iCs/>
        </w:rPr>
        <w:t xml:space="preserve">. </w:t>
      </w:r>
      <w:r w:rsidRPr="00C11BBB">
        <w:rPr>
          <w:b/>
          <w:bCs/>
          <w:iCs/>
        </w:rPr>
        <w:t>Task management</w:t>
      </w:r>
      <w:r w:rsidRPr="00C11BBB">
        <w:rPr>
          <w:iCs/>
        </w:rPr>
        <w:t xml:space="preserve"> skills include: </w:t>
      </w:r>
      <w:r w:rsidRPr="00C11BBB">
        <w:rPr>
          <w:u w:val="single"/>
        </w:rPr>
        <w:t>clarifying</w:t>
      </w:r>
      <w:r w:rsidRPr="00C11BBB">
        <w:t xml:space="preserve"> roles and responsibilities of others; suggesting new approaches to </w:t>
      </w:r>
      <w:r w:rsidRPr="00C11BBB">
        <w:rPr>
          <w:u w:val="single"/>
        </w:rPr>
        <w:t>solving problems</w:t>
      </w:r>
      <w:r w:rsidRPr="00C11BBB">
        <w:t xml:space="preserve">; defining task </w:t>
      </w:r>
      <w:r w:rsidRPr="00C11BBB">
        <w:rPr>
          <w:u w:val="single"/>
        </w:rPr>
        <w:t>priorities</w:t>
      </w:r>
      <w:r w:rsidRPr="00C11BBB">
        <w:t xml:space="preserve"> for work sessions and or projects. </w:t>
      </w:r>
      <w:r w:rsidRPr="00C11BBB">
        <w:rPr>
          <w:b/>
          <w:bCs/>
          <w:iCs/>
        </w:rPr>
        <w:t>Relationship management</w:t>
      </w:r>
      <w:r w:rsidRPr="00C11BBB">
        <w:rPr>
          <w:iCs/>
        </w:rPr>
        <w:t xml:space="preserve"> skills include: </w:t>
      </w:r>
      <w:r w:rsidRPr="00C11BBB">
        <w:t>working towards solutions and compromises that are acceptable to all involved; reinforcing the contributions of others; and encouraging ideas and opinions even when they differ from his/her own.</w:t>
      </w:r>
    </w:p>
    <w:p w14:paraId="4843C9FE" w14:textId="2A9ED1B2" w:rsidR="00B24540" w:rsidRPr="00C11BBB" w:rsidRDefault="00B24540" w:rsidP="00C11BBB">
      <w:r w:rsidRPr="00C11BBB">
        <w:rPr>
          <w:iCs/>
        </w:rPr>
        <w:t xml:space="preserve">There are also </w:t>
      </w:r>
      <w:r w:rsidRPr="00C11BBB">
        <w:rPr>
          <w:b/>
          <w:bCs/>
          <w:iCs/>
        </w:rPr>
        <w:t>particular competencies</w:t>
      </w:r>
      <w:r w:rsidRPr="00C11BBB">
        <w:rPr>
          <w:iCs/>
        </w:rPr>
        <w:t xml:space="preserve"> that are needed for communication that the BSB program attended to. The competencies targeted are communicating in writing and presentation delivery</w:t>
      </w:r>
      <w:r w:rsidR="00616642" w:rsidRPr="00C11BBB">
        <w:rPr>
          <w:iCs/>
        </w:rPr>
        <w:t>, as part of AOL goal 1</w:t>
      </w:r>
      <w:r w:rsidRPr="00C11BBB">
        <w:rPr>
          <w:iCs/>
        </w:rPr>
        <w:t xml:space="preserve">. </w:t>
      </w:r>
      <w:r w:rsidRPr="00C11BBB">
        <w:rPr>
          <w:b/>
          <w:bCs/>
          <w:iCs/>
        </w:rPr>
        <w:t>Writing</w:t>
      </w:r>
      <w:r w:rsidRPr="00C11BBB">
        <w:rPr>
          <w:iCs/>
        </w:rPr>
        <w:t xml:space="preserve"> skills include: </w:t>
      </w:r>
      <w:r w:rsidRPr="00C11BBB">
        <w:t xml:space="preserve">using structure to provide a forecast and build the paper's conclusions; spelling and word choice are fault-free, using Grammarly; ideas are created and explained using examples. </w:t>
      </w:r>
      <w:r w:rsidRPr="00C11BBB">
        <w:rPr>
          <w:b/>
          <w:bCs/>
        </w:rPr>
        <w:t xml:space="preserve">Oral presentation </w:t>
      </w:r>
      <w:r w:rsidRPr="00C11BBB">
        <w:t xml:space="preserve">skills include: Providing the audience with an overview and section transition guidance; conveying enthusiasm for the topic; maintaining eye contact with the audience; using clear slides with a reasonable amount of material per slide and illustrations/ graphics; remaining within time limits, and providing organized responses. </w:t>
      </w:r>
    </w:p>
    <w:p w14:paraId="2DD0E3CF" w14:textId="4D7CC6BA" w:rsidR="006044E4" w:rsidRPr="00C11BBB" w:rsidRDefault="006044E4" w:rsidP="00C11BBB">
      <w:pPr>
        <w:spacing w:after="160" w:line="259" w:lineRule="auto"/>
        <w:rPr>
          <w:rFonts w:ascii="Times New Roman Bold" w:eastAsia="ヒラギノ角ゴ Pro W3" w:hAnsi="Times New Roman Bold"/>
          <w:sz w:val="28"/>
        </w:rPr>
      </w:pPr>
      <w:r w:rsidRPr="00C11BBB">
        <w:rPr>
          <w:rFonts w:ascii="Times New Roman Bold" w:eastAsia="ヒラギノ角ゴ Pro W3" w:hAnsi="Times New Roman Bold"/>
          <w:sz w:val="28"/>
        </w:rPr>
        <w:lastRenderedPageBreak/>
        <w:t xml:space="preserve">11. Engagement, Innovation, </w:t>
      </w:r>
      <w:r w:rsidR="007858B6" w:rsidRPr="00C11BBB">
        <w:rPr>
          <w:rFonts w:ascii="Times New Roman Bold" w:eastAsia="ヒラギノ角ゴ Pro W3" w:hAnsi="Times New Roman Bold"/>
          <w:sz w:val="28"/>
        </w:rPr>
        <w:t xml:space="preserve">and </w:t>
      </w:r>
      <w:r w:rsidRPr="00C11BBB">
        <w:rPr>
          <w:rFonts w:ascii="Times New Roman Bold" w:eastAsia="ヒラギノ角ゴ Pro W3" w:hAnsi="Times New Roman Bold"/>
          <w:sz w:val="28"/>
        </w:rPr>
        <w:t xml:space="preserve">Impact </w:t>
      </w:r>
    </w:p>
    <w:p w14:paraId="0C0CD10B" w14:textId="54B09E62" w:rsidR="002A2C92" w:rsidRPr="00C11BBB" w:rsidRDefault="002A2C92" w:rsidP="00C11BBB">
      <w:pPr>
        <w:widowControl w:val="0"/>
        <w:autoSpaceDE w:val="0"/>
        <w:autoSpaceDN w:val="0"/>
        <w:adjustRightInd w:val="0"/>
        <w:rPr>
          <w:b/>
          <w:sz w:val="22"/>
          <w:szCs w:val="22"/>
        </w:rPr>
      </w:pPr>
      <w:r w:rsidRPr="00C11BBB">
        <w:rPr>
          <w:b/>
          <w:i/>
          <w:iCs/>
          <w:sz w:val="22"/>
          <w:szCs w:val="22"/>
        </w:rPr>
        <w:t>Engagement</w:t>
      </w:r>
      <w:r w:rsidRPr="00C11BBB">
        <w:rPr>
          <w:b/>
          <w:sz w:val="22"/>
          <w:szCs w:val="22"/>
        </w:rPr>
        <w:t xml:space="preserve"> - Documenting engagement activities during 2021 </w:t>
      </w:r>
      <w:r w:rsidR="00CB66D5" w:rsidRPr="00C11BBB">
        <w:rPr>
          <w:b/>
          <w:sz w:val="22"/>
          <w:szCs w:val="22"/>
        </w:rPr>
        <w:t>–</w:t>
      </w:r>
      <w:r w:rsidRPr="00C11BBB">
        <w:rPr>
          <w:b/>
          <w:sz w:val="22"/>
          <w:szCs w:val="22"/>
        </w:rPr>
        <w:t xml:space="preserve"> 2022</w:t>
      </w:r>
      <w:r w:rsidR="00CB66D5" w:rsidRPr="00C11BBB">
        <w:rPr>
          <w:b/>
          <w:sz w:val="22"/>
          <w:szCs w:val="22"/>
        </w:rPr>
        <w:t>; 202</w:t>
      </w:r>
      <w:r w:rsidR="00592616" w:rsidRPr="00C11BBB">
        <w:rPr>
          <w:b/>
          <w:sz w:val="22"/>
          <w:szCs w:val="22"/>
        </w:rPr>
        <w:t>2</w:t>
      </w:r>
      <w:r w:rsidR="00CB66D5" w:rsidRPr="00C11BBB">
        <w:rPr>
          <w:b/>
          <w:sz w:val="22"/>
          <w:szCs w:val="22"/>
        </w:rPr>
        <w:t>-2</w:t>
      </w:r>
      <w:r w:rsidR="00592616" w:rsidRPr="00C11BBB">
        <w:rPr>
          <w:b/>
          <w:sz w:val="22"/>
          <w:szCs w:val="22"/>
        </w:rPr>
        <w:t>023</w:t>
      </w:r>
      <w:r w:rsidR="00087788" w:rsidRPr="00C11BBB">
        <w:rPr>
          <w:b/>
          <w:sz w:val="22"/>
          <w:szCs w:val="22"/>
        </w:rPr>
        <w:t>, 2023-2024</w:t>
      </w:r>
    </w:p>
    <w:p w14:paraId="6E5545B1" w14:textId="1B600AA0" w:rsidR="002A2C92" w:rsidRPr="00C11BBB" w:rsidRDefault="002A2C92" w:rsidP="00C11BBB">
      <w:pPr>
        <w:widowControl w:val="0"/>
        <w:autoSpaceDE w:val="0"/>
        <w:autoSpaceDN w:val="0"/>
        <w:adjustRightInd w:val="0"/>
        <w:rPr>
          <w:bCs/>
          <w:sz w:val="22"/>
          <w:szCs w:val="22"/>
        </w:rPr>
      </w:pPr>
      <w:r w:rsidRPr="00C11BBB">
        <w:rPr>
          <w:bCs/>
          <w:sz w:val="22"/>
          <w:szCs w:val="22"/>
        </w:rPr>
        <w:t xml:space="preserve">Course:  - BT 330 – Social Psychology and Org. Behavior </w:t>
      </w:r>
    </w:p>
    <w:p w14:paraId="4E846747" w14:textId="77777777" w:rsidR="00693922" w:rsidRPr="00C11BBB" w:rsidRDefault="00693922" w:rsidP="00C11BBB">
      <w:pPr>
        <w:widowControl w:val="0"/>
        <w:autoSpaceDE w:val="0"/>
        <w:autoSpaceDN w:val="0"/>
        <w:adjustRightInd w:val="0"/>
        <w:rPr>
          <w:bCs/>
          <w:sz w:val="22"/>
          <w:szCs w:val="22"/>
        </w:rPr>
      </w:pPr>
    </w:p>
    <w:p w14:paraId="585F8F43" w14:textId="77777777" w:rsidR="002A2C92" w:rsidRPr="00C11BBB" w:rsidRDefault="002A2C92" w:rsidP="00C11BBB">
      <w:pPr>
        <w:widowControl w:val="0"/>
        <w:autoSpaceDE w:val="0"/>
        <w:autoSpaceDN w:val="0"/>
        <w:adjustRightInd w:val="0"/>
        <w:rPr>
          <w:shd w:val="clear" w:color="auto" w:fill="FFFFFF"/>
        </w:rPr>
      </w:pPr>
      <w:r w:rsidRPr="00C11BBB">
        <w:rPr>
          <w:shd w:val="clear" w:color="auto" w:fill="FFFFFF"/>
        </w:rPr>
        <w:t xml:space="preserve">1. Faculty posted to Canvas a </w:t>
      </w:r>
      <w:r w:rsidRPr="00C11BBB">
        <w:rPr>
          <w:b/>
          <w:bCs/>
          <w:shd w:val="clear" w:color="auto" w:fill="FFFFFF"/>
        </w:rPr>
        <w:t>range of media</w:t>
      </w:r>
      <w:r w:rsidRPr="00C11BBB">
        <w:rPr>
          <w:shd w:val="clear" w:color="auto" w:fill="FFFFFF"/>
        </w:rPr>
        <w:t xml:space="preserve"> to enhance learning, e.g., videos, </w:t>
      </w:r>
      <w:proofErr w:type="gramStart"/>
      <w:r w:rsidRPr="00C11BBB">
        <w:rPr>
          <w:shd w:val="clear" w:color="auto" w:fill="FFFFFF"/>
        </w:rPr>
        <w:t>Zoom</w:t>
      </w:r>
      <w:proofErr w:type="gramEnd"/>
      <w:r w:rsidRPr="00C11BBB">
        <w:rPr>
          <w:shd w:val="clear" w:color="auto" w:fill="FFFFFF"/>
        </w:rPr>
        <w:t xml:space="preserve"> lecture recordings, as well as HBR articles that relate to class topics discussed which the students are encouraged to review after class. </w:t>
      </w:r>
    </w:p>
    <w:p w14:paraId="6507CFD5" w14:textId="77777777" w:rsidR="002A2C92" w:rsidRPr="00C11BBB" w:rsidRDefault="002A2C92" w:rsidP="00C11BBB">
      <w:pPr>
        <w:widowControl w:val="0"/>
        <w:autoSpaceDE w:val="0"/>
        <w:autoSpaceDN w:val="0"/>
        <w:adjustRightInd w:val="0"/>
        <w:rPr>
          <w:i/>
          <w:iCs/>
          <w:shd w:val="clear" w:color="auto" w:fill="FFFFFF"/>
        </w:rPr>
      </w:pPr>
      <w:r w:rsidRPr="00C11BBB">
        <w:rPr>
          <w:i/>
          <w:iCs/>
          <w:shd w:val="clear" w:color="auto" w:fill="FFFFFF"/>
        </w:rPr>
        <w:t xml:space="preserve">Assessment: Students were asked to respond to simple questions that draw on the content of the clips, lecture recordings and article readings. </w:t>
      </w:r>
    </w:p>
    <w:tbl>
      <w:tblPr>
        <w:tblStyle w:val="TableGrid"/>
        <w:tblW w:w="0" w:type="auto"/>
        <w:tblLook w:val="04A0" w:firstRow="1" w:lastRow="0" w:firstColumn="1" w:lastColumn="0" w:noHBand="0" w:noVBand="1"/>
      </w:tblPr>
      <w:tblGrid>
        <w:gridCol w:w="1345"/>
        <w:gridCol w:w="6570"/>
        <w:gridCol w:w="1435"/>
      </w:tblGrid>
      <w:tr w:rsidR="002A78FD" w:rsidRPr="00C11BBB" w14:paraId="2F23ABB4" w14:textId="77777777" w:rsidTr="008668B9">
        <w:tc>
          <w:tcPr>
            <w:tcW w:w="1345" w:type="dxa"/>
          </w:tcPr>
          <w:p w14:paraId="241481B6" w14:textId="3EBF2A0B" w:rsidR="008668B9" w:rsidRPr="00C11BBB" w:rsidRDefault="008668B9" w:rsidP="00C11BBB">
            <w:pPr>
              <w:widowControl w:val="0"/>
              <w:autoSpaceDE w:val="0"/>
              <w:autoSpaceDN w:val="0"/>
              <w:adjustRightInd w:val="0"/>
              <w:rPr>
                <w:shd w:val="clear" w:color="auto" w:fill="FFFFFF"/>
              </w:rPr>
            </w:pPr>
            <w:r w:rsidRPr="00C11BBB">
              <w:rPr>
                <w:shd w:val="clear" w:color="auto" w:fill="FFFFFF"/>
              </w:rPr>
              <w:t>2021-22</w:t>
            </w:r>
          </w:p>
        </w:tc>
        <w:tc>
          <w:tcPr>
            <w:tcW w:w="6570" w:type="dxa"/>
          </w:tcPr>
          <w:p w14:paraId="77BD1E0E" w14:textId="21F0A7BC" w:rsidR="008668B9" w:rsidRPr="00C11BBB" w:rsidRDefault="008668B9" w:rsidP="00C11BBB">
            <w:pPr>
              <w:widowControl w:val="0"/>
              <w:autoSpaceDE w:val="0"/>
              <w:autoSpaceDN w:val="0"/>
              <w:adjustRightInd w:val="0"/>
              <w:rPr>
                <w:shd w:val="clear" w:color="auto" w:fill="FFFFFF"/>
              </w:rPr>
            </w:pPr>
            <w:r w:rsidRPr="00C11BBB">
              <w:rPr>
                <w:shd w:val="clear" w:color="auto" w:fill="FFFFFF"/>
              </w:rPr>
              <w:t>Percent of students with correct responses</w:t>
            </w:r>
          </w:p>
        </w:tc>
        <w:tc>
          <w:tcPr>
            <w:tcW w:w="1435" w:type="dxa"/>
          </w:tcPr>
          <w:p w14:paraId="2D36ECB5" w14:textId="77777777" w:rsidR="008668B9" w:rsidRPr="00C11BBB" w:rsidRDefault="008668B9" w:rsidP="00C11BBB">
            <w:pPr>
              <w:widowControl w:val="0"/>
              <w:autoSpaceDE w:val="0"/>
              <w:autoSpaceDN w:val="0"/>
              <w:adjustRightInd w:val="0"/>
              <w:rPr>
                <w:shd w:val="clear" w:color="auto" w:fill="FFFFFF"/>
              </w:rPr>
            </w:pPr>
            <w:r w:rsidRPr="00C11BBB">
              <w:rPr>
                <w:shd w:val="clear" w:color="auto" w:fill="FFFFFF"/>
              </w:rPr>
              <w:t xml:space="preserve">91 percent. </w:t>
            </w:r>
          </w:p>
        </w:tc>
      </w:tr>
      <w:tr w:rsidR="002A78FD" w:rsidRPr="00C11BBB" w14:paraId="074FF58B" w14:textId="77777777" w:rsidTr="008668B9">
        <w:tc>
          <w:tcPr>
            <w:tcW w:w="1345" w:type="dxa"/>
          </w:tcPr>
          <w:p w14:paraId="1AB0ED21" w14:textId="5AA08DC4" w:rsidR="008668B9" w:rsidRPr="00C11BBB" w:rsidRDefault="008668B9" w:rsidP="00C11BBB">
            <w:pPr>
              <w:widowControl w:val="0"/>
              <w:autoSpaceDE w:val="0"/>
              <w:autoSpaceDN w:val="0"/>
              <w:adjustRightInd w:val="0"/>
              <w:rPr>
                <w:shd w:val="clear" w:color="auto" w:fill="FFFFFF"/>
              </w:rPr>
            </w:pPr>
            <w:r w:rsidRPr="00C11BBB">
              <w:rPr>
                <w:shd w:val="clear" w:color="auto" w:fill="FFFFFF"/>
              </w:rPr>
              <w:t>2022-23</w:t>
            </w:r>
          </w:p>
        </w:tc>
        <w:tc>
          <w:tcPr>
            <w:tcW w:w="6570" w:type="dxa"/>
          </w:tcPr>
          <w:p w14:paraId="1085DB17" w14:textId="77777777" w:rsidR="008668B9" w:rsidRPr="00C11BBB" w:rsidRDefault="008668B9" w:rsidP="00C11BBB">
            <w:pPr>
              <w:widowControl w:val="0"/>
              <w:autoSpaceDE w:val="0"/>
              <w:autoSpaceDN w:val="0"/>
              <w:adjustRightInd w:val="0"/>
              <w:rPr>
                <w:shd w:val="clear" w:color="auto" w:fill="FFFFFF"/>
              </w:rPr>
            </w:pPr>
            <w:r w:rsidRPr="00C11BBB">
              <w:rPr>
                <w:shd w:val="clear" w:color="auto" w:fill="FFFFFF"/>
              </w:rPr>
              <w:t>Percent of students with correct responses</w:t>
            </w:r>
          </w:p>
        </w:tc>
        <w:tc>
          <w:tcPr>
            <w:tcW w:w="1435" w:type="dxa"/>
          </w:tcPr>
          <w:p w14:paraId="7A32BB7F" w14:textId="21E037B6" w:rsidR="008668B9" w:rsidRPr="00C11BBB" w:rsidRDefault="008668B9" w:rsidP="00C11BBB">
            <w:pPr>
              <w:widowControl w:val="0"/>
              <w:autoSpaceDE w:val="0"/>
              <w:autoSpaceDN w:val="0"/>
              <w:adjustRightInd w:val="0"/>
              <w:rPr>
                <w:shd w:val="clear" w:color="auto" w:fill="FFFFFF"/>
              </w:rPr>
            </w:pPr>
            <w:r w:rsidRPr="00C11BBB">
              <w:rPr>
                <w:shd w:val="clear" w:color="auto" w:fill="FFFFFF"/>
              </w:rPr>
              <w:t xml:space="preserve">93 percent. </w:t>
            </w:r>
          </w:p>
        </w:tc>
      </w:tr>
      <w:tr w:rsidR="00087788" w:rsidRPr="00C11BBB" w14:paraId="3B8FDBC2" w14:textId="77777777" w:rsidTr="00087788">
        <w:tc>
          <w:tcPr>
            <w:tcW w:w="1345" w:type="dxa"/>
          </w:tcPr>
          <w:p w14:paraId="32D535BA" w14:textId="327F65BB" w:rsidR="00087788" w:rsidRPr="00C11BBB" w:rsidRDefault="00087788" w:rsidP="00C11BBB">
            <w:pPr>
              <w:widowControl w:val="0"/>
              <w:autoSpaceDE w:val="0"/>
              <w:autoSpaceDN w:val="0"/>
              <w:adjustRightInd w:val="0"/>
              <w:rPr>
                <w:shd w:val="clear" w:color="auto" w:fill="FFFFFF"/>
              </w:rPr>
            </w:pPr>
            <w:r w:rsidRPr="00C11BBB">
              <w:rPr>
                <w:shd w:val="clear" w:color="auto" w:fill="FFFFFF"/>
              </w:rPr>
              <w:t>2023-24</w:t>
            </w:r>
          </w:p>
        </w:tc>
        <w:tc>
          <w:tcPr>
            <w:tcW w:w="6570" w:type="dxa"/>
          </w:tcPr>
          <w:p w14:paraId="387AE79A" w14:textId="77777777" w:rsidR="00087788" w:rsidRPr="00C11BBB" w:rsidRDefault="00087788" w:rsidP="00C11BBB">
            <w:pPr>
              <w:widowControl w:val="0"/>
              <w:autoSpaceDE w:val="0"/>
              <w:autoSpaceDN w:val="0"/>
              <w:adjustRightInd w:val="0"/>
              <w:rPr>
                <w:shd w:val="clear" w:color="auto" w:fill="FFFFFF"/>
              </w:rPr>
            </w:pPr>
            <w:r w:rsidRPr="00C11BBB">
              <w:rPr>
                <w:shd w:val="clear" w:color="auto" w:fill="FFFFFF"/>
              </w:rPr>
              <w:t>Percent of students with correct responses</w:t>
            </w:r>
          </w:p>
        </w:tc>
        <w:tc>
          <w:tcPr>
            <w:tcW w:w="1435" w:type="dxa"/>
          </w:tcPr>
          <w:p w14:paraId="5E13E047" w14:textId="55E3B2CE" w:rsidR="00087788" w:rsidRPr="00C11BBB" w:rsidRDefault="00087788" w:rsidP="00C11BBB">
            <w:pPr>
              <w:widowControl w:val="0"/>
              <w:autoSpaceDE w:val="0"/>
              <w:autoSpaceDN w:val="0"/>
              <w:adjustRightInd w:val="0"/>
              <w:rPr>
                <w:shd w:val="clear" w:color="auto" w:fill="FFFFFF"/>
              </w:rPr>
            </w:pPr>
            <w:r w:rsidRPr="00C11BBB">
              <w:rPr>
                <w:shd w:val="clear" w:color="auto" w:fill="FFFFFF"/>
              </w:rPr>
              <w:t xml:space="preserve">95 percent. </w:t>
            </w:r>
          </w:p>
        </w:tc>
      </w:tr>
    </w:tbl>
    <w:p w14:paraId="067EEAF7" w14:textId="6BCCEF84" w:rsidR="002A2C92" w:rsidRPr="00C11BBB" w:rsidRDefault="002A2C92" w:rsidP="00C11BBB">
      <w:pPr>
        <w:widowControl w:val="0"/>
        <w:autoSpaceDE w:val="0"/>
        <w:autoSpaceDN w:val="0"/>
        <w:adjustRightInd w:val="0"/>
        <w:rPr>
          <w:shd w:val="clear" w:color="auto" w:fill="FFFFFF"/>
        </w:rPr>
      </w:pPr>
    </w:p>
    <w:p w14:paraId="4E08BFA6" w14:textId="30FAAAEA" w:rsidR="002A2C92" w:rsidRPr="00C11BBB" w:rsidRDefault="002A2C92" w:rsidP="00C11BBB">
      <w:pPr>
        <w:widowControl w:val="0"/>
        <w:autoSpaceDE w:val="0"/>
        <w:autoSpaceDN w:val="0"/>
        <w:adjustRightInd w:val="0"/>
        <w:rPr>
          <w:shd w:val="clear" w:color="auto" w:fill="FFFFFF"/>
        </w:rPr>
      </w:pPr>
      <w:r w:rsidRPr="00C11BBB">
        <w:rPr>
          <w:shd w:val="clear" w:color="auto" w:fill="FFFFFF"/>
        </w:rPr>
        <w:t xml:space="preserve">2. Students were encouraged to complete a variety of </w:t>
      </w:r>
      <w:r w:rsidRPr="00C11BBB">
        <w:rPr>
          <w:b/>
          <w:bCs/>
          <w:shd w:val="clear" w:color="auto" w:fill="FFFFFF"/>
        </w:rPr>
        <w:t>self-assessments</w:t>
      </w:r>
      <w:r w:rsidRPr="00C11BBB">
        <w:rPr>
          <w:shd w:val="clear" w:color="auto" w:fill="FFFFFF"/>
        </w:rPr>
        <w:t xml:space="preserve"> provided by the instructor that relate to teamwork and collaborating with others. </w:t>
      </w:r>
      <w:r w:rsidR="00C93F8E" w:rsidRPr="00C11BBB">
        <w:rPr>
          <w:shd w:val="clear" w:color="auto" w:fill="FFFFFF"/>
        </w:rPr>
        <w:t>Class discussions drew on the students’ survey results.</w:t>
      </w:r>
    </w:p>
    <w:p w14:paraId="40AD2CCE" w14:textId="339D34AD" w:rsidR="002A2C92" w:rsidRPr="00C11BBB" w:rsidRDefault="002A2C92" w:rsidP="00C11BBB">
      <w:pPr>
        <w:widowControl w:val="0"/>
        <w:autoSpaceDE w:val="0"/>
        <w:autoSpaceDN w:val="0"/>
        <w:adjustRightInd w:val="0"/>
        <w:rPr>
          <w:shd w:val="clear" w:color="auto" w:fill="FFFFFF"/>
        </w:rPr>
      </w:pPr>
      <w:r w:rsidRPr="00C11BBB">
        <w:rPr>
          <w:i/>
          <w:iCs/>
          <w:shd w:val="clear" w:color="auto" w:fill="FFFFFF"/>
        </w:rPr>
        <w:t>Assessment</w:t>
      </w:r>
      <w:r w:rsidRPr="00C11BBB">
        <w:rPr>
          <w:shd w:val="clear" w:color="auto" w:fill="FFFFFF"/>
        </w:rPr>
        <w:t xml:space="preserve">: </w:t>
      </w:r>
    </w:p>
    <w:p w14:paraId="2CD2D11A" w14:textId="77777777" w:rsidR="002A2C92" w:rsidRPr="00C11BBB" w:rsidRDefault="002A2C92" w:rsidP="00C11BBB">
      <w:pPr>
        <w:widowControl w:val="0"/>
        <w:autoSpaceDE w:val="0"/>
        <w:autoSpaceDN w:val="0"/>
        <w:adjustRightInd w:val="0"/>
        <w:rPr>
          <w:shd w:val="clear" w:color="auto" w:fill="FFFFFF"/>
        </w:rPr>
      </w:pPr>
    </w:p>
    <w:tbl>
      <w:tblPr>
        <w:tblStyle w:val="TableGrid"/>
        <w:tblW w:w="0" w:type="auto"/>
        <w:tblLook w:val="04A0" w:firstRow="1" w:lastRow="0" w:firstColumn="1" w:lastColumn="0" w:noHBand="0" w:noVBand="1"/>
      </w:tblPr>
      <w:tblGrid>
        <w:gridCol w:w="1345"/>
        <w:gridCol w:w="6570"/>
        <w:gridCol w:w="1435"/>
      </w:tblGrid>
      <w:tr w:rsidR="002A78FD" w:rsidRPr="00C11BBB" w14:paraId="4BDFEED2" w14:textId="77777777" w:rsidTr="0010691B">
        <w:tc>
          <w:tcPr>
            <w:tcW w:w="1345" w:type="dxa"/>
          </w:tcPr>
          <w:p w14:paraId="696ED075" w14:textId="77777777" w:rsidR="002F69CF" w:rsidRPr="00C11BBB" w:rsidRDefault="002F69CF" w:rsidP="00C11BBB">
            <w:pPr>
              <w:widowControl w:val="0"/>
              <w:autoSpaceDE w:val="0"/>
              <w:autoSpaceDN w:val="0"/>
              <w:adjustRightInd w:val="0"/>
              <w:rPr>
                <w:shd w:val="clear" w:color="auto" w:fill="FFFFFF"/>
              </w:rPr>
            </w:pPr>
            <w:r w:rsidRPr="00C11BBB">
              <w:rPr>
                <w:shd w:val="clear" w:color="auto" w:fill="FFFFFF"/>
              </w:rPr>
              <w:t>2021-22</w:t>
            </w:r>
          </w:p>
        </w:tc>
        <w:tc>
          <w:tcPr>
            <w:tcW w:w="6570" w:type="dxa"/>
          </w:tcPr>
          <w:p w14:paraId="5B400393" w14:textId="38A63982" w:rsidR="002F69CF" w:rsidRPr="00C11BBB" w:rsidRDefault="002F69CF" w:rsidP="00C11BBB">
            <w:pPr>
              <w:widowControl w:val="0"/>
              <w:autoSpaceDE w:val="0"/>
              <w:autoSpaceDN w:val="0"/>
              <w:adjustRightInd w:val="0"/>
              <w:rPr>
                <w:shd w:val="clear" w:color="auto" w:fill="FFFFFF"/>
              </w:rPr>
            </w:pPr>
            <w:r w:rsidRPr="00C11BBB">
              <w:rPr>
                <w:shd w:val="clear" w:color="auto" w:fill="FFFFFF"/>
              </w:rPr>
              <w:t xml:space="preserve">Percent of students </w:t>
            </w:r>
            <w:r w:rsidR="000E7F79" w:rsidRPr="00C11BBB">
              <w:rPr>
                <w:shd w:val="clear" w:color="auto" w:fill="FFFFFF"/>
              </w:rPr>
              <w:t xml:space="preserve">completing the assessments </w:t>
            </w:r>
          </w:p>
        </w:tc>
        <w:tc>
          <w:tcPr>
            <w:tcW w:w="1435" w:type="dxa"/>
          </w:tcPr>
          <w:p w14:paraId="41D60DE5" w14:textId="7C31FDC6" w:rsidR="002F69CF" w:rsidRPr="00C11BBB" w:rsidRDefault="002F69CF" w:rsidP="00C11BBB">
            <w:pPr>
              <w:widowControl w:val="0"/>
              <w:autoSpaceDE w:val="0"/>
              <w:autoSpaceDN w:val="0"/>
              <w:adjustRightInd w:val="0"/>
              <w:rPr>
                <w:shd w:val="clear" w:color="auto" w:fill="FFFFFF"/>
              </w:rPr>
            </w:pPr>
            <w:r w:rsidRPr="00C11BBB">
              <w:rPr>
                <w:shd w:val="clear" w:color="auto" w:fill="FFFFFF"/>
              </w:rPr>
              <w:t>9</w:t>
            </w:r>
            <w:r w:rsidR="000E7F79" w:rsidRPr="00C11BBB">
              <w:rPr>
                <w:shd w:val="clear" w:color="auto" w:fill="FFFFFF"/>
              </w:rPr>
              <w:t>6</w:t>
            </w:r>
            <w:r w:rsidRPr="00C11BBB">
              <w:rPr>
                <w:shd w:val="clear" w:color="auto" w:fill="FFFFFF"/>
              </w:rPr>
              <w:t xml:space="preserve"> percent. </w:t>
            </w:r>
          </w:p>
        </w:tc>
      </w:tr>
      <w:tr w:rsidR="002A78FD" w:rsidRPr="00C11BBB" w14:paraId="2655D65E" w14:textId="77777777" w:rsidTr="0010691B">
        <w:tc>
          <w:tcPr>
            <w:tcW w:w="1345" w:type="dxa"/>
          </w:tcPr>
          <w:p w14:paraId="68D9C5F4" w14:textId="77777777" w:rsidR="000E7F79" w:rsidRPr="00C11BBB" w:rsidRDefault="000E7F79" w:rsidP="00C11BBB">
            <w:pPr>
              <w:widowControl w:val="0"/>
              <w:autoSpaceDE w:val="0"/>
              <w:autoSpaceDN w:val="0"/>
              <w:adjustRightInd w:val="0"/>
              <w:rPr>
                <w:shd w:val="clear" w:color="auto" w:fill="FFFFFF"/>
              </w:rPr>
            </w:pPr>
            <w:r w:rsidRPr="00C11BBB">
              <w:rPr>
                <w:shd w:val="clear" w:color="auto" w:fill="FFFFFF"/>
              </w:rPr>
              <w:t>2022-23</w:t>
            </w:r>
          </w:p>
        </w:tc>
        <w:tc>
          <w:tcPr>
            <w:tcW w:w="6570" w:type="dxa"/>
          </w:tcPr>
          <w:p w14:paraId="058C0F6A" w14:textId="44163A58" w:rsidR="000E7F79" w:rsidRPr="00C11BBB" w:rsidRDefault="000E7F79" w:rsidP="00C11BBB">
            <w:pPr>
              <w:widowControl w:val="0"/>
              <w:autoSpaceDE w:val="0"/>
              <w:autoSpaceDN w:val="0"/>
              <w:adjustRightInd w:val="0"/>
              <w:rPr>
                <w:shd w:val="clear" w:color="auto" w:fill="FFFFFF"/>
              </w:rPr>
            </w:pPr>
            <w:r w:rsidRPr="00C11BBB">
              <w:rPr>
                <w:shd w:val="clear" w:color="auto" w:fill="FFFFFF"/>
              </w:rPr>
              <w:t xml:space="preserve">Percent of students completing the assessments </w:t>
            </w:r>
          </w:p>
        </w:tc>
        <w:tc>
          <w:tcPr>
            <w:tcW w:w="1435" w:type="dxa"/>
          </w:tcPr>
          <w:p w14:paraId="69380CF4" w14:textId="47154A1B" w:rsidR="000E7F79" w:rsidRPr="00C11BBB" w:rsidRDefault="000E7F79" w:rsidP="00C11BBB">
            <w:pPr>
              <w:widowControl w:val="0"/>
              <w:autoSpaceDE w:val="0"/>
              <w:autoSpaceDN w:val="0"/>
              <w:adjustRightInd w:val="0"/>
              <w:rPr>
                <w:shd w:val="clear" w:color="auto" w:fill="FFFFFF"/>
              </w:rPr>
            </w:pPr>
            <w:r w:rsidRPr="00C11BBB">
              <w:rPr>
                <w:shd w:val="clear" w:color="auto" w:fill="FFFFFF"/>
              </w:rPr>
              <w:t xml:space="preserve">97 percent. </w:t>
            </w:r>
          </w:p>
        </w:tc>
      </w:tr>
      <w:tr w:rsidR="00087788" w:rsidRPr="00C11BBB" w14:paraId="52F68DB8" w14:textId="77777777" w:rsidTr="00087788">
        <w:tc>
          <w:tcPr>
            <w:tcW w:w="1345" w:type="dxa"/>
          </w:tcPr>
          <w:p w14:paraId="1A84CEEE" w14:textId="01E446AC" w:rsidR="00087788" w:rsidRPr="00C11BBB" w:rsidRDefault="00087788" w:rsidP="00C11BBB">
            <w:pPr>
              <w:widowControl w:val="0"/>
              <w:autoSpaceDE w:val="0"/>
              <w:autoSpaceDN w:val="0"/>
              <w:adjustRightInd w:val="0"/>
              <w:rPr>
                <w:shd w:val="clear" w:color="auto" w:fill="FFFFFF"/>
              </w:rPr>
            </w:pPr>
            <w:r w:rsidRPr="00C11BBB">
              <w:rPr>
                <w:shd w:val="clear" w:color="auto" w:fill="FFFFFF"/>
              </w:rPr>
              <w:t>202</w:t>
            </w:r>
            <w:r w:rsidR="00092487" w:rsidRPr="00C11BBB">
              <w:rPr>
                <w:shd w:val="clear" w:color="auto" w:fill="FFFFFF"/>
              </w:rPr>
              <w:t>3</w:t>
            </w:r>
            <w:r w:rsidRPr="00C11BBB">
              <w:rPr>
                <w:shd w:val="clear" w:color="auto" w:fill="FFFFFF"/>
              </w:rPr>
              <w:t>-2</w:t>
            </w:r>
            <w:r w:rsidR="00092487" w:rsidRPr="00C11BBB">
              <w:rPr>
                <w:shd w:val="clear" w:color="auto" w:fill="FFFFFF"/>
              </w:rPr>
              <w:t>4</w:t>
            </w:r>
          </w:p>
        </w:tc>
        <w:tc>
          <w:tcPr>
            <w:tcW w:w="6570" w:type="dxa"/>
          </w:tcPr>
          <w:p w14:paraId="74034385" w14:textId="77777777" w:rsidR="00087788" w:rsidRPr="00C11BBB" w:rsidRDefault="00087788" w:rsidP="00C11BBB">
            <w:pPr>
              <w:widowControl w:val="0"/>
              <w:autoSpaceDE w:val="0"/>
              <w:autoSpaceDN w:val="0"/>
              <w:adjustRightInd w:val="0"/>
              <w:rPr>
                <w:shd w:val="clear" w:color="auto" w:fill="FFFFFF"/>
              </w:rPr>
            </w:pPr>
            <w:r w:rsidRPr="00C11BBB">
              <w:rPr>
                <w:shd w:val="clear" w:color="auto" w:fill="FFFFFF"/>
              </w:rPr>
              <w:t xml:space="preserve">Percent of students completing the assessments </w:t>
            </w:r>
          </w:p>
        </w:tc>
        <w:tc>
          <w:tcPr>
            <w:tcW w:w="1435" w:type="dxa"/>
          </w:tcPr>
          <w:p w14:paraId="3C4234F6" w14:textId="77777777" w:rsidR="00087788" w:rsidRPr="00C11BBB" w:rsidRDefault="00087788" w:rsidP="00C11BBB">
            <w:pPr>
              <w:widowControl w:val="0"/>
              <w:autoSpaceDE w:val="0"/>
              <w:autoSpaceDN w:val="0"/>
              <w:adjustRightInd w:val="0"/>
              <w:rPr>
                <w:shd w:val="clear" w:color="auto" w:fill="FFFFFF"/>
              </w:rPr>
            </w:pPr>
            <w:r w:rsidRPr="00C11BBB">
              <w:rPr>
                <w:shd w:val="clear" w:color="auto" w:fill="FFFFFF"/>
              </w:rPr>
              <w:t xml:space="preserve">97 percent. </w:t>
            </w:r>
          </w:p>
        </w:tc>
      </w:tr>
    </w:tbl>
    <w:p w14:paraId="7DE586BC" w14:textId="77777777" w:rsidR="002F69CF" w:rsidRPr="00C11BBB" w:rsidRDefault="002F69CF" w:rsidP="00C11BBB">
      <w:pPr>
        <w:widowControl w:val="0"/>
        <w:autoSpaceDE w:val="0"/>
        <w:autoSpaceDN w:val="0"/>
        <w:adjustRightInd w:val="0"/>
        <w:rPr>
          <w:shd w:val="clear" w:color="auto" w:fill="FFFFFF"/>
        </w:rPr>
      </w:pPr>
    </w:p>
    <w:p w14:paraId="2EAC9B94" w14:textId="77777777" w:rsidR="002A2C92" w:rsidRPr="00C11BBB" w:rsidRDefault="002A2C92" w:rsidP="00C11BBB">
      <w:pPr>
        <w:widowControl w:val="0"/>
        <w:autoSpaceDE w:val="0"/>
        <w:autoSpaceDN w:val="0"/>
        <w:adjustRightInd w:val="0"/>
        <w:rPr>
          <w:shd w:val="clear" w:color="auto" w:fill="FFFFFF"/>
        </w:rPr>
      </w:pPr>
      <w:r w:rsidRPr="00C11BBB">
        <w:rPr>
          <w:shd w:val="clear" w:color="auto" w:fill="FFFFFF"/>
        </w:rPr>
        <w:t xml:space="preserve">3. Faculty </w:t>
      </w:r>
      <w:r w:rsidRPr="00C11BBB">
        <w:rPr>
          <w:b/>
          <w:bCs/>
          <w:shd w:val="clear" w:color="auto" w:fill="FFFFFF"/>
        </w:rPr>
        <w:t>created shared space</w:t>
      </w:r>
      <w:r w:rsidRPr="00C11BBB">
        <w:rPr>
          <w:shd w:val="clear" w:color="auto" w:fill="FFFFFF"/>
        </w:rPr>
        <w:t xml:space="preserve"> to encourage dissemination of ideas on Canvas after class:  The instructor posted a question that classmates were expected to comment and reflect on - to promote discussion beyond the interaction during class. </w:t>
      </w:r>
    </w:p>
    <w:p w14:paraId="2ED93B08" w14:textId="77777777" w:rsidR="002A2C92" w:rsidRPr="00C11BBB" w:rsidRDefault="002A2C92" w:rsidP="00C11BBB">
      <w:pPr>
        <w:widowControl w:val="0"/>
        <w:autoSpaceDE w:val="0"/>
        <w:autoSpaceDN w:val="0"/>
        <w:adjustRightInd w:val="0"/>
        <w:rPr>
          <w:shd w:val="clear" w:color="auto" w:fill="FFFFFF"/>
        </w:rPr>
      </w:pPr>
      <w:r w:rsidRPr="00C11BBB">
        <w:rPr>
          <w:i/>
          <w:iCs/>
          <w:shd w:val="clear" w:color="auto" w:fill="FFFFFF"/>
        </w:rPr>
        <w:t>Assessment</w:t>
      </w:r>
      <w:r w:rsidRPr="00C11BBB">
        <w:rPr>
          <w:shd w:val="clear" w:color="auto" w:fill="FFFFFF"/>
        </w:rPr>
        <w:t xml:space="preserve">: the percent of students participating in the discussion was measured. </w:t>
      </w:r>
    </w:p>
    <w:p w14:paraId="7346C873" w14:textId="77777777" w:rsidR="002A2C92" w:rsidRPr="00C11BBB" w:rsidRDefault="002A2C92" w:rsidP="00C11BBB">
      <w:pPr>
        <w:widowControl w:val="0"/>
        <w:autoSpaceDE w:val="0"/>
        <w:autoSpaceDN w:val="0"/>
        <w:adjustRightInd w:val="0"/>
        <w:rPr>
          <w:shd w:val="clear" w:color="auto" w:fill="FFFFFF"/>
        </w:rPr>
      </w:pPr>
    </w:p>
    <w:tbl>
      <w:tblPr>
        <w:tblStyle w:val="TableGrid"/>
        <w:tblW w:w="0" w:type="auto"/>
        <w:tblLook w:val="04A0" w:firstRow="1" w:lastRow="0" w:firstColumn="1" w:lastColumn="0" w:noHBand="0" w:noVBand="1"/>
      </w:tblPr>
      <w:tblGrid>
        <w:gridCol w:w="1345"/>
        <w:gridCol w:w="6570"/>
        <w:gridCol w:w="1435"/>
      </w:tblGrid>
      <w:tr w:rsidR="002A78FD" w:rsidRPr="00C11BBB" w14:paraId="29E49C7F" w14:textId="77777777" w:rsidTr="0010691B">
        <w:tc>
          <w:tcPr>
            <w:tcW w:w="1345" w:type="dxa"/>
          </w:tcPr>
          <w:p w14:paraId="2B4764A2" w14:textId="77777777" w:rsidR="006E0E80" w:rsidRPr="00C11BBB" w:rsidRDefault="006E0E80" w:rsidP="00C11BBB">
            <w:pPr>
              <w:widowControl w:val="0"/>
              <w:autoSpaceDE w:val="0"/>
              <w:autoSpaceDN w:val="0"/>
              <w:adjustRightInd w:val="0"/>
              <w:rPr>
                <w:shd w:val="clear" w:color="auto" w:fill="FFFFFF"/>
              </w:rPr>
            </w:pPr>
            <w:r w:rsidRPr="00C11BBB">
              <w:rPr>
                <w:shd w:val="clear" w:color="auto" w:fill="FFFFFF"/>
              </w:rPr>
              <w:t>2021-22</w:t>
            </w:r>
          </w:p>
        </w:tc>
        <w:tc>
          <w:tcPr>
            <w:tcW w:w="6570" w:type="dxa"/>
          </w:tcPr>
          <w:p w14:paraId="6CEC724A" w14:textId="32F70373" w:rsidR="006E0E80" w:rsidRPr="00C11BBB" w:rsidRDefault="006E0E80" w:rsidP="00C11BBB">
            <w:pPr>
              <w:widowControl w:val="0"/>
              <w:autoSpaceDE w:val="0"/>
              <w:autoSpaceDN w:val="0"/>
              <w:adjustRightInd w:val="0"/>
              <w:rPr>
                <w:shd w:val="clear" w:color="auto" w:fill="FFFFFF"/>
              </w:rPr>
            </w:pPr>
            <w:r w:rsidRPr="00C11BBB">
              <w:rPr>
                <w:shd w:val="clear" w:color="auto" w:fill="FFFFFF"/>
              </w:rPr>
              <w:t xml:space="preserve"> Percent of students participating in the virtual discussion</w:t>
            </w:r>
          </w:p>
        </w:tc>
        <w:tc>
          <w:tcPr>
            <w:tcW w:w="1435" w:type="dxa"/>
          </w:tcPr>
          <w:p w14:paraId="45E9801C" w14:textId="2326B400" w:rsidR="006E0E80" w:rsidRPr="00C11BBB" w:rsidRDefault="006E0E80" w:rsidP="00C11BBB">
            <w:pPr>
              <w:widowControl w:val="0"/>
              <w:autoSpaceDE w:val="0"/>
              <w:autoSpaceDN w:val="0"/>
              <w:adjustRightInd w:val="0"/>
              <w:rPr>
                <w:shd w:val="clear" w:color="auto" w:fill="FFFFFF"/>
              </w:rPr>
            </w:pPr>
            <w:r w:rsidRPr="00C11BBB">
              <w:rPr>
                <w:shd w:val="clear" w:color="auto" w:fill="FFFFFF"/>
              </w:rPr>
              <w:t xml:space="preserve">89 percent. </w:t>
            </w:r>
          </w:p>
        </w:tc>
      </w:tr>
      <w:tr w:rsidR="002A78FD" w:rsidRPr="00C11BBB" w14:paraId="4458E753" w14:textId="77777777" w:rsidTr="0010691B">
        <w:tc>
          <w:tcPr>
            <w:tcW w:w="1345" w:type="dxa"/>
          </w:tcPr>
          <w:p w14:paraId="4254844F" w14:textId="77777777" w:rsidR="006E0E80" w:rsidRPr="00C11BBB" w:rsidRDefault="006E0E80" w:rsidP="00C11BBB">
            <w:pPr>
              <w:widowControl w:val="0"/>
              <w:autoSpaceDE w:val="0"/>
              <w:autoSpaceDN w:val="0"/>
              <w:adjustRightInd w:val="0"/>
              <w:rPr>
                <w:shd w:val="clear" w:color="auto" w:fill="FFFFFF"/>
              </w:rPr>
            </w:pPr>
            <w:r w:rsidRPr="00C11BBB">
              <w:rPr>
                <w:shd w:val="clear" w:color="auto" w:fill="FFFFFF"/>
              </w:rPr>
              <w:t>2022-23</w:t>
            </w:r>
          </w:p>
        </w:tc>
        <w:tc>
          <w:tcPr>
            <w:tcW w:w="6570" w:type="dxa"/>
          </w:tcPr>
          <w:p w14:paraId="3F64B22D" w14:textId="4D007ED2" w:rsidR="006E0E80" w:rsidRPr="00C11BBB" w:rsidRDefault="006E0E80" w:rsidP="00C11BBB">
            <w:pPr>
              <w:widowControl w:val="0"/>
              <w:autoSpaceDE w:val="0"/>
              <w:autoSpaceDN w:val="0"/>
              <w:adjustRightInd w:val="0"/>
              <w:rPr>
                <w:shd w:val="clear" w:color="auto" w:fill="FFFFFF"/>
              </w:rPr>
            </w:pPr>
            <w:r w:rsidRPr="00C11BBB">
              <w:rPr>
                <w:shd w:val="clear" w:color="auto" w:fill="FFFFFF"/>
              </w:rPr>
              <w:t xml:space="preserve"> Percent of students participating in the virtual discussion</w:t>
            </w:r>
          </w:p>
        </w:tc>
        <w:tc>
          <w:tcPr>
            <w:tcW w:w="1435" w:type="dxa"/>
          </w:tcPr>
          <w:p w14:paraId="15143C45" w14:textId="11C2DCC6" w:rsidR="006E0E80" w:rsidRPr="00C11BBB" w:rsidRDefault="006E0E80" w:rsidP="00C11BBB">
            <w:pPr>
              <w:widowControl w:val="0"/>
              <w:autoSpaceDE w:val="0"/>
              <w:autoSpaceDN w:val="0"/>
              <w:adjustRightInd w:val="0"/>
              <w:rPr>
                <w:shd w:val="clear" w:color="auto" w:fill="FFFFFF"/>
              </w:rPr>
            </w:pPr>
            <w:r w:rsidRPr="00C11BBB">
              <w:rPr>
                <w:shd w:val="clear" w:color="auto" w:fill="FFFFFF"/>
              </w:rPr>
              <w:t xml:space="preserve">91 percent. </w:t>
            </w:r>
          </w:p>
        </w:tc>
      </w:tr>
      <w:tr w:rsidR="00F4128A" w:rsidRPr="00C11BBB" w14:paraId="7401CC7F" w14:textId="77777777" w:rsidTr="00F4128A">
        <w:tc>
          <w:tcPr>
            <w:tcW w:w="1345" w:type="dxa"/>
          </w:tcPr>
          <w:p w14:paraId="01B88C6E" w14:textId="6805964A" w:rsidR="00F4128A" w:rsidRPr="00C11BBB" w:rsidRDefault="00F4128A" w:rsidP="00C11BBB">
            <w:pPr>
              <w:widowControl w:val="0"/>
              <w:autoSpaceDE w:val="0"/>
              <w:autoSpaceDN w:val="0"/>
              <w:adjustRightInd w:val="0"/>
              <w:rPr>
                <w:shd w:val="clear" w:color="auto" w:fill="FFFFFF"/>
              </w:rPr>
            </w:pPr>
            <w:r w:rsidRPr="00C11BBB">
              <w:rPr>
                <w:shd w:val="clear" w:color="auto" w:fill="FFFFFF"/>
              </w:rPr>
              <w:t>202</w:t>
            </w:r>
            <w:r w:rsidR="0058513E" w:rsidRPr="00C11BBB">
              <w:rPr>
                <w:shd w:val="clear" w:color="auto" w:fill="FFFFFF"/>
              </w:rPr>
              <w:t>3</w:t>
            </w:r>
            <w:r w:rsidRPr="00C11BBB">
              <w:rPr>
                <w:shd w:val="clear" w:color="auto" w:fill="FFFFFF"/>
              </w:rPr>
              <w:t>-2</w:t>
            </w:r>
            <w:r w:rsidR="0058513E" w:rsidRPr="00C11BBB">
              <w:rPr>
                <w:shd w:val="clear" w:color="auto" w:fill="FFFFFF"/>
              </w:rPr>
              <w:t>4</w:t>
            </w:r>
          </w:p>
        </w:tc>
        <w:tc>
          <w:tcPr>
            <w:tcW w:w="6570" w:type="dxa"/>
          </w:tcPr>
          <w:p w14:paraId="1FF0078B" w14:textId="77777777" w:rsidR="00F4128A" w:rsidRPr="00C11BBB" w:rsidRDefault="00F4128A" w:rsidP="00C11BBB">
            <w:pPr>
              <w:widowControl w:val="0"/>
              <w:autoSpaceDE w:val="0"/>
              <w:autoSpaceDN w:val="0"/>
              <w:adjustRightInd w:val="0"/>
              <w:rPr>
                <w:shd w:val="clear" w:color="auto" w:fill="FFFFFF"/>
              </w:rPr>
            </w:pPr>
            <w:r w:rsidRPr="00C11BBB">
              <w:rPr>
                <w:shd w:val="clear" w:color="auto" w:fill="FFFFFF"/>
              </w:rPr>
              <w:t xml:space="preserve"> Percent of students participating in the virtual discussion</w:t>
            </w:r>
          </w:p>
        </w:tc>
        <w:tc>
          <w:tcPr>
            <w:tcW w:w="1435" w:type="dxa"/>
          </w:tcPr>
          <w:p w14:paraId="565E2016" w14:textId="53ACF275" w:rsidR="00F4128A" w:rsidRPr="00C11BBB" w:rsidRDefault="00F4128A" w:rsidP="00C11BBB">
            <w:pPr>
              <w:widowControl w:val="0"/>
              <w:autoSpaceDE w:val="0"/>
              <w:autoSpaceDN w:val="0"/>
              <w:adjustRightInd w:val="0"/>
              <w:rPr>
                <w:shd w:val="clear" w:color="auto" w:fill="FFFFFF"/>
              </w:rPr>
            </w:pPr>
            <w:r w:rsidRPr="00C11BBB">
              <w:rPr>
                <w:shd w:val="clear" w:color="auto" w:fill="FFFFFF"/>
              </w:rPr>
              <w:t xml:space="preserve">92 percent. </w:t>
            </w:r>
          </w:p>
        </w:tc>
      </w:tr>
    </w:tbl>
    <w:p w14:paraId="72E08B28" w14:textId="77777777" w:rsidR="006E0E80" w:rsidRPr="00C11BBB" w:rsidRDefault="006E0E80" w:rsidP="00C11BBB">
      <w:pPr>
        <w:widowControl w:val="0"/>
        <w:autoSpaceDE w:val="0"/>
        <w:autoSpaceDN w:val="0"/>
        <w:adjustRightInd w:val="0"/>
        <w:rPr>
          <w:shd w:val="clear" w:color="auto" w:fill="FFFFFF"/>
        </w:rPr>
      </w:pPr>
    </w:p>
    <w:p w14:paraId="7D84C901" w14:textId="3B4580C6" w:rsidR="002A2C92" w:rsidRPr="00C11BBB" w:rsidRDefault="002A2C92" w:rsidP="00C11BBB">
      <w:pPr>
        <w:widowControl w:val="0"/>
        <w:autoSpaceDE w:val="0"/>
        <w:autoSpaceDN w:val="0"/>
        <w:adjustRightInd w:val="0"/>
        <w:rPr>
          <w:shd w:val="clear" w:color="auto" w:fill="FFFFFF"/>
        </w:rPr>
      </w:pPr>
      <w:r w:rsidRPr="00C11BBB">
        <w:rPr>
          <w:shd w:val="clear" w:color="auto" w:fill="FFFFFF"/>
        </w:rPr>
        <w:t xml:space="preserve">4. The permanent class teams were provided a </w:t>
      </w:r>
      <w:r w:rsidRPr="00C11BBB">
        <w:rPr>
          <w:b/>
          <w:bCs/>
          <w:shd w:val="clear" w:color="auto" w:fill="FFFFFF"/>
        </w:rPr>
        <w:t>collaborative weekly assignment</w:t>
      </w:r>
      <w:r w:rsidRPr="00C11BBB">
        <w:rPr>
          <w:shd w:val="clear" w:color="auto" w:fill="FFFFFF"/>
        </w:rPr>
        <w:t xml:space="preserve"> to address and submit. The instructor provided direct weekly feedback to the team during </w:t>
      </w:r>
      <w:r w:rsidR="007D43FA" w:rsidRPr="00C11BBB">
        <w:rPr>
          <w:shd w:val="clear" w:color="auto" w:fill="FFFFFF"/>
        </w:rPr>
        <w:t>the</w:t>
      </w:r>
      <w:r w:rsidRPr="00C11BBB">
        <w:rPr>
          <w:shd w:val="clear" w:color="auto" w:fill="FFFFFF"/>
        </w:rPr>
        <w:t xml:space="preserve"> week.</w:t>
      </w:r>
    </w:p>
    <w:p w14:paraId="128E2960" w14:textId="66156856" w:rsidR="002A2C92" w:rsidRPr="00C11BBB" w:rsidRDefault="002A2C92" w:rsidP="00C11BBB">
      <w:pPr>
        <w:widowControl w:val="0"/>
        <w:autoSpaceDE w:val="0"/>
        <w:autoSpaceDN w:val="0"/>
        <w:adjustRightInd w:val="0"/>
        <w:rPr>
          <w:shd w:val="clear" w:color="auto" w:fill="FFFFFF"/>
        </w:rPr>
      </w:pPr>
      <w:r w:rsidRPr="00C11BBB">
        <w:rPr>
          <w:shd w:val="clear" w:color="auto" w:fill="FFFFFF"/>
        </w:rPr>
        <w:t xml:space="preserve">Assessment: </w:t>
      </w:r>
      <w:r w:rsidR="007D43FA" w:rsidRPr="00C11BBB">
        <w:rPr>
          <w:shd w:val="clear" w:color="auto" w:fill="FFFFFF"/>
        </w:rPr>
        <w:t>overall</w:t>
      </w:r>
      <w:r w:rsidRPr="00C11BBB">
        <w:rPr>
          <w:shd w:val="clear" w:color="auto" w:fill="FFFFFF"/>
        </w:rPr>
        <w:t xml:space="preserve"> grade. </w:t>
      </w:r>
    </w:p>
    <w:p w14:paraId="3BD61E16" w14:textId="77777777" w:rsidR="007D43FA" w:rsidRPr="00C11BBB" w:rsidRDefault="007D43FA" w:rsidP="00C11BBB">
      <w:pPr>
        <w:widowControl w:val="0"/>
        <w:autoSpaceDE w:val="0"/>
        <w:autoSpaceDN w:val="0"/>
        <w:adjustRightInd w:val="0"/>
        <w:rPr>
          <w:shd w:val="clear" w:color="auto" w:fill="FFFFFF"/>
        </w:rPr>
      </w:pPr>
    </w:p>
    <w:tbl>
      <w:tblPr>
        <w:tblStyle w:val="TableGrid"/>
        <w:tblW w:w="0" w:type="auto"/>
        <w:tblLook w:val="04A0" w:firstRow="1" w:lastRow="0" w:firstColumn="1" w:lastColumn="0" w:noHBand="0" w:noVBand="1"/>
      </w:tblPr>
      <w:tblGrid>
        <w:gridCol w:w="1345"/>
        <w:gridCol w:w="6480"/>
        <w:gridCol w:w="1525"/>
      </w:tblGrid>
      <w:tr w:rsidR="002A78FD" w:rsidRPr="00C11BBB" w14:paraId="07F1A0E5" w14:textId="77777777" w:rsidTr="00D462B5">
        <w:tc>
          <w:tcPr>
            <w:tcW w:w="1345" w:type="dxa"/>
          </w:tcPr>
          <w:p w14:paraId="7CF43F8A" w14:textId="77777777" w:rsidR="000A2861" w:rsidRPr="00C11BBB" w:rsidRDefault="000A2861" w:rsidP="00C11BBB">
            <w:pPr>
              <w:widowControl w:val="0"/>
              <w:autoSpaceDE w:val="0"/>
              <w:autoSpaceDN w:val="0"/>
              <w:adjustRightInd w:val="0"/>
              <w:rPr>
                <w:shd w:val="clear" w:color="auto" w:fill="FFFFFF"/>
              </w:rPr>
            </w:pPr>
            <w:r w:rsidRPr="00C11BBB">
              <w:rPr>
                <w:shd w:val="clear" w:color="auto" w:fill="FFFFFF"/>
              </w:rPr>
              <w:t>2021-22</w:t>
            </w:r>
          </w:p>
        </w:tc>
        <w:tc>
          <w:tcPr>
            <w:tcW w:w="6480" w:type="dxa"/>
          </w:tcPr>
          <w:p w14:paraId="41368ABE" w14:textId="75FBBE0B" w:rsidR="000A2861" w:rsidRPr="00C11BBB" w:rsidRDefault="000A2861" w:rsidP="00C11BBB">
            <w:pPr>
              <w:widowControl w:val="0"/>
              <w:autoSpaceDE w:val="0"/>
              <w:autoSpaceDN w:val="0"/>
              <w:adjustRightInd w:val="0"/>
              <w:rPr>
                <w:shd w:val="clear" w:color="auto" w:fill="FFFFFF"/>
              </w:rPr>
            </w:pPr>
            <w:r w:rsidRPr="00C11BBB">
              <w:rPr>
                <w:shd w:val="clear" w:color="auto" w:fill="FFFFFF"/>
              </w:rPr>
              <w:t xml:space="preserve"> Percent of student teams achieving a grade of at least 85</w:t>
            </w:r>
          </w:p>
        </w:tc>
        <w:tc>
          <w:tcPr>
            <w:tcW w:w="1525" w:type="dxa"/>
          </w:tcPr>
          <w:p w14:paraId="64756D5E" w14:textId="55657796" w:rsidR="000A2861" w:rsidRPr="00C11BBB" w:rsidRDefault="000A2861" w:rsidP="00C11BBB">
            <w:pPr>
              <w:widowControl w:val="0"/>
              <w:autoSpaceDE w:val="0"/>
              <w:autoSpaceDN w:val="0"/>
              <w:adjustRightInd w:val="0"/>
              <w:rPr>
                <w:shd w:val="clear" w:color="auto" w:fill="FFFFFF"/>
              </w:rPr>
            </w:pPr>
            <w:r w:rsidRPr="00C11BBB">
              <w:rPr>
                <w:shd w:val="clear" w:color="auto" w:fill="FFFFFF"/>
              </w:rPr>
              <w:t xml:space="preserve">97 </w:t>
            </w:r>
            <w:r w:rsidR="00D462B5" w:rsidRPr="00C11BBB">
              <w:rPr>
                <w:shd w:val="clear" w:color="auto" w:fill="FFFFFF"/>
              </w:rPr>
              <w:t xml:space="preserve">  </w:t>
            </w:r>
            <w:r w:rsidRPr="00C11BBB">
              <w:rPr>
                <w:shd w:val="clear" w:color="auto" w:fill="FFFFFF"/>
              </w:rPr>
              <w:t xml:space="preserve">percent. </w:t>
            </w:r>
          </w:p>
        </w:tc>
      </w:tr>
      <w:tr w:rsidR="002A78FD" w:rsidRPr="00C11BBB" w14:paraId="632F4F08" w14:textId="77777777" w:rsidTr="00D462B5">
        <w:tc>
          <w:tcPr>
            <w:tcW w:w="1345" w:type="dxa"/>
          </w:tcPr>
          <w:p w14:paraId="5BB61A53" w14:textId="77777777" w:rsidR="000A2861" w:rsidRPr="00C11BBB" w:rsidRDefault="000A2861" w:rsidP="00C11BBB">
            <w:pPr>
              <w:widowControl w:val="0"/>
              <w:autoSpaceDE w:val="0"/>
              <w:autoSpaceDN w:val="0"/>
              <w:adjustRightInd w:val="0"/>
              <w:rPr>
                <w:shd w:val="clear" w:color="auto" w:fill="FFFFFF"/>
              </w:rPr>
            </w:pPr>
            <w:r w:rsidRPr="00C11BBB">
              <w:rPr>
                <w:shd w:val="clear" w:color="auto" w:fill="FFFFFF"/>
              </w:rPr>
              <w:t>2022-23</w:t>
            </w:r>
          </w:p>
        </w:tc>
        <w:tc>
          <w:tcPr>
            <w:tcW w:w="6480" w:type="dxa"/>
          </w:tcPr>
          <w:p w14:paraId="741CD7A3" w14:textId="2FFD1051" w:rsidR="000A2861" w:rsidRPr="00C11BBB" w:rsidRDefault="000A2861" w:rsidP="00C11BBB">
            <w:pPr>
              <w:widowControl w:val="0"/>
              <w:autoSpaceDE w:val="0"/>
              <w:autoSpaceDN w:val="0"/>
              <w:adjustRightInd w:val="0"/>
              <w:rPr>
                <w:shd w:val="clear" w:color="auto" w:fill="FFFFFF"/>
              </w:rPr>
            </w:pPr>
            <w:r w:rsidRPr="00C11BBB">
              <w:rPr>
                <w:shd w:val="clear" w:color="auto" w:fill="FFFFFF"/>
              </w:rPr>
              <w:t xml:space="preserve"> Percent of student teams achieving a grade of at least 85</w:t>
            </w:r>
          </w:p>
        </w:tc>
        <w:tc>
          <w:tcPr>
            <w:tcW w:w="1525" w:type="dxa"/>
          </w:tcPr>
          <w:p w14:paraId="1189813A" w14:textId="0B1E911A" w:rsidR="000A2861" w:rsidRPr="00C11BBB" w:rsidRDefault="000A2861" w:rsidP="00C11BBB">
            <w:pPr>
              <w:widowControl w:val="0"/>
              <w:autoSpaceDE w:val="0"/>
              <w:autoSpaceDN w:val="0"/>
              <w:adjustRightInd w:val="0"/>
              <w:rPr>
                <w:shd w:val="clear" w:color="auto" w:fill="FFFFFF"/>
              </w:rPr>
            </w:pPr>
            <w:r w:rsidRPr="00C11BBB">
              <w:rPr>
                <w:shd w:val="clear" w:color="auto" w:fill="FFFFFF"/>
              </w:rPr>
              <w:t>97.</w:t>
            </w:r>
            <w:r w:rsidR="00D462B5" w:rsidRPr="00C11BBB">
              <w:rPr>
                <w:shd w:val="clear" w:color="auto" w:fill="FFFFFF"/>
              </w:rPr>
              <w:t>5</w:t>
            </w:r>
            <w:r w:rsidRPr="00C11BBB">
              <w:rPr>
                <w:shd w:val="clear" w:color="auto" w:fill="FFFFFF"/>
              </w:rPr>
              <w:t xml:space="preserve"> percent. </w:t>
            </w:r>
          </w:p>
        </w:tc>
      </w:tr>
      <w:tr w:rsidR="00AC05C6" w:rsidRPr="00C11BBB" w14:paraId="32A7323D" w14:textId="77777777" w:rsidTr="00AC05C6">
        <w:tc>
          <w:tcPr>
            <w:tcW w:w="1345" w:type="dxa"/>
          </w:tcPr>
          <w:p w14:paraId="55A1166B" w14:textId="072A486A" w:rsidR="00AC05C6" w:rsidRPr="00C11BBB" w:rsidRDefault="00AC05C6" w:rsidP="00C11BBB">
            <w:pPr>
              <w:widowControl w:val="0"/>
              <w:autoSpaceDE w:val="0"/>
              <w:autoSpaceDN w:val="0"/>
              <w:adjustRightInd w:val="0"/>
              <w:rPr>
                <w:shd w:val="clear" w:color="auto" w:fill="FFFFFF"/>
              </w:rPr>
            </w:pPr>
            <w:r w:rsidRPr="00C11BBB">
              <w:rPr>
                <w:shd w:val="clear" w:color="auto" w:fill="FFFFFF"/>
              </w:rPr>
              <w:t>2023-24</w:t>
            </w:r>
          </w:p>
        </w:tc>
        <w:tc>
          <w:tcPr>
            <w:tcW w:w="6480" w:type="dxa"/>
          </w:tcPr>
          <w:p w14:paraId="1FE5D82C" w14:textId="77777777" w:rsidR="00AC05C6" w:rsidRPr="00C11BBB" w:rsidRDefault="00AC05C6" w:rsidP="00C11BBB">
            <w:pPr>
              <w:widowControl w:val="0"/>
              <w:autoSpaceDE w:val="0"/>
              <w:autoSpaceDN w:val="0"/>
              <w:adjustRightInd w:val="0"/>
              <w:rPr>
                <w:shd w:val="clear" w:color="auto" w:fill="FFFFFF"/>
              </w:rPr>
            </w:pPr>
            <w:r w:rsidRPr="00C11BBB">
              <w:rPr>
                <w:shd w:val="clear" w:color="auto" w:fill="FFFFFF"/>
              </w:rPr>
              <w:t xml:space="preserve"> Percent of student teams achieving a grade of at least 85</w:t>
            </w:r>
          </w:p>
        </w:tc>
        <w:tc>
          <w:tcPr>
            <w:tcW w:w="1525" w:type="dxa"/>
          </w:tcPr>
          <w:p w14:paraId="4FA2C688" w14:textId="77777777" w:rsidR="00AC05C6" w:rsidRPr="00C11BBB" w:rsidRDefault="00AC05C6" w:rsidP="00C11BBB">
            <w:pPr>
              <w:widowControl w:val="0"/>
              <w:autoSpaceDE w:val="0"/>
              <w:autoSpaceDN w:val="0"/>
              <w:adjustRightInd w:val="0"/>
              <w:rPr>
                <w:shd w:val="clear" w:color="auto" w:fill="FFFFFF"/>
              </w:rPr>
            </w:pPr>
            <w:r w:rsidRPr="00C11BBB">
              <w:rPr>
                <w:shd w:val="clear" w:color="auto" w:fill="FFFFFF"/>
              </w:rPr>
              <w:t xml:space="preserve">97.5 percent. </w:t>
            </w:r>
          </w:p>
        </w:tc>
      </w:tr>
    </w:tbl>
    <w:p w14:paraId="2CEC1DE7" w14:textId="210C4B72" w:rsidR="007D43FA" w:rsidRPr="00C11BBB" w:rsidRDefault="007D43FA" w:rsidP="00C11BBB">
      <w:pPr>
        <w:widowControl w:val="0"/>
        <w:autoSpaceDE w:val="0"/>
        <w:autoSpaceDN w:val="0"/>
        <w:adjustRightInd w:val="0"/>
        <w:rPr>
          <w:shd w:val="clear" w:color="auto" w:fill="FFFFFF"/>
        </w:rPr>
      </w:pPr>
    </w:p>
    <w:p w14:paraId="1EF11055" w14:textId="7DF324B9" w:rsidR="007D43FA" w:rsidRPr="00C11BBB" w:rsidRDefault="007D43FA" w:rsidP="00C11BBB">
      <w:pPr>
        <w:spacing w:after="160" w:line="259" w:lineRule="auto"/>
        <w:rPr>
          <w:shd w:val="clear" w:color="auto" w:fill="FFFFFF"/>
        </w:rPr>
      </w:pPr>
      <w:r w:rsidRPr="00C11BBB">
        <w:rPr>
          <w:shd w:val="clear" w:color="auto" w:fill="FFFFFF"/>
        </w:rPr>
        <w:br w:type="page"/>
      </w:r>
    </w:p>
    <w:p w14:paraId="72D5F235" w14:textId="49F3E6DA" w:rsidR="002A2C92" w:rsidRPr="00C11BBB" w:rsidRDefault="002A2C92" w:rsidP="00C11BBB">
      <w:pPr>
        <w:widowControl w:val="0"/>
        <w:autoSpaceDE w:val="0"/>
        <w:autoSpaceDN w:val="0"/>
        <w:adjustRightInd w:val="0"/>
        <w:rPr>
          <w:rFonts w:eastAsia="Times New Roman"/>
        </w:rPr>
      </w:pPr>
      <w:r w:rsidRPr="00C11BBB">
        <w:rPr>
          <w:shd w:val="clear" w:color="auto" w:fill="FFFFFF"/>
        </w:rPr>
        <w:lastRenderedPageBreak/>
        <w:t xml:space="preserve">5. The faculty implemented </w:t>
      </w:r>
      <w:r w:rsidRPr="00C11BBB">
        <w:rPr>
          <w:b/>
          <w:bCs/>
          <w:shd w:val="clear" w:color="auto" w:fill="FFFFFF"/>
        </w:rPr>
        <w:t>role plays</w:t>
      </w:r>
      <w:r w:rsidRPr="00C11BBB">
        <w:rPr>
          <w:shd w:val="clear" w:color="auto" w:fill="FFFFFF"/>
        </w:rPr>
        <w:t xml:space="preserve"> </w:t>
      </w:r>
      <w:r w:rsidRPr="00C11BBB">
        <w:rPr>
          <w:rFonts w:eastAsia="Times New Roman"/>
        </w:rPr>
        <w:t xml:space="preserve">to engage students. For example, with the topic of teamwork: each person was assigned a role in groups of 6, the participants </w:t>
      </w:r>
      <w:r w:rsidR="00182B43" w:rsidRPr="00C11BBB">
        <w:rPr>
          <w:rFonts w:eastAsia="Times New Roman"/>
        </w:rPr>
        <w:t>learn</w:t>
      </w:r>
      <w:r w:rsidRPr="00C11BBB">
        <w:rPr>
          <w:rFonts w:eastAsia="Times New Roman"/>
        </w:rPr>
        <w:t xml:space="preserve"> their roles, prepare for a meeting, and then have an interaction and play their assigned role. Following that, students fill out a behavioral rubric about their fellow members’ teamwork behaviors so the partner can gauge what behaviors were illustrated and what can be improved. </w:t>
      </w:r>
    </w:p>
    <w:p w14:paraId="14B9CD26" w14:textId="77777777" w:rsidR="002A2C92" w:rsidRPr="00C11BBB" w:rsidRDefault="002A2C92" w:rsidP="00C11BBB">
      <w:pPr>
        <w:widowControl w:val="0"/>
        <w:autoSpaceDE w:val="0"/>
        <w:autoSpaceDN w:val="0"/>
        <w:adjustRightInd w:val="0"/>
        <w:rPr>
          <w:rFonts w:eastAsia="Times New Roman"/>
        </w:rPr>
      </w:pPr>
      <w:r w:rsidRPr="00C11BBB">
        <w:rPr>
          <w:rFonts w:eastAsia="Times New Roman"/>
        </w:rPr>
        <w:t xml:space="preserve">Assessment: self-reflection on task oriented, relationship oriented and blocking behaviors.  </w:t>
      </w:r>
    </w:p>
    <w:p w14:paraId="1C990F3A" w14:textId="77777777" w:rsidR="007D43FA" w:rsidRPr="00C11BBB" w:rsidRDefault="007D43FA" w:rsidP="00C11BBB">
      <w:pPr>
        <w:widowControl w:val="0"/>
        <w:autoSpaceDE w:val="0"/>
        <w:autoSpaceDN w:val="0"/>
        <w:adjustRightInd w:val="0"/>
        <w:rPr>
          <w:b/>
          <w:bCs/>
          <w:i/>
          <w:iCs/>
          <w:shd w:val="clear" w:color="auto" w:fill="FFFFFF"/>
        </w:rPr>
      </w:pPr>
    </w:p>
    <w:tbl>
      <w:tblPr>
        <w:tblStyle w:val="TableGrid"/>
        <w:tblW w:w="0" w:type="auto"/>
        <w:tblLook w:val="04A0" w:firstRow="1" w:lastRow="0" w:firstColumn="1" w:lastColumn="0" w:noHBand="0" w:noVBand="1"/>
      </w:tblPr>
      <w:tblGrid>
        <w:gridCol w:w="1345"/>
        <w:gridCol w:w="6480"/>
        <w:gridCol w:w="1525"/>
      </w:tblGrid>
      <w:tr w:rsidR="002A78FD" w:rsidRPr="00C11BBB" w14:paraId="5A5B376B" w14:textId="77777777" w:rsidTr="0010691B">
        <w:tc>
          <w:tcPr>
            <w:tcW w:w="1345" w:type="dxa"/>
          </w:tcPr>
          <w:p w14:paraId="51ABDA96" w14:textId="77777777" w:rsidR="00CE701E" w:rsidRPr="00C11BBB" w:rsidRDefault="00CE701E" w:rsidP="00C11BBB">
            <w:pPr>
              <w:widowControl w:val="0"/>
              <w:autoSpaceDE w:val="0"/>
              <w:autoSpaceDN w:val="0"/>
              <w:adjustRightInd w:val="0"/>
              <w:rPr>
                <w:shd w:val="clear" w:color="auto" w:fill="FFFFFF"/>
              </w:rPr>
            </w:pPr>
            <w:r w:rsidRPr="00C11BBB">
              <w:rPr>
                <w:shd w:val="clear" w:color="auto" w:fill="FFFFFF"/>
              </w:rPr>
              <w:t>2021-22</w:t>
            </w:r>
          </w:p>
        </w:tc>
        <w:tc>
          <w:tcPr>
            <w:tcW w:w="6480" w:type="dxa"/>
          </w:tcPr>
          <w:p w14:paraId="48ED9A56" w14:textId="6CD310CB" w:rsidR="00CE701E" w:rsidRPr="00C11BBB" w:rsidRDefault="00CE701E" w:rsidP="00C11BBB">
            <w:pPr>
              <w:widowControl w:val="0"/>
              <w:autoSpaceDE w:val="0"/>
              <w:autoSpaceDN w:val="0"/>
              <w:adjustRightInd w:val="0"/>
              <w:rPr>
                <w:shd w:val="clear" w:color="auto" w:fill="FFFFFF"/>
              </w:rPr>
            </w:pPr>
            <w:r w:rsidRPr="00C11BBB">
              <w:rPr>
                <w:shd w:val="clear" w:color="auto" w:fill="FFFFFF"/>
              </w:rPr>
              <w:t xml:space="preserve"> Percent of student teams identifying task-oriented behaviors</w:t>
            </w:r>
          </w:p>
        </w:tc>
        <w:tc>
          <w:tcPr>
            <w:tcW w:w="1525" w:type="dxa"/>
          </w:tcPr>
          <w:p w14:paraId="5E46BA05" w14:textId="68321028" w:rsidR="00CE701E" w:rsidRPr="00C11BBB" w:rsidRDefault="00CE701E" w:rsidP="00C11BBB">
            <w:pPr>
              <w:widowControl w:val="0"/>
              <w:autoSpaceDE w:val="0"/>
              <w:autoSpaceDN w:val="0"/>
              <w:adjustRightInd w:val="0"/>
              <w:rPr>
                <w:shd w:val="clear" w:color="auto" w:fill="FFFFFF"/>
              </w:rPr>
            </w:pPr>
            <w:proofErr w:type="gramStart"/>
            <w:r w:rsidRPr="00C11BBB">
              <w:rPr>
                <w:shd w:val="clear" w:color="auto" w:fill="FFFFFF"/>
              </w:rPr>
              <w:t>93  percent</w:t>
            </w:r>
            <w:proofErr w:type="gramEnd"/>
            <w:r w:rsidRPr="00C11BBB">
              <w:rPr>
                <w:shd w:val="clear" w:color="auto" w:fill="FFFFFF"/>
              </w:rPr>
              <w:t xml:space="preserve">. </w:t>
            </w:r>
          </w:p>
        </w:tc>
      </w:tr>
      <w:tr w:rsidR="00CE701E" w:rsidRPr="00C11BBB" w14:paraId="2CFD5F87" w14:textId="77777777" w:rsidTr="0010691B">
        <w:tc>
          <w:tcPr>
            <w:tcW w:w="1345" w:type="dxa"/>
          </w:tcPr>
          <w:p w14:paraId="7869E965" w14:textId="48DA4396" w:rsidR="00CE701E" w:rsidRPr="00C11BBB" w:rsidRDefault="00CE701E" w:rsidP="00C11BBB">
            <w:pPr>
              <w:widowControl w:val="0"/>
              <w:autoSpaceDE w:val="0"/>
              <w:autoSpaceDN w:val="0"/>
              <w:adjustRightInd w:val="0"/>
              <w:rPr>
                <w:shd w:val="clear" w:color="auto" w:fill="FFFFFF"/>
              </w:rPr>
            </w:pPr>
            <w:r w:rsidRPr="00C11BBB">
              <w:rPr>
                <w:shd w:val="clear" w:color="auto" w:fill="FFFFFF"/>
              </w:rPr>
              <w:t>2021-22</w:t>
            </w:r>
          </w:p>
        </w:tc>
        <w:tc>
          <w:tcPr>
            <w:tcW w:w="6480" w:type="dxa"/>
          </w:tcPr>
          <w:p w14:paraId="122BCC9E" w14:textId="0688A8EA" w:rsidR="00CE701E" w:rsidRPr="00C11BBB" w:rsidRDefault="00CE701E" w:rsidP="00C11BBB">
            <w:pPr>
              <w:widowControl w:val="0"/>
              <w:autoSpaceDE w:val="0"/>
              <w:autoSpaceDN w:val="0"/>
              <w:adjustRightInd w:val="0"/>
              <w:rPr>
                <w:shd w:val="clear" w:color="auto" w:fill="FFFFFF"/>
              </w:rPr>
            </w:pPr>
            <w:r w:rsidRPr="00C11BBB">
              <w:rPr>
                <w:shd w:val="clear" w:color="auto" w:fill="FFFFFF"/>
              </w:rPr>
              <w:t xml:space="preserve"> Percent of student teams identifying relationship-oriented behaviors</w:t>
            </w:r>
          </w:p>
        </w:tc>
        <w:tc>
          <w:tcPr>
            <w:tcW w:w="1525" w:type="dxa"/>
          </w:tcPr>
          <w:p w14:paraId="355585DE" w14:textId="6DA751EF" w:rsidR="00CE701E" w:rsidRPr="00C11BBB" w:rsidRDefault="00CE701E" w:rsidP="00C11BBB">
            <w:pPr>
              <w:widowControl w:val="0"/>
              <w:autoSpaceDE w:val="0"/>
              <w:autoSpaceDN w:val="0"/>
              <w:adjustRightInd w:val="0"/>
              <w:rPr>
                <w:shd w:val="clear" w:color="auto" w:fill="FFFFFF"/>
              </w:rPr>
            </w:pPr>
            <w:r w:rsidRPr="00C11BBB">
              <w:rPr>
                <w:shd w:val="clear" w:color="auto" w:fill="FFFFFF"/>
              </w:rPr>
              <w:t xml:space="preserve">93 percent. </w:t>
            </w:r>
          </w:p>
        </w:tc>
      </w:tr>
    </w:tbl>
    <w:p w14:paraId="444978CB" w14:textId="77777777" w:rsidR="00CE701E" w:rsidRPr="00C11BBB" w:rsidRDefault="00CE701E" w:rsidP="00C11BBB">
      <w:pPr>
        <w:widowControl w:val="0"/>
        <w:autoSpaceDE w:val="0"/>
        <w:autoSpaceDN w:val="0"/>
        <w:adjustRightInd w:val="0"/>
        <w:rPr>
          <w:b/>
          <w:bCs/>
          <w:i/>
          <w:iCs/>
          <w:shd w:val="clear" w:color="auto" w:fill="FFFFFF"/>
        </w:rPr>
      </w:pPr>
    </w:p>
    <w:tbl>
      <w:tblPr>
        <w:tblStyle w:val="TableGrid"/>
        <w:tblW w:w="0" w:type="auto"/>
        <w:tblLook w:val="04A0" w:firstRow="1" w:lastRow="0" w:firstColumn="1" w:lastColumn="0" w:noHBand="0" w:noVBand="1"/>
      </w:tblPr>
      <w:tblGrid>
        <w:gridCol w:w="1345"/>
        <w:gridCol w:w="6480"/>
        <w:gridCol w:w="1525"/>
      </w:tblGrid>
      <w:tr w:rsidR="002A78FD" w:rsidRPr="00C11BBB" w14:paraId="6ACA7442" w14:textId="77777777" w:rsidTr="0010691B">
        <w:tc>
          <w:tcPr>
            <w:tcW w:w="1345" w:type="dxa"/>
          </w:tcPr>
          <w:p w14:paraId="38322A36" w14:textId="716BEA1F" w:rsidR="00CE701E" w:rsidRPr="00C11BBB" w:rsidRDefault="00CE701E" w:rsidP="00C11BBB">
            <w:pPr>
              <w:widowControl w:val="0"/>
              <w:autoSpaceDE w:val="0"/>
              <w:autoSpaceDN w:val="0"/>
              <w:adjustRightInd w:val="0"/>
              <w:rPr>
                <w:shd w:val="clear" w:color="auto" w:fill="FFFFFF"/>
              </w:rPr>
            </w:pPr>
            <w:r w:rsidRPr="00C11BBB">
              <w:rPr>
                <w:shd w:val="clear" w:color="auto" w:fill="FFFFFF"/>
              </w:rPr>
              <w:t>2022-23</w:t>
            </w:r>
          </w:p>
        </w:tc>
        <w:tc>
          <w:tcPr>
            <w:tcW w:w="6480" w:type="dxa"/>
          </w:tcPr>
          <w:p w14:paraId="778A2A3D" w14:textId="77777777" w:rsidR="00CE701E" w:rsidRPr="00C11BBB" w:rsidRDefault="00CE701E" w:rsidP="00C11BBB">
            <w:pPr>
              <w:widowControl w:val="0"/>
              <w:autoSpaceDE w:val="0"/>
              <w:autoSpaceDN w:val="0"/>
              <w:adjustRightInd w:val="0"/>
              <w:rPr>
                <w:shd w:val="clear" w:color="auto" w:fill="FFFFFF"/>
              </w:rPr>
            </w:pPr>
            <w:r w:rsidRPr="00C11BBB">
              <w:rPr>
                <w:shd w:val="clear" w:color="auto" w:fill="FFFFFF"/>
              </w:rPr>
              <w:t xml:space="preserve"> Percent of student teams identifying task-oriented behaviors</w:t>
            </w:r>
          </w:p>
        </w:tc>
        <w:tc>
          <w:tcPr>
            <w:tcW w:w="1525" w:type="dxa"/>
          </w:tcPr>
          <w:p w14:paraId="0A835116" w14:textId="4E678EB2" w:rsidR="00CE701E" w:rsidRPr="00C11BBB" w:rsidRDefault="00CE701E" w:rsidP="00C11BBB">
            <w:pPr>
              <w:widowControl w:val="0"/>
              <w:autoSpaceDE w:val="0"/>
              <w:autoSpaceDN w:val="0"/>
              <w:adjustRightInd w:val="0"/>
              <w:rPr>
                <w:shd w:val="clear" w:color="auto" w:fill="FFFFFF"/>
              </w:rPr>
            </w:pPr>
            <w:r w:rsidRPr="00C11BBB">
              <w:rPr>
                <w:shd w:val="clear" w:color="auto" w:fill="FFFFFF"/>
              </w:rPr>
              <w:t xml:space="preserve">94  </w:t>
            </w:r>
            <w:r w:rsidR="00BD2E0B" w:rsidRPr="00C11BBB">
              <w:rPr>
                <w:shd w:val="clear" w:color="auto" w:fill="FFFFFF"/>
              </w:rPr>
              <w:t xml:space="preserve">  </w:t>
            </w:r>
            <w:r w:rsidRPr="00C11BBB">
              <w:rPr>
                <w:shd w:val="clear" w:color="auto" w:fill="FFFFFF"/>
              </w:rPr>
              <w:t xml:space="preserve">percent. </w:t>
            </w:r>
          </w:p>
        </w:tc>
      </w:tr>
      <w:tr w:rsidR="00CE701E" w:rsidRPr="00C11BBB" w14:paraId="5A2256B1" w14:textId="77777777" w:rsidTr="0010691B">
        <w:tc>
          <w:tcPr>
            <w:tcW w:w="1345" w:type="dxa"/>
          </w:tcPr>
          <w:p w14:paraId="73DAFBD0" w14:textId="3AC73A43" w:rsidR="00CE701E" w:rsidRPr="00C11BBB" w:rsidRDefault="00CE701E" w:rsidP="00C11BBB">
            <w:pPr>
              <w:widowControl w:val="0"/>
              <w:autoSpaceDE w:val="0"/>
              <w:autoSpaceDN w:val="0"/>
              <w:adjustRightInd w:val="0"/>
              <w:rPr>
                <w:shd w:val="clear" w:color="auto" w:fill="FFFFFF"/>
              </w:rPr>
            </w:pPr>
            <w:r w:rsidRPr="00C11BBB">
              <w:rPr>
                <w:shd w:val="clear" w:color="auto" w:fill="FFFFFF"/>
              </w:rPr>
              <w:t>2022-23</w:t>
            </w:r>
          </w:p>
        </w:tc>
        <w:tc>
          <w:tcPr>
            <w:tcW w:w="6480" w:type="dxa"/>
          </w:tcPr>
          <w:p w14:paraId="32FB53DF" w14:textId="77777777" w:rsidR="00CE701E" w:rsidRPr="00C11BBB" w:rsidRDefault="00CE701E" w:rsidP="00C11BBB">
            <w:pPr>
              <w:widowControl w:val="0"/>
              <w:autoSpaceDE w:val="0"/>
              <w:autoSpaceDN w:val="0"/>
              <w:adjustRightInd w:val="0"/>
              <w:rPr>
                <w:shd w:val="clear" w:color="auto" w:fill="FFFFFF"/>
              </w:rPr>
            </w:pPr>
            <w:r w:rsidRPr="00C11BBB">
              <w:rPr>
                <w:shd w:val="clear" w:color="auto" w:fill="FFFFFF"/>
              </w:rPr>
              <w:t xml:space="preserve"> Percent of student teams identifying relationship-oriented behaviors</w:t>
            </w:r>
          </w:p>
        </w:tc>
        <w:tc>
          <w:tcPr>
            <w:tcW w:w="1525" w:type="dxa"/>
          </w:tcPr>
          <w:p w14:paraId="6ECD6ED8" w14:textId="18A6A4F0" w:rsidR="00CE701E" w:rsidRPr="00C11BBB" w:rsidRDefault="00CE701E" w:rsidP="00C11BBB">
            <w:pPr>
              <w:widowControl w:val="0"/>
              <w:autoSpaceDE w:val="0"/>
              <w:autoSpaceDN w:val="0"/>
              <w:adjustRightInd w:val="0"/>
              <w:rPr>
                <w:shd w:val="clear" w:color="auto" w:fill="FFFFFF"/>
              </w:rPr>
            </w:pPr>
            <w:r w:rsidRPr="00C11BBB">
              <w:rPr>
                <w:shd w:val="clear" w:color="auto" w:fill="FFFFFF"/>
              </w:rPr>
              <w:t>9</w:t>
            </w:r>
            <w:r w:rsidR="007B1184" w:rsidRPr="00C11BBB">
              <w:rPr>
                <w:shd w:val="clear" w:color="auto" w:fill="FFFFFF"/>
              </w:rPr>
              <w:t>4</w:t>
            </w:r>
            <w:r w:rsidR="005477D4" w:rsidRPr="00C11BBB">
              <w:rPr>
                <w:shd w:val="clear" w:color="auto" w:fill="FFFFFF"/>
              </w:rPr>
              <w:t xml:space="preserve">   </w:t>
            </w:r>
            <w:r w:rsidRPr="00C11BBB">
              <w:rPr>
                <w:shd w:val="clear" w:color="auto" w:fill="FFFFFF"/>
              </w:rPr>
              <w:t xml:space="preserve"> percent. </w:t>
            </w:r>
          </w:p>
        </w:tc>
      </w:tr>
    </w:tbl>
    <w:p w14:paraId="1F4BC0DA" w14:textId="77777777" w:rsidR="00CE701E" w:rsidRPr="00C11BBB" w:rsidRDefault="00CE701E" w:rsidP="00C11BBB">
      <w:pPr>
        <w:widowControl w:val="0"/>
        <w:autoSpaceDE w:val="0"/>
        <w:autoSpaceDN w:val="0"/>
        <w:adjustRightInd w:val="0"/>
        <w:rPr>
          <w:b/>
          <w:bCs/>
          <w:i/>
          <w:iCs/>
          <w:shd w:val="clear" w:color="auto" w:fill="FFFFFF"/>
        </w:rPr>
      </w:pPr>
    </w:p>
    <w:tbl>
      <w:tblPr>
        <w:tblStyle w:val="TableGrid"/>
        <w:tblW w:w="0" w:type="auto"/>
        <w:tblLook w:val="04A0" w:firstRow="1" w:lastRow="0" w:firstColumn="1" w:lastColumn="0" w:noHBand="0" w:noVBand="1"/>
      </w:tblPr>
      <w:tblGrid>
        <w:gridCol w:w="1345"/>
        <w:gridCol w:w="6480"/>
        <w:gridCol w:w="1525"/>
      </w:tblGrid>
      <w:tr w:rsidR="002A78FD" w:rsidRPr="00C11BBB" w14:paraId="18A12CDB" w14:textId="77777777" w:rsidTr="00AB5DFD">
        <w:tc>
          <w:tcPr>
            <w:tcW w:w="1345" w:type="dxa"/>
          </w:tcPr>
          <w:p w14:paraId="7AD59379" w14:textId="4E88402D" w:rsidR="0058513E" w:rsidRPr="00C11BBB" w:rsidRDefault="0058513E" w:rsidP="00C11BBB">
            <w:pPr>
              <w:widowControl w:val="0"/>
              <w:autoSpaceDE w:val="0"/>
              <w:autoSpaceDN w:val="0"/>
              <w:adjustRightInd w:val="0"/>
              <w:rPr>
                <w:shd w:val="clear" w:color="auto" w:fill="FFFFFF"/>
              </w:rPr>
            </w:pPr>
            <w:r w:rsidRPr="00C11BBB">
              <w:rPr>
                <w:shd w:val="clear" w:color="auto" w:fill="FFFFFF"/>
              </w:rPr>
              <w:t>2023-24</w:t>
            </w:r>
          </w:p>
        </w:tc>
        <w:tc>
          <w:tcPr>
            <w:tcW w:w="6480" w:type="dxa"/>
          </w:tcPr>
          <w:p w14:paraId="6E877081" w14:textId="77777777" w:rsidR="0058513E" w:rsidRPr="00C11BBB" w:rsidRDefault="0058513E" w:rsidP="00C11BBB">
            <w:pPr>
              <w:widowControl w:val="0"/>
              <w:autoSpaceDE w:val="0"/>
              <w:autoSpaceDN w:val="0"/>
              <w:adjustRightInd w:val="0"/>
              <w:rPr>
                <w:shd w:val="clear" w:color="auto" w:fill="FFFFFF"/>
              </w:rPr>
            </w:pPr>
            <w:r w:rsidRPr="00C11BBB">
              <w:rPr>
                <w:shd w:val="clear" w:color="auto" w:fill="FFFFFF"/>
              </w:rPr>
              <w:t xml:space="preserve"> Percent of student teams identifying task-oriented behaviors</w:t>
            </w:r>
          </w:p>
        </w:tc>
        <w:tc>
          <w:tcPr>
            <w:tcW w:w="1525" w:type="dxa"/>
          </w:tcPr>
          <w:p w14:paraId="5CF40643" w14:textId="0CB0B833" w:rsidR="0058513E" w:rsidRPr="00C11BBB" w:rsidRDefault="0058513E" w:rsidP="00C11BBB">
            <w:pPr>
              <w:widowControl w:val="0"/>
              <w:autoSpaceDE w:val="0"/>
              <w:autoSpaceDN w:val="0"/>
              <w:adjustRightInd w:val="0"/>
              <w:rPr>
                <w:shd w:val="clear" w:color="auto" w:fill="FFFFFF"/>
              </w:rPr>
            </w:pPr>
            <w:proofErr w:type="gramStart"/>
            <w:r w:rsidRPr="00C11BBB">
              <w:rPr>
                <w:shd w:val="clear" w:color="auto" w:fill="FFFFFF"/>
              </w:rPr>
              <w:t>94  percent</w:t>
            </w:r>
            <w:proofErr w:type="gramEnd"/>
            <w:r w:rsidRPr="00C11BBB">
              <w:rPr>
                <w:shd w:val="clear" w:color="auto" w:fill="FFFFFF"/>
              </w:rPr>
              <w:t xml:space="preserve">. </w:t>
            </w:r>
          </w:p>
        </w:tc>
      </w:tr>
      <w:tr w:rsidR="0058513E" w:rsidRPr="00C11BBB" w14:paraId="6E93077C" w14:textId="77777777" w:rsidTr="00AB5DFD">
        <w:tc>
          <w:tcPr>
            <w:tcW w:w="1345" w:type="dxa"/>
          </w:tcPr>
          <w:p w14:paraId="7A429257" w14:textId="2F0791C6" w:rsidR="0058513E" w:rsidRPr="00C11BBB" w:rsidRDefault="0058513E" w:rsidP="00C11BBB">
            <w:pPr>
              <w:widowControl w:val="0"/>
              <w:autoSpaceDE w:val="0"/>
              <w:autoSpaceDN w:val="0"/>
              <w:adjustRightInd w:val="0"/>
              <w:rPr>
                <w:shd w:val="clear" w:color="auto" w:fill="FFFFFF"/>
              </w:rPr>
            </w:pPr>
            <w:r w:rsidRPr="00C11BBB">
              <w:rPr>
                <w:shd w:val="clear" w:color="auto" w:fill="FFFFFF"/>
              </w:rPr>
              <w:t>2023-24</w:t>
            </w:r>
          </w:p>
        </w:tc>
        <w:tc>
          <w:tcPr>
            <w:tcW w:w="6480" w:type="dxa"/>
          </w:tcPr>
          <w:p w14:paraId="66F50A11" w14:textId="77777777" w:rsidR="0058513E" w:rsidRPr="00C11BBB" w:rsidRDefault="0058513E" w:rsidP="00C11BBB">
            <w:pPr>
              <w:widowControl w:val="0"/>
              <w:autoSpaceDE w:val="0"/>
              <w:autoSpaceDN w:val="0"/>
              <w:adjustRightInd w:val="0"/>
              <w:rPr>
                <w:shd w:val="clear" w:color="auto" w:fill="FFFFFF"/>
              </w:rPr>
            </w:pPr>
            <w:r w:rsidRPr="00C11BBB">
              <w:rPr>
                <w:shd w:val="clear" w:color="auto" w:fill="FFFFFF"/>
              </w:rPr>
              <w:t xml:space="preserve"> Percent of student teams identifying relationship-oriented behaviors</w:t>
            </w:r>
          </w:p>
        </w:tc>
        <w:tc>
          <w:tcPr>
            <w:tcW w:w="1525" w:type="dxa"/>
          </w:tcPr>
          <w:p w14:paraId="61900EC2" w14:textId="0C21C759" w:rsidR="0058513E" w:rsidRPr="00C11BBB" w:rsidRDefault="0058513E" w:rsidP="00C11BBB">
            <w:pPr>
              <w:widowControl w:val="0"/>
              <w:autoSpaceDE w:val="0"/>
              <w:autoSpaceDN w:val="0"/>
              <w:adjustRightInd w:val="0"/>
              <w:rPr>
                <w:shd w:val="clear" w:color="auto" w:fill="FFFFFF"/>
              </w:rPr>
            </w:pPr>
            <w:r w:rsidRPr="00C11BBB">
              <w:rPr>
                <w:shd w:val="clear" w:color="auto" w:fill="FFFFFF"/>
              </w:rPr>
              <w:t xml:space="preserve">94 percent. </w:t>
            </w:r>
          </w:p>
        </w:tc>
      </w:tr>
    </w:tbl>
    <w:p w14:paraId="3C9352A0" w14:textId="77777777" w:rsidR="0058513E" w:rsidRPr="00C11BBB" w:rsidRDefault="0058513E" w:rsidP="00C11BBB">
      <w:pPr>
        <w:widowControl w:val="0"/>
        <w:autoSpaceDE w:val="0"/>
        <w:autoSpaceDN w:val="0"/>
        <w:adjustRightInd w:val="0"/>
        <w:rPr>
          <w:b/>
          <w:bCs/>
          <w:i/>
          <w:iCs/>
          <w:shd w:val="clear" w:color="auto" w:fill="FFFFFF"/>
        </w:rPr>
      </w:pPr>
    </w:p>
    <w:p w14:paraId="372FC1FC" w14:textId="48F363CA" w:rsidR="00C21919" w:rsidRPr="00C11BBB" w:rsidRDefault="00C21919" w:rsidP="00C11BBB">
      <w:pPr>
        <w:widowControl w:val="0"/>
        <w:autoSpaceDE w:val="0"/>
        <w:autoSpaceDN w:val="0"/>
        <w:adjustRightInd w:val="0"/>
        <w:rPr>
          <w:rFonts w:eastAsia="Times New Roman"/>
        </w:rPr>
      </w:pPr>
      <w:r w:rsidRPr="00C11BBB">
        <w:rPr>
          <w:b/>
          <w:bCs/>
          <w:i/>
          <w:iCs/>
          <w:shd w:val="clear" w:color="auto" w:fill="FFFFFF"/>
        </w:rPr>
        <w:t>Innovation.</w:t>
      </w:r>
      <w:r w:rsidRPr="00C11BBB">
        <w:rPr>
          <w:shd w:val="clear" w:color="auto" w:fill="FFFFFF"/>
        </w:rPr>
        <w:t xml:space="preserve"> The faculty implemented novel </w:t>
      </w:r>
      <w:r w:rsidRPr="00C11BBB">
        <w:rPr>
          <w:b/>
          <w:bCs/>
          <w:shd w:val="clear" w:color="auto" w:fill="FFFFFF"/>
        </w:rPr>
        <w:t>role plays</w:t>
      </w:r>
      <w:r w:rsidRPr="00C11BBB">
        <w:rPr>
          <w:shd w:val="clear" w:color="auto" w:fill="FFFFFF"/>
        </w:rPr>
        <w:t xml:space="preserve"> </w:t>
      </w:r>
      <w:r w:rsidRPr="00C11BBB">
        <w:rPr>
          <w:rFonts w:eastAsia="Times New Roman"/>
        </w:rPr>
        <w:t xml:space="preserve">during class to illustrate class topics. For example, with the topic of teamwork: each person was assigned a role in groups of 6, the participants </w:t>
      </w:r>
      <w:proofErr w:type="gramStart"/>
      <w:r w:rsidRPr="00C11BBB">
        <w:rPr>
          <w:rFonts w:eastAsia="Times New Roman"/>
        </w:rPr>
        <w:t>learns</w:t>
      </w:r>
      <w:proofErr w:type="gramEnd"/>
      <w:r w:rsidRPr="00C11BBB">
        <w:rPr>
          <w:rFonts w:eastAsia="Times New Roman"/>
        </w:rPr>
        <w:t xml:space="preserve"> their roles, prepare for a meeting, and then have an interaction and play their assigned role. Following that, students fill out a behavioral rubric about their fellow members’ teamwork behaviors so the partner can gauge what behaviors were illustrated and what can be improved. </w:t>
      </w:r>
    </w:p>
    <w:p w14:paraId="3E31A901" w14:textId="77777777" w:rsidR="00C21919" w:rsidRPr="00C11BBB" w:rsidRDefault="00C21919" w:rsidP="00C11BBB">
      <w:pPr>
        <w:widowControl w:val="0"/>
        <w:autoSpaceDE w:val="0"/>
        <w:autoSpaceDN w:val="0"/>
        <w:adjustRightInd w:val="0"/>
        <w:rPr>
          <w:rFonts w:eastAsia="Times New Roman"/>
        </w:rPr>
      </w:pPr>
      <w:r w:rsidRPr="00C11BBB">
        <w:rPr>
          <w:rFonts w:eastAsia="Times New Roman"/>
        </w:rPr>
        <w:t xml:space="preserve">Assessment: self-reflection on task oriented, relationship oriented and blocking behaviors.  </w:t>
      </w:r>
    </w:p>
    <w:tbl>
      <w:tblPr>
        <w:tblStyle w:val="TableGrid"/>
        <w:tblW w:w="0" w:type="auto"/>
        <w:tblLook w:val="04A0" w:firstRow="1" w:lastRow="0" w:firstColumn="1" w:lastColumn="0" w:noHBand="0" w:noVBand="1"/>
      </w:tblPr>
      <w:tblGrid>
        <w:gridCol w:w="6835"/>
        <w:gridCol w:w="2515"/>
      </w:tblGrid>
      <w:tr w:rsidR="002A78FD" w:rsidRPr="00C11BBB" w14:paraId="2D33887E" w14:textId="77777777" w:rsidTr="00C3248B">
        <w:tc>
          <w:tcPr>
            <w:tcW w:w="6835" w:type="dxa"/>
          </w:tcPr>
          <w:p w14:paraId="122D57A5" w14:textId="77777777" w:rsidR="00C21919" w:rsidRPr="00C11BBB" w:rsidRDefault="00C21919" w:rsidP="00C11BBB">
            <w:pPr>
              <w:widowControl w:val="0"/>
              <w:autoSpaceDE w:val="0"/>
              <w:autoSpaceDN w:val="0"/>
              <w:adjustRightInd w:val="0"/>
              <w:rPr>
                <w:shd w:val="clear" w:color="auto" w:fill="FFFFFF"/>
              </w:rPr>
            </w:pPr>
            <w:r w:rsidRPr="00C11BBB">
              <w:rPr>
                <w:shd w:val="clear" w:color="auto" w:fill="FFFFFF"/>
              </w:rPr>
              <w:t>Percent of students identifying task-oriented behaviors</w:t>
            </w:r>
          </w:p>
        </w:tc>
        <w:tc>
          <w:tcPr>
            <w:tcW w:w="2515" w:type="dxa"/>
          </w:tcPr>
          <w:p w14:paraId="708804F8" w14:textId="77777777" w:rsidR="00C21919" w:rsidRPr="00C11BBB" w:rsidRDefault="00C21919" w:rsidP="00C11BBB">
            <w:pPr>
              <w:widowControl w:val="0"/>
              <w:autoSpaceDE w:val="0"/>
              <w:autoSpaceDN w:val="0"/>
              <w:adjustRightInd w:val="0"/>
              <w:rPr>
                <w:shd w:val="clear" w:color="auto" w:fill="FFFFFF"/>
              </w:rPr>
            </w:pPr>
            <w:r w:rsidRPr="00C11BBB">
              <w:rPr>
                <w:shd w:val="clear" w:color="auto" w:fill="FFFFFF"/>
              </w:rPr>
              <w:t>93</w:t>
            </w:r>
          </w:p>
        </w:tc>
      </w:tr>
      <w:tr w:rsidR="00C21919" w:rsidRPr="00C11BBB" w14:paraId="54BF8814" w14:textId="77777777" w:rsidTr="00C3248B">
        <w:tc>
          <w:tcPr>
            <w:tcW w:w="6835" w:type="dxa"/>
          </w:tcPr>
          <w:p w14:paraId="2D0820EB" w14:textId="77777777" w:rsidR="00C21919" w:rsidRPr="00C11BBB" w:rsidRDefault="00C21919" w:rsidP="00C11BBB">
            <w:pPr>
              <w:widowControl w:val="0"/>
              <w:autoSpaceDE w:val="0"/>
              <w:autoSpaceDN w:val="0"/>
              <w:adjustRightInd w:val="0"/>
              <w:rPr>
                <w:shd w:val="clear" w:color="auto" w:fill="FFFFFF"/>
              </w:rPr>
            </w:pPr>
            <w:r w:rsidRPr="00C11BBB">
              <w:rPr>
                <w:shd w:val="clear" w:color="auto" w:fill="FFFFFF"/>
              </w:rPr>
              <w:t>Percent of students identifying relationship-oriented behaviors</w:t>
            </w:r>
          </w:p>
        </w:tc>
        <w:tc>
          <w:tcPr>
            <w:tcW w:w="2515" w:type="dxa"/>
          </w:tcPr>
          <w:p w14:paraId="2BE3945D" w14:textId="77777777" w:rsidR="00C21919" w:rsidRPr="00C11BBB" w:rsidRDefault="00C21919" w:rsidP="00C11BBB">
            <w:pPr>
              <w:widowControl w:val="0"/>
              <w:autoSpaceDE w:val="0"/>
              <w:autoSpaceDN w:val="0"/>
              <w:adjustRightInd w:val="0"/>
              <w:rPr>
                <w:shd w:val="clear" w:color="auto" w:fill="FFFFFF"/>
              </w:rPr>
            </w:pPr>
            <w:r w:rsidRPr="00C11BBB">
              <w:rPr>
                <w:shd w:val="clear" w:color="auto" w:fill="FFFFFF"/>
              </w:rPr>
              <w:t>93</w:t>
            </w:r>
          </w:p>
        </w:tc>
      </w:tr>
    </w:tbl>
    <w:p w14:paraId="6BDA77B8" w14:textId="77777777" w:rsidR="00C21919" w:rsidRPr="00C11BBB" w:rsidRDefault="00C21919" w:rsidP="00C11BBB">
      <w:pPr>
        <w:widowControl w:val="0"/>
        <w:autoSpaceDE w:val="0"/>
        <w:autoSpaceDN w:val="0"/>
        <w:adjustRightInd w:val="0"/>
        <w:rPr>
          <w:shd w:val="clear" w:color="auto" w:fill="FFFFFF"/>
        </w:rPr>
      </w:pPr>
    </w:p>
    <w:p w14:paraId="5C1686C3" w14:textId="09D02463" w:rsidR="00A655C3" w:rsidRPr="00C11BBB" w:rsidRDefault="002A2C92" w:rsidP="00C11BBB">
      <w:pPr>
        <w:spacing w:after="160" w:line="259" w:lineRule="auto"/>
        <w:rPr>
          <w:rFonts w:ascii="Times New Roman Bold" w:eastAsia="ヒラギノ角ゴ Pro W3" w:hAnsi="Times New Roman Bold"/>
          <w:b/>
          <w:bCs/>
          <w:i/>
          <w:iCs/>
        </w:rPr>
      </w:pPr>
      <w:r w:rsidRPr="00C11BBB">
        <w:rPr>
          <w:b/>
          <w:bCs/>
          <w:i/>
          <w:iCs/>
          <w:sz w:val="22"/>
          <w:szCs w:val="22"/>
          <w:shd w:val="clear" w:color="auto" w:fill="FFFFFF"/>
        </w:rPr>
        <w:t>Impact</w:t>
      </w:r>
      <w:r w:rsidRPr="00C11BBB">
        <w:rPr>
          <w:b/>
          <w:bCs/>
          <w:sz w:val="22"/>
          <w:szCs w:val="22"/>
          <w:shd w:val="clear" w:color="auto" w:fill="FFFFFF"/>
        </w:rPr>
        <w:t>.</w:t>
      </w:r>
      <w:r w:rsidRPr="00C11BBB">
        <w:rPr>
          <w:i/>
          <w:iCs/>
          <w:sz w:val="22"/>
          <w:szCs w:val="22"/>
          <w:shd w:val="clear" w:color="auto" w:fill="FFFFFF"/>
        </w:rPr>
        <w:t xml:space="preserve"> </w:t>
      </w:r>
      <w:r w:rsidR="00A655C3" w:rsidRPr="00C11BBB">
        <w:rPr>
          <w:i/>
          <w:iCs/>
          <w:sz w:val="22"/>
          <w:szCs w:val="22"/>
          <w:shd w:val="clear" w:color="auto" w:fill="FFFFFF"/>
        </w:rPr>
        <w:t xml:space="preserve">In the following sections, we illustrate how our </w:t>
      </w:r>
      <w:r w:rsidR="00BD5775" w:rsidRPr="00C11BBB">
        <w:rPr>
          <w:i/>
          <w:iCs/>
          <w:sz w:val="22"/>
          <w:szCs w:val="22"/>
          <w:shd w:val="clear" w:color="auto" w:fill="FFFFFF"/>
        </w:rPr>
        <w:t>BS business program</w:t>
      </w:r>
      <w:r w:rsidR="00A655C3" w:rsidRPr="00C11BBB">
        <w:rPr>
          <w:i/>
          <w:iCs/>
          <w:sz w:val="22"/>
          <w:szCs w:val="22"/>
          <w:shd w:val="clear" w:color="auto" w:fill="FFFFFF"/>
        </w:rPr>
        <w:t xml:space="preserve"> students mak</w:t>
      </w:r>
      <w:r w:rsidR="008A5BAB" w:rsidRPr="00C11BBB">
        <w:rPr>
          <w:i/>
          <w:iCs/>
          <w:sz w:val="22"/>
          <w:szCs w:val="22"/>
          <w:shd w:val="clear" w:color="auto" w:fill="FFFFFF"/>
        </w:rPr>
        <w:t>e</w:t>
      </w:r>
      <w:r w:rsidR="00A655C3" w:rsidRPr="00C11BBB">
        <w:rPr>
          <w:i/>
          <w:iCs/>
          <w:sz w:val="22"/>
          <w:szCs w:val="22"/>
          <w:shd w:val="clear" w:color="auto" w:fill="FFFFFF"/>
        </w:rPr>
        <w:t xml:space="preserve"> a difference and hav</w:t>
      </w:r>
      <w:r w:rsidR="008A5BAB" w:rsidRPr="00C11BBB">
        <w:rPr>
          <w:i/>
          <w:iCs/>
          <w:sz w:val="22"/>
          <w:szCs w:val="22"/>
          <w:shd w:val="clear" w:color="auto" w:fill="FFFFFF"/>
        </w:rPr>
        <w:t>e</w:t>
      </w:r>
      <w:r w:rsidR="00A655C3" w:rsidRPr="00C11BBB">
        <w:rPr>
          <w:i/>
          <w:iCs/>
          <w:sz w:val="22"/>
          <w:szCs w:val="22"/>
          <w:shd w:val="clear" w:color="auto" w:fill="FFFFFF"/>
        </w:rPr>
        <w:t xml:space="preserve"> an impact in practice</w:t>
      </w:r>
      <w:r w:rsidR="006560FD" w:rsidRPr="00C11BBB">
        <w:rPr>
          <w:i/>
          <w:iCs/>
          <w:sz w:val="22"/>
          <w:szCs w:val="22"/>
          <w:shd w:val="clear" w:color="auto" w:fill="FFFFFF"/>
        </w:rPr>
        <w:t xml:space="preserve"> </w:t>
      </w:r>
      <w:r w:rsidR="006802AD" w:rsidRPr="00C11BBB">
        <w:rPr>
          <w:i/>
          <w:iCs/>
          <w:sz w:val="22"/>
          <w:szCs w:val="22"/>
          <w:shd w:val="clear" w:color="auto" w:fill="FFFFFF"/>
        </w:rPr>
        <w:t>across</w:t>
      </w:r>
      <w:r w:rsidR="006D28F7" w:rsidRPr="00C11BBB">
        <w:rPr>
          <w:i/>
          <w:iCs/>
          <w:sz w:val="22"/>
          <w:szCs w:val="22"/>
          <w:shd w:val="clear" w:color="auto" w:fill="FFFFFF"/>
        </w:rPr>
        <w:t xml:space="preserve"> several areas</w:t>
      </w:r>
      <w:r w:rsidR="000B5D41" w:rsidRPr="00C11BBB">
        <w:rPr>
          <w:i/>
          <w:iCs/>
          <w:sz w:val="22"/>
          <w:szCs w:val="22"/>
          <w:shd w:val="clear" w:color="auto" w:fill="FFFFFF"/>
        </w:rPr>
        <w:t xml:space="preserve"> </w:t>
      </w:r>
      <w:r w:rsidR="000B5D41" w:rsidRPr="00C11BBB">
        <w:rPr>
          <w:sz w:val="22"/>
          <w:szCs w:val="22"/>
          <w:shd w:val="clear" w:color="auto" w:fill="FFFFFF"/>
        </w:rPr>
        <w:t>below</w:t>
      </w:r>
      <w:r w:rsidR="006D28F7" w:rsidRPr="00C11BBB">
        <w:rPr>
          <w:i/>
          <w:iCs/>
          <w:sz w:val="22"/>
          <w:szCs w:val="22"/>
          <w:shd w:val="clear" w:color="auto" w:fill="FFFFFF"/>
        </w:rPr>
        <w:t xml:space="preserve">. </w:t>
      </w:r>
      <w:r w:rsidR="00D6419A" w:rsidRPr="00C11BBB">
        <w:rPr>
          <w:sz w:val="22"/>
          <w:szCs w:val="22"/>
          <w:shd w:val="clear" w:color="auto" w:fill="FFFFFF"/>
        </w:rPr>
        <w:t xml:space="preserve">The sections below also </w:t>
      </w:r>
      <w:r w:rsidR="008A5BAB" w:rsidRPr="00C11BBB">
        <w:rPr>
          <w:sz w:val="22"/>
          <w:szCs w:val="22"/>
          <w:shd w:val="clear" w:color="auto" w:fill="FFFFFF"/>
        </w:rPr>
        <w:t>demonstrate</w:t>
      </w:r>
      <w:r w:rsidR="00D6419A" w:rsidRPr="00C11BBB">
        <w:rPr>
          <w:sz w:val="22"/>
          <w:szCs w:val="22"/>
          <w:shd w:val="clear" w:color="auto" w:fill="FFFFFF"/>
        </w:rPr>
        <w:t xml:space="preserve"> how the BS Business helps prepare learners for meaningful professional, societal, and personal lives. </w:t>
      </w:r>
    </w:p>
    <w:p w14:paraId="74FAE98B" w14:textId="77777777" w:rsidR="00E72188" w:rsidRPr="00C11BBB" w:rsidRDefault="00E72188" w:rsidP="00C11BBB">
      <w:pPr>
        <w:ind w:left="720"/>
        <w:rPr>
          <w:rFonts w:ascii="Georgia" w:hAnsi="Georgia"/>
          <w:sz w:val="22"/>
          <w:szCs w:val="22"/>
          <w:shd w:val="clear" w:color="auto" w:fill="FFFFFF"/>
        </w:rPr>
      </w:pPr>
    </w:p>
    <w:p w14:paraId="58DE6C0F" w14:textId="487B2371" w:rsidR="00E72188" w:rsidRPr="00C11BBB" w:rsidRDefault="00E72188" w:rsidP="00C11BBB">
      <w:pPr>
        <w:rPr>
          <w:sz w:val="22"/>
          <w:szCs w:val="22"/>
          <w:shd w:val="clear" w:color="auto" w:fill="FFFFFF"/>
        </w:rPr>
      </w:pPr>
      <w:r w:rsidRPr="00C11BBB">
        <w:rPr>
          <w:sz w:val="22"/>
          <w:szCs w:val="22"/>
          <w:shd w:val="clear" w:color="auto" w:fill="FFFFFF"/>
        </w:rPr>
        <w:t>Business &amp; Technology major</w:t>
      </w:r>
      <w:r w:rsidR="00C912B9" w:rsidRPr="00C11BBB">
        <w:rPr>
          <w:sz w:val="22"/>
          <w:szCs w:val="22"/>
          <w:shd w:val="clear" w:color="auto" w:fill="FFFFFF"/>
        </w:rPr>
        <w:t>, for instance,</w:t>
      </w:r>
      <w:r w:rsidRPr="00C11BBB">
        <w:rPr>
          <w:sz w:val="22"/>
          <w:szCs w:val="22"/>
          <w:shd w:val="clear" w:color="auto" w:fill="FFFFFF"/>
        </w:rPr>
        <w:t xml:space="preserve"> infuses technology and analytics into a broad and flexible management education, empowering students to immediately create impact in any industry. Students select a business concentration in one of five areas — finance, marketing, information systems, </w:t>
      </w:r>
      <w:proofErr w:type="gramStart"/>
      <w:r w:rsidRPr="00C11BBB">
        <w:rPr>
          <w:sz w:val="22"/>
          <w:szCs w:val="22"/>
          <w:shd w:val="clear" w:color="auto" w:fill="FFFFFF"/>
        </w:rPr>
        <w:t>economics</w:t>
      </w:r>
      <w:proofErr w:type="gramEnd"/>
      <w:r w:rsidRPr="00C11BBB">
        <w:rPr>
          <w:sz w:val="22"/>
          <w:szCs w:val="22"/>
          <w:shd w:val="clear" w:color="auto" w:fill="FFFFFF"/>
        </w:rPr>
        <w:t xml:space="preserve"> or international business. Technology training is reinforced through a separate concentration that trains students in highly specialized areas using curriculum outside the business school in </w:t>
      </w:r>
      <w:proofErr w:type="gramStart"/>
      <w:r w:rsidRPr="00C11BBB">
        <w:rPr>
          <w:sz w:val="22"/>
          <w:szCs w:val="22"/>
          <w:shd w:val="clear" w:color="auto" w:fill="FFFFFF"/>
        </w:rPr>
        <w:t>a number of</w:t>
      </w:r>
      <w:proofErr w:type="gramEnd"/>
      <w:r w:rsidRPr="00C11BBB">
        <w:rPr>
          <w:sz w:val="22"/>
          <w:szCs w:val="22"/>
          <w:shd w:val="clear" w:color="auto" w:fill="FFFFFF"/>
        </w:rPr>
        <w:t xml:space="preserve"> fields, from engineering and science to humanities. Examples of the technology concentrations include Computer Science, Biotechnology and Green Technology.</w:t>
      </w:r>
    </w:p>
    <w:p w14:paraId="67E4714F" w14:textId="77777777" w:rsidR="00E72188" w:rsidRPr="00C11BBB" w:rsidRDefault="00E72188" w:rsidP="00C11BBB">
      <w:pPr>
        <w:ind w:left="720"/>
        <w:rPr>
          <w:sz w:val="22"/>
          <w:szCs w:val="22"/>
          <w:shd w:val="clear" w:color="auto" w:fill="FFFFFF"/>
        </w:rPr>
      </w:pPr>
    </w:p>
    <w:p w14:paraId="7DE3A3B7" w14:textId="02BAA8C6" w:rsidR="00E72188" w:rsidRPr="00C11BBB" w:rsidRDefault="00E72188" w:rsidP="00C11BBB">
      <w:pPr>
        <w:rPr>
          <w:sz w:val="22"/>
          <w:szCs w:val="22"/>
          <w:shd w:val="clear" w:color="auto" w:fill="FFFFFF"/>
        </w:rPr>
      </w:pPr>
      <w:r w:rsidRPr="00C11BBB">
        <w:rPr>
          <w:sz w:val="22"/>
          <w:szCs w:val="22"/>
          <w:shd w:val="clear" w:color="auto" w:fill="FFFFFF"/>
        </w:rPr>
        <w:t xml:space="preserve">Students who major in Marketing Innovation &amp; Analytics graduate able to bring a results-driven, creative approach to traditional and new media campaigns, and will understand how to apply analytical methods to track and ensure success. Big Data has given marketers a limitless wealth of information into the habits and behaviors of their customers, and social media and mobile communications mean messages can be targeted to specific people at specific places during specific times. But to capitalize on those advantages, you need to be able to interpret all that data to create actionable strategy — a specialty at Stevens. Here, </w:t>
      </w:r>
      <w:r w:rsidR="007862C5" w:rsidRPr="00C11BBB">
        <w:rPr>
          <w:sz w:val="22"/>
          <w:szCs w:val="22"/>
          <w:shd w:val="clear" w:color="auto" w:fill="FFFFFF"/>
        </w:rPr>
        <w:lastRenderedPageBreak/>
        <w:t>students</w:t>
      </w:r>
      <w:r w:rsidRPr="00C11BBB">
        <w:rPr>
          <w:sz w:val="22"/>
          <w:szCs w:val="22"/>
          <w:shd w:val="clear" w:color="auto" w:fill="FFFFFF"/>
        </w:rPr>
        <w:t xml:space="preserve"> experiment directly </w:t>
      </w:r>
      <w:r w:rsidR="007862C5" w:rsidRPr="00C11BBB">
        <w:rPr>
          <w:sz w:val="22"/>
          <w:szCs w:val="22"/>
          <w:shd w:val="clear" w:color="auto" w:fill="FFFFFF"/>
        </w:rPr>
        <w:t xml:space="preserve">and gain expertise </w:t>
      </w:r>
      <w:r w:rsidRPr="00C11BBB">
        <w:rPr>
          <w:sz w:val="22"/>
          <w:szCs w:val="22"/>
          <w:shd w:val="clear" w:color="auto" w:fill="FFFFFF"/>
        </w:rPr>
        <w:t>with these tools to create and manage campaigns, and use analytics to adjust strategies based on audience behavior.</w:t>
      </w:r>
    </w:p>
    <w:p w14:paraId="0415C894" w14:textId="77777777" w:rsidR="00C912B9" w:rsidRPr="00C11BBB" w:rsidRDefault="00C912B9" w:rsidP="00C11BBB">
      <w:pPr>
        <w:rPr>
          <w:sz w:val="22"/>
          <w:szCs w:val="22"/>
          <w:shd w:val="clear" w:color="auto" w:fill="FFFFFF"/>
        </w:rPr>
      </w:pPr>
    </w:p>
    <w:p w14:paraId="611F33F2" w14:textId="4AE494C7" w:rsidR="00C912B9" w:rsidRPr="00C11BBB" w:rsidRDefault="00DB519E" w:rsidP="00C11BBB">
      <w:pPr>
        <w:rPr>
          <w:sz w:val="22"/>
          <w:szCs w:val="22"/>
          <w:shd w:val="clear" w:color="auto" w:fill="FFFFFF"/>
        </w:rPr>
      </w:pPr>
      <w:r w:rsidRPr="00C11BBB">
        <w:rPr>
          <w:sz w:val="22"/>
          <w:szCs w:val="22"/>
          <w:shd w:val="clear" w:color="auto" w:fill="FFFFFF"/>
        </w:rPr>
        <w:t>Additionally, i</w:t>
      </w:r>
      <w:r w:rsidR="00C912B9" w:rsidRPr="00C11BBB">
        <w:rPr>
          <w:sz w:val="22"/>
          <w:szCs w:val="22"/>
          <w:shd w:val="clear" w:color="auto" w:fill="FFFFFF"/>
        </w:rPr>
        <w:t xml:space="preserve">n the </w:t>
      </w:r>
      <w:r w:rsidR="00C912B9" w:rsidRPr="00C11BBB">
        <w:rPr>
          <w:b/>
          <w:bCs/>
          <w:sz w:val="22"/>
          <w:szCs w:val="22"/>
          <w:shd w:val="clear" w:color="auto" w:fill="FFFFFF"/>
        </w:rPr>
        <w:t>IS</w:t>
      </w:r>
      <w:r w:rsidR="00C912B9" w:rsidRPr="00C11BBB">
        <w:rPr>
          <w:sz w:val="22"/>
          <w:szCs w:val="22"/>
          <w:shd w:val="clear" w:color="auto" w:fill="FFFFFF"/>
        </w:rPr>
        <w:t xml:space="preserve"> major, students develop new computer science and programming talents and learn to build and deploy technologies like mobile apps. At the same time, they refine a core set of business and communication skills to ensure they </w:t>
      </w:r>
      <w:proofErr w:type="gramStart"/>
      <w:r w:rsidR="00C912B9" w:rsidRPr="00C11BBB">
        <w:rPr>
          <w:sz w:val="22"/>
          <w:szCs w:val="22"/>
          <w:shd w:val="clear" w:color="auto" w:fill="FFFFFF"/>
        </w:rPr>
        <w:t>are capable of working</w:t>
      </w:r>
      <w:proofErr w:type="gramEnd"/>
      <w:r w:rsidR="00C912B9" w:rsidRPr="00C11BBB">
        <w:rPr>
          <w:sz w:val="22"/>
          <w:szCs w:val="22"/>
          <w:shd w:val="clear" w:color="auto" w:fill="FFFFFF"/>
        </w:rPr>
        <w:t xml:space="preserve"> effectively in teams and making smart strategic recommendations to managers and executives.</w:t>
      </w:r>
      <w:r w:rsidR="00C912B9" w:rsidRPr="00C11BBB">
        <w:rPr>
          <w:rFonts w:ascii="Georgia" w:hAnsi="Georgia"/>
          <w:sz w:val="22"/>
          <w:szCs w:val="22"/>
          <w:shd w:val="clear" w:color="auto" w:fill="FFFFFF"/>
        </w:rPr>
        <w:t xml:space="preserve"> </w:t>
      </w:r>
      <w:r w:rsidR="00C912B9" w:rsidRPr="00C11BBB">
        <w:rPr>
          <w:sz w:val="22"/>
          <w:szCs w:val="22"/>
          <w:shd w:val="clear" w:color="auto" w:fill="FFFFFF"/>
        </w:rPr>
        <w:t>Students who complete the Information Systems major at Stevens are well positioned to communicate with both the front and back offices of their companies, making them an invaluable resource as companies continue to expand their digital footprints.</w:t>
      </w:r>
    </w:p>
    <w:p w14:paraId="361D723B" w14:textId="77777777" w:rsidR="003C09A6" w:rsidRPr="00C11BBB" w:rsidRDefault="003C09A6" w:rsidP="00C11BBB">
      <w:pPr>
        <w:rPr>
          <w:sz w:val="22"/>
          <w:szCs w:val="22"/>
          <w:shd w:val="clear" w:color="auto" w:fill="FFFFFF"/>
        </w:rPr>
      </w:pPr>
    </w:p>
    <w:p w14:paraId="7A10636D" w14:textId="67D7A71B" w:rsidR="00E72188" w:rsidRPr="00C11BBB" w:rsidRDefault="00E72188" w:rsidP="00C11BBB">
      <w:pPr>
        <w:rPr>
          <w:sz w:val="22"/>
          <w:szCs w:val="22"/>
          <w:shd w:val="clear" w:color="auto" w:fill="FFFFFF"/>
        </w:rPr>
      </w:pPr>
      <w:r w:rsidRPr="00C11BBB">
        <w:rPr>
          <w:sz w:val="22"/>
          <w:szCs w:val="22"/>
          <w:shd w:val="clear" w:color="auto" w:fill="FFFFFF"/>
        </w:rPr>
        <w:t xml:space="preserve">The education offered in the Management program makes this a suitable degree for students with a general interest in business and management who are looking for exposure to a variety of industry categories to help them understand where their interests lie and how to take leadership roles in such fields. </w:t>
      </w:r>
      <w:r w:rsidR="00FA1474" w:rsidRPr="00C11BBB">
        <w:rPr>
          <w:sz w:val="22"/>
          <w:szCs w:val="22"/>
          <w:shd w:val="clear" w:color="auto" w:fill="FFFFFF"/>
        </w:rPr>
        <w:t xml:space="preserve">The program also enables students to </w:t>
      </w:r>
      <w:r w:rsidRPr="00C11BBB">
        <w:rPr>
          <w:sz w:val="22"/>
          <w:szCs w:val="22"/>
          <w:shd w:val="clear" w:color="auto" w:fill="FFFFFF"/>
        </w:rPr>
        <w:t>also benefit from a flexible curriculum that give</w:t>
      </w:r>
      <w:r w:rsidR="00FF4BF0" w:rsidRPr="00C11BBB">
        <w:rPr>
          <w:sz w:val="22"/>
          <w:szCs w:val="22"/>
          <w:shd w:val="clear" w:color="auto" w:fill="FFFFFF"/>
        </w:rPr>
        <w:t xml:space="preserve">s </w:t>
      </w:r>
      <w:r w:rsidR="00B90312" w:rsidRPr="00C11BBB">
        <w:rPr>
          <w:sz w:val="22"/>
          <w:szCs w:val="22"/>
          <w:shd w:val="clear" w:color="auto" w:fill="FFFFFF"/>
        </w:rPr>
        <w:t>t</w:t>
      </w:r>
      <w:r w:rsidR="00FF4BF0" w:rsidRPr="00C11BBB">
        <w:rPr>
          <w:sz w:val="22"/>
          <w:szCs w:val="22"/>
          <w:shd w:val="clear" w:color="auto" w:fill="FFFFFF"/>
        </w:rPr>
        <w:t xml:space="preserve">he students </w:t>
      </w:r>
      <w:r w:rsidRPr="00C11BBB">
        <w:rPr>
          <w:sz w:val="22"/>
          <w:szCs w:val="22"/>
          <w:shd w:val="clear" w:color="auto" w:fill="FFFFFF"/>
        </w:rPr>
        <w:t>insight on global leadership, project management, entrepreneurship and beyond.</w:t>
      </w:r>
      <w:r w:rsidR="00D6419A" w:rsidRPr="00C11BBB">
        <w:rPr>
          <w:sz w:val="22"/>
          <w:szCs w:val="22"/>
          <w:shd w:val="clear" w:color="auto" w:fill="FFFFFF"/>
        </w:rPr>
        <w:t xml:space="preserve"> Common careers include business analyst, management consultant and project manager</w:t>
      </w:r>
      <w:r w:rsidR="0077272A" w:rsidRPr="00C11BBB">
        <w:rPr>
          <w:sz w:val="22"/>
          <w:szCs w:val="22"/>
          <w:shd w:val="clear" w:color="auto" w:fill="FFFFFF"/>
        </w:rPr>
        <w:t xml:space="preserve">, to mention just a few. </w:t>
      </w:r>
    </w:p>
    <w:p w14:paraId="61C34023" w14:textId="77777777" w:rsidR="00E72188" w:rsidRPr="00C11BBB" w:rsidRDefault="00E72188" w:rsidP="00C11BBB">
      <w:pPr>
        <w:rPr>
          <w:sz w:val="22"/>
          <w:szCs w:val="22"/>
          <w:shd w:val="clear" w:color="auto" w:fill="FFFFFF"/>
        </w:rPr>
      </w:pPr>
    </w:p>
    <w:p w14:paraId="1A805C27" w14:textId="3C6C6A8E" w:rsidR="00E72188" w:rsidRPr="00C11BBB" w:rsidRDefault="00E72188" w:rsidP="00C11BBB">
      <w:pPr>
        <w:rPr>
          <w:sz w:val="22"/>
          <w:szCs w:val="22"/>
        </w:rPr>
      </w:pPr>
      <w:r w:rsidRPr="00C11BBB">
        <w:rPr>
          <w:sz w:val="22"/>
          <w:szCs w:val="22"/>
          <w:shd w:val="clear" w:color="auto" w:fill="FFFFFF"/>
        </w:rPr>
        <w:t xml:space="preserve">The School of Business offers Stevens undergraduate students a variety </w:t>
      </w:r>
      <w:r w:rsidR="005C2770" w:rsidRPr="00C11BBB">
        <w:rPr>
          <w:sz w:val="22"/>
          <w:szCs w:val="22"/>
          <w:shd w:val="clear" w:color="auto" w:fill="FFFFFF"/>
        </w:rPr>
        <w:t xml:space="preserve">of </w:t>
      </w:r>
      <w:r w:rsidRPr="00C11BBB">
        <w:rPr>
          <w:sz w:val="22"/>
          <w:szCs w:val="22"/>
          <w:shd w:val="clear" w:color="auto" w:fill="FFFFFF"/>
        </w:rPr>
        <w:t>business minors designed to help them further diversify their studies, and to complement the technical and arts learning offered in the university's other schools. These minors also are available to students pursuing a business major who are interested in exploring another potential field of professional interest.</w:t>
      </w:r>
    </w:p>
    <w:p w14:paraId="495C0B0D" w14:textId="77777777" w:rsidR="00E72188" w:rsidRPr="00C11BBB" w:rsidRDefault="00E72188" w:rsidP="00C11BBB">
      <w:pPr>
        <w:ind w:left="720"/>
        <w:rPr>
          <w:sz w:val="22"/>
          <w:szCs w:val="22"/>
        </w:rPr>
      </w:pPr>
    </w:p>
    <w:p w14:paraId="6B20C51E" w14:textId="729BC7E7" w:rsidR="00E72188" w:rsidRPr="00C11BBB" w:rsidRDefault="00E72188" w:rsidP="00C11BBB">
      <w:pPr>
        <w:widowControl w:val="0"/>
        <w:autoSpaceDE w:val="0"/>
        <w:autoSpaceDN w:val="0"/>
        <w:adjustRightInd w:val="0"/>
        <w:rPr>
          <w:bCs/>
          <w:sz w:val="22"/>
          <w:szCs w:val="22"/>
        </w:rPr>
      </w:pPr>
      <w:r w:rsidRPr="00C11BBB">
        <w:rPr>
          <w:sz w:val="22"/>
          <w:szCs w:val="22"/>
        </w:rPr>
        <w:t xml:space="preserve">The Bachelor of Science in Business Program invests great effort to address the significance of Business Ethics, which is implicitly addressed in many classes. </w:t>
      </w:r>
      <w:r w:rsidRPr="00C11BBB">
        <w:rPr>
          <w:bCs/>
          <w:sz w:val="22"/>
          <w:szCs w:val="22"/>
        </w:rPr>
        <w:t xml:space="preserve">All students in the BS in Business are continuing to take an ethics Module. </w:t>
      </w:r>
      <w:r w:rsidRPr="00C11BBB">
        <w:t xml:space="preserve">Another thread that runs through the BSB Program </w:t>
      </w:r>
      <w:r w:rsidR="00D15BAC" w:rsidRPr="00C11BBB">
        <w:t>is</w:t>
      </w:r>
      <w:r w:rsidRPr="00C11BBB">
        <w:t xml:space="preserve"> global considerations, detailed in sections 5 and 6. </w:t>
      </w:r>
    </w:p>
    <w:p w14:paraId="78E6C3F9" w14:textId="77777777" w:rsidR="00E72188" w:rsidRPr="00C11BBB" w:rsidRDefault="00E72188" w:rsidP="00C11BBB">
      <w:pPr>
        <w:widowControl w:val="0"/>
        <w:autoSpaceDE w:val="0"/>
        <w:autoSpaceDN w:val="0"/>
        <w:adjustRightInd w:val="0"/>
        <w:rPr>
          <w:bCs/>
          <w:sz w:val="22"/>
          <w:szCs w:val="22"/>
        </w:rPr>
      </w:pPr>
    </w:p>
    <w:p w14:paraId="47F91587" w14:textId="03EA189E" w:rsidR="00E72188" w:rsidRPr="00C11BBB" w:rsidRDefault="00E72188" w:rsidP="00C11BBB">
      <w:pPr>
        <w:widowControl w:val="0"/>
        <w:autoSpaceDE w:val="0"/>
        <w:autoSpaceDN w:val="0"/>
        <w:adjustRightInd w:val="0"/>
        <w:rPr>
          <w:bCs/>
          <w:sz w:val="22"/>
          <w:szCs w:val="22"/>
        </w:rPr>
      </w:pPr>
      <w:r w:rsidRPr="00C11BBB">
        <w:rPr>
          <w:bCs/>
          <w:sz w:val="22"/>
          <w:szCs w:val="22"/>
        </w:rPr>
        <w:t xml:space="preserve">Based on goal 1 (oral and written communication) assessments and other feedback, all students continue to take a </w:t>
      </w:r>
      <w:r w:rsidR="00D536FD" w:rsidRPr="00C11BBB">
        <w:rPr>
          <w:bCs/>
          <w:sz w:val="22"/>
          <w:szCs w:val="22"/>
        </w:rPr>
        <w:t>business</w:t>
      </w:r>
      <w:r w:rsidRPr="00C11BBB">
        <w:rPr>
          <w:bCs/>
          <w:sz w:val="22"/>
          <w:szCs w:val="22"/>
        </w:rPr>
        <w:t xml:space="preserve"> writing course, which has been improved and perfected by the </w:t>
      </w:r>
      <w:r w:rsidR="008C0919" w:rsidRPr="00C11BBB">
        <w:rPr>
          <w:rFonts w:eastAsia="Times New Roman"/>
        </w:rPr>
        <w:t xml:space="preserve">School of Humanities, Arts and Social </w:t>
      </w:r>
      <w:proofErr w:type="spellStart"/>
      <w:r w:rsidR="008C0919" w:rsidRPr="00C11BBB">
        <w:rPr>
          <w:rFonts w:eastAsia="Times New Roman"/>
        </w:rPr>
        <w:t>Sciences.</w:t>
      </w:r>
      <w:r w:rsidRPr="00C11BBB">
        <w:rPr>
          <w:bCs/>
          <w:sz w:val="22"/>
          <w:szCs w:val="22"/>
        </w:rPr>
        <w:t>This</w:t>
      </w:r>
      <w:proofErr w:type="spellEnd"/>
      <w:r w:rsidRPr="00C11BBB">
        <w:rPr>
          <w:bCs/>
          <w:sz w:val="22"/>
          <w:szCs w:val="22"/>
        </w:rPr>
        <w:t xml:space="preserve"> continues to provide BSB students with a strong foundation they then work and nurture </w:t>
      </w:r>
      <w:proofErr w:type="gramStart"/>
      <w:r w:rsidRPr="00C11BBB">
        <w:rPr>
          <w:bCs/>
          <w:sz w:val="22"/>
          <w:szCs w:val="22"/>
        </w:rPr>
        <w:t>during the course of</w:t>
      </w:r>
      <w:proofErr w:type="gramEnd"/>
      <w:r w:rsidRPr="00C11BBB">
        <w:rPr>
          <w:bCs/>
          <w:sz w:val="22"/>
          <w:szCs w:val="22"/>
        </w:rPr>
        <w:t xml:space="preserve"> the curriculum. </w:t>
      </w:r>
      <w:r w:rsidR="0067199A" w:rsidRPr="00C11BBB">
        <w:rPr>
          <w:bCs/>
          <w:sz w:val="22"/>
          <w:szCs w:val="22"/>
        </w:rPr>
        <w:t>Associated with AOL goal 3</w:t>
      </w:r>
      <w:r w:rsidR="0037101B" w:rsidRPr="00C11BBB">
        <w:rPr>
          <w:bCs/>
          <w:sz w:val="22"/>
          <w:szCs w:val="22"/>
        </w:rPr>
        <w:t xml:space="preserve"> (s</w:t>
      </w:r>
      <w:r w:rsidR="0037101B" w:rsidRPr="00C11BBB">
        <w:rPr>
          <w:sz w:val="22"/>
          <w:szCs w:val="22"/>
        </w:rPr>
        <w:t xml:space="preserve">tudents will be able to formulate and articulate plans to align business and IT), </w:t>
      </w:r>
      <w:r w:rsidR="0053732C" w:rsidRPr="00C11BBB">
        <w:rPr>
          <w:sz w:val="22"/>
          <w:szCs w:val="22"/>
        </w:rPr>
        <w:t xml:space="preserve">5 courses in the </w:t>
      </w:r>
      <w:r w:rsidR="00F96D02" w:rsidRPr="00C11BBB">
        <w:rPr>
          <w:sz w:val="22"/>
          <w:szCs w:val="22"/>
        </w:rPr>
        <w:t xml:space="preserve">Frontiers of Technology </w:t>
      </w:r>
      <w:r w:rsidR="0053732C" w:rsidRPr="00C11BBB">
        <w:rPr>
          <w:sz w:val="22"/>
          <w:szCs w:val="22"/>
        </w:rPr>
        <w:t xml:space="preserve">were introduced, </w:t>
      </w:r>
      <w:r w:rsidR="00117462" w:rsidRPr="00C11BBB">
        <w:rPr>
          <w:sz w:val="22"/>
          <w:szCs w:val="22"/>
        </w:rPr>
        <w:t xml:space="preserve">and a </w:t>
      </w:r>
      <w:r w:rsidR="0053732C" w:rsidRPr="00C11BBB">
        <w:rPr>
          <w:sz w:val="22"/>
          <w:szCs w:val="22"/>
        </w:rPr>
        <w:t xml:space="preserve">new course on the Future of </w:t>
      </w:r>
      <w:r w:rsidR="005B795D" w:rsidRPr="00C11BBB">
        <w:rPr>
          <w:sz w:val="22"/>
          <w:szCs w:val="22"/>
        </w:rPr>
        <w:t>Work in the Age</w:t>
      </w:r>
      <w:r w:rsidR="0053732C" w:rsidRPr="00C11BBB">
        <w:rPr>
          <w:sz w:val="22"/>
          <w:szCs w:val="22"/>
        </w:rPr>
        <w:t xml:space="preserve"> of AI was introduced as well.   </w:t>
      </w:r>
    </w:p>
    <w:p w14:paraId="0CBB1B33" w14:textId="010F1F24" w:rsidR="00976FDC" w:rsidRPr="00C11BBB" w:rsidRDefault="00976FDC" w:rsidP="00C11BBB">
      <w:pPr>
        <w:widowControl w:val="0"/>
        <w:autoSpaceDE w:val="0"/>
        <w:autoSpaceDN w:val="0"/>
        <w:adjustRightInd w:val="0"/>
        <w:rPr>
          <w:bCs/>
          <w:sz w:val="22"/>
          <w:szCs w:val="22"/>
        </w:rPr>
      </w:pPr>
    </w:p>
    <w:p w14:paraId="3D188890" w14:textId="5BABF373" w:rsidR="00A50137" w:rsidRPr="002A78FD" w:rsidRDefault="00976FDC" w:rsidP="00C11BBB">
      <w:pPr>
        <w:widowControl w:val="0"/>
        <w:autoSpaceDE w:val="0"/>
        <w:autoSpaceDN w:val="0"/>
        <w:adjustRightInd w:val="0"/>
        <w:rPr>
          <w:bCs/>
          <w:sz w:val="22"/>
          <w:szCs w:val="22"/>
        </w:rPr>
      </w:pPr>
      <w:r w:rsidRPr="00C11BBB">
        <w:rPr>
          <w:bCs/>
          <w:sz w:val="22"/>
          <w:szCs w:val="22"/>
        </w:rPr>
        <w:t>Based on goal 2 (effective teamwork) and other feedback, we persisted to fine-tune the “practice core” courses that focus on team projects that challenge students to solve real-world problems that are cross-functional in nature. For example, in two classes</w:t>
      </w:r>
      <w:r w:rsidR="00934763" w:rsidRPr="00C11BBB">
        <w:rPr>
          <w:bCs/>
          <w:sz w:val="22"/>
          <w:szCs w:val="22"/>
        </w:rPr>
        <w:t>,</w:t>
      </w:r>
      <w:r w:rsidRPr="00C11BBB">
        <w:rPr>
          <w:bCs/>
          <w:sz w:val="22"/>
          <w:szCs w:val="22"/>
        </w:rPr>
        <w:t xml:space="preserve"> students work on a project their entire senior year in which they have the option to either be matched up with an actual company as their “client” or work on a start-up business. All projects have an underlying business problem that needs solving. Projects culminate in group presentations as part of a campus-wide Innovation Day. In several of the courses, students continue to center on performing strategic due diligence analyses and strategic planning for large public firms. In a different course, students learn about identifying market opportunities.</w:t>
      </w:r>
    </w:p>
    <w:p w14:paraId="1E2C1802" w14:textId="1CA1C83D" w:rsidR="00A50137" w:rsidRPr="002A78FD" w:rsidRDefault="00A50137" w:rsidP="00C11BBB">
      <w:pPr>
        <w:widowControl w:val="0"/>
        <w:autoSpaceDE w:val="0"/>
        <w:autoSpaceDN w:val="0"/>
        <w:adjustRightInd w:val="0"/>
        <w:rPr>
          <w:bCs/>
          <w:sz w:val="22"/>
          <w:szCs w:val="22"/>
        </w:rPr>
      </w:pPr>
    </w:p>
    <w:p w14:paraId="3C2A509D" w14:textId="77777777" w:rsidR="00976FDC" w:rsidRPr="002A78FD" w:rsidRDefault="00976FDC" w:rsidP="00C11BBB">
      <w:pPr>
        <w:widowControl w:val="0"/>
        <w:autoSpaceDE w:val="0"/>
        <w:autoSpaceDN w:val="0"/>
        <w:adjustRightInd w:val="0"/>
        <w:rPr>
          <w:bCs/>
          <w:sz w:val="22"/>
          <w:szCs w:val="22"/>
        </w:rPr>
      </w:pPr>
    </w:p>
    <w:sectPr w:rsidR="00976FDC" w:rsidRPr="002A78FD" w:rsidSect="00A11BB7">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1C91F" w14:textId="77777777" w:rsidR="003777B0" w:rsidRDefault="003777B0">
      <w:r>
        <w:separator/>
      </w:r>
    </w:p>
  </w:endnote>
  <w:endnote w:type="continuationSeparator" w:id="0">
    <w:p w14:paraId="2BABD06C" w14:textId="77777777" w:rsidR="003777B0" w:rsidRDefault="0037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9700" w14:textId="385749B0" w:rsidR="00AD5F35" w:rsidRDefault="00AD5F35"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2ACF">
      <w:rPr>
        <w:rStyle w:val="PageNumber"/>
        <w:noProof/>
      </w:rPr>
      <w:t>4</w:t>
    </w:r>
    <w:r>
      <w:rPr>
        <w:rStyle w:val="PageNumber"/>
      </w:rPr>
      <w:fldChar w:fldCharType="end"/>
    </w:r>
  </w:p>
  <w:p w14:paraId="7C6ABA75" w14:textId="77777777" w:rsidR="00AD5F35" w:rsidRDefault="00AD5F35" w:rsidP="00A11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4A8F" w14:textId="466D9F80" w:rsidR="00AD5F35" w:rsidRDefault="00AD5F35">
    <w:pPr>
      <w:pStyle w:val="Footer"/>
      <w:jc w:val="center"/>
    </w:pPr>
  </w:p>
  <w:p w14:paraId="3A1E1AE1" w14:textId="77777777" w:rsidR="00AD5F35" w:rsidRDefault="00AD5F35" w:rsidP="00A11BB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0F345" w14:textId="45D0B192" w:rsidR="00882F35" w:rsidRDefault="00882F35">
    <w:pPr>
      <w:pStyle w:val="Footer"/>
      <w:jc w:val="center"/>
    </w:pPr>
  </w:p>
  <w:p w14:paraId="1CFD482F" w14:textId="77777777" w:rsidR="00AD5F35" w:rsidRDefault="00AD5F35" w:rsidP="00A11BB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C2D12" w14:textId="63EE9063" w:rsidR="005752F0" w:rsidRDefault="005752F0" w:rsidP="007811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421B">
      <w:rPr>
        <w:rStyle w:val="PageNumber"/>
        <w:noProof/>
      </w:rPr>
      <w:t>12</w:t>
    </w:r>
    <w:r>
      <w:rPr>
        <w:rStyle w:val="PageNumber"/>
      </w:rPr>
      <w:fldChar w:fldCharType="end"/>
    </w:r>
  </w:p>
  <w:p w14:paraId="5A39CE00" w14:textId="77777777" w:rsidR="005752F0" w:rsidRDefault="005752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03527" w14:textId="02E1B2DF" w:rsidR="005752F0" w:rsidRDefault="005752F0" w:rsidP="00781121">
    <w:pPr>
      <w:pStyle w:val="Footer"/>
      <w:framePr w:wrap="around" w:vAnchor="text" w:hAnchor="margin" w:xAlign="center" w:y="1"/>
      <w:rPr>
        <w:rStyle w:val="PageNumber"/>
      </w:rPr>
    </w:pPr>
  </w:p>
  <w:p w14:paraId="6A73BF4E" w14:textId="77777777" w:rsidR="005752F0" w:rsidRDefault="005752F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DE3C" w14:textId="77777777" w:rsidR="00AD5F35" w:rsidRDefault="00AD5F35"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1F8547" w14:textId="77777777" w:rsidR="00AD5F35" w:rsidRDefault="00AD5F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2FC8B" w14:textId="77777777" w:rsidR="00AD5F35" w:rsidRDefault="00AD5F3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0B42" w14:textId="4CFF6184" w:rsidR="00AD5F35" w:rsidRDefault="00AD5F35"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53EC">
      <w:rPr>
        <w:rStyle w:val="PageNumber"/>
        <w:noProof/>
      </w:rPr>
      <w:t>1</w:t>
    </w:r>
    <w:r>
      <w:rPr>
        <w:rStyle w:val="PageNumber"/>
      </w:rPr>
      <w:fldChar w:fldCharType="end"/>
    </w:r>
  </w:p>
  <w:p w14:paraId="173A9D20" w14:textId="77777777" w:rsidR="00AD5F35" w:rsidRDefault="00AD5F3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2DB9" w14:textId="67236DFD" w:rsidR="00AD5F35" w:rsidRDefault="00AD5F35" w:rsidP="00A11BB7">
    <w:pPr>
      <w:pStyle w:val="Footer"/>
      <w:framePr w:wrap="around" w:vAnchor="text" w:hAnchor="margin" w:xAlign="center" w:y="1"/>
      <w:rPr>
        <w:rStyle w:val="PageNumber"/>
      </w:rPr>
    </w:pPr>
  </w:p>
  <w:p w14:paraId="28B9EA06" w14:textId="77777777" w:rsidR="00AD5F35" w:rsidRDefault="00AD5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756CD" w14:textId="77777777" w:rsidR="003777B0" w:rsidRDefault="003777B0">
      <w:r>
        <w:separator/>
      </w:r>
    </w:p>
  </w:footnote>
  <w:footnote w:type="continuationSeparator" w:id="0">
    <w:p w14:paraId="6C62AA8F" w14:textId="77777777" w:rsidR="003777B0" w:rsidRDefault="00377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9400772"/>
      <w:docPartObj>
        <w:docPartGallery w:val="Page Numbers (Top of Page)"/>
        <w:docPartUnique/>
      </w:docPartObj>
    </w:sdtPr>
    <w:sdtEndPr>
      <w:rPr>
        <w:noProof/>
      </w:rPr>
    </w:sdtEndPr>
    <w:sdtContent>
      <w:p w14:paraId="2CBC633B" w14:textId="49123E88" w:rsidR="00550202" w:rsidRDefault="0055020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8E0E02" w14:textId="77777777" w:rsidR="00550202" w:rsidRDefault="00550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A562" w14:textId="4E1292F1" w:rsidR="00FA3FC2" w:rsidRDefault="00FA3FC2">
    <w:pPr>
      <w:pStyle w:val="Header"/>
      <w:jc w:val="center"/>
    </w:pPr>
  </w:p>
  <w:p w14:paraId="7A8607AF" w14:textId="77777777" w:rsidR="005854BA" w:rsidRDefault="00585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13E1A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A77CB4F2"/>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7487C"/>
    <w:multiLevelType w:val="hybridMultilevel"/>
    <w:tmpl w:val="F0266C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543A4"/>
    <w:multiLevelType w:val="hybridMultilevel"/>
    <w:tmpl w:val="2670F1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8A1EDA"/>
    <w:multiLevelType w:val="hybridMultilevel"/>
    <w:tmpl w:val="FAF4E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9E39E9"/>
    <w:multiLevelType w:val="hybridMultilevel"/>
    <w:tmpl w:val="D4EE49A2"/>
    <w:lvl w:ilvl="0" w:tplc="04090001">
      <w:start w:val="1"/>
      <w:numFmt w:val="bullet"/>
      <w:lvlText w:val=""/>
      <w:lvlJc w:val="left"/>
      <w:pPr>
        <w:tabs>
          <w:tab w:val="num" w:pos="1445"/>
        </w:tabs>
        <w:ind w:left="1445" w:hanging="360"/>
      </w:pPr>
      <w:rPr>
        <w:rFonts w:ascii="Symbol" w:hAnsi="Symbol" w:hint="default"/>
      </w:rPr>
    </w:lvl>
    <w:lvl w:ilvl="1" w:tplc="04090003" w:tentative="1">
      <w:start w:val="1"/>
      <w:numFmt w:val="bullet"/>
      <w:lvlText w:val="o"/>
      <w:lvlJc w:val="left"/>
      <w:pPr>
        <w:tabs>
          <w:tab w:val="num" w:pos="2165"/>
        </w:tabs>
        <w:ind w:left="2165" w:hanging="360"/>
      </w:pPr>
      <w:rPr>
        <w:rFonts w:ascii="Courier New" w:hAnsi="Courier New" w:cs="Wingdings" w:hint="default"/>
      </w:rPr>
    </w:lvl>
    <w:lvl w:ilvl="2" w:tplc="04090005" w:tentative="1">
      <w:start w:val="1"/>
      <w:numFmt w:val="bullet"/>
      <w:lvlText w:val=""/>
      <w:lvlJc w:val="left"/>
      <w:pPr>
        <w:tabs>
          <w:tab w:val="num" w:pos="2885"/>
        </w:tabs>
        <w:ind w:left="2885" w:hanging="360"/>
      </w:pPr>
      <w:rPr>
        <w:rFonts w:ascii="Wingdings" w:hAnsi="Wingdings" w:hint="default"/>
      </w:rPr>
    </w:lvl>
    <w:lvl w:ilvl="3" w:tplc="04090001" w:tentative="1">
      <w:start w:val="1"/>
      <w:numFmt w:val="bullet"/>
      <w:lvlText w:val=""/>
      <w:lvlJc w:val="left"/>
      <w:pPr>
        <w:tabs>
          <w:tab w:val="num" w:pos="3605"/>
        </w:tabs>
        <w:ind w:left="3605" w:hanging="360"/>
      </w:pPr>
      <w:rPr>
        <w:rFonts w:ascii="Symbol" w:hAnsi="Symbol" w:hint="default"/>
      </w:rPr>
    </w:lvl>
    <w:lvl w:ilvl="4" w:tplc="04090003" w:tentative="1">
      <w:start w:val="1"/>
      <w:numFmt w:val="bullet"/>
      <w:lvlText w:val="o"/>
      <w:lvlJc w:val="left"/>
      <w:pPr>
        <w:tabs>
          <w:tab w:val="num" w:pos="4325"/>
        </w:tabs>
        <w:ind w:left="4325" w:hanging="360"/>
      </w:pPr>
      <w:rPr>
        <w:rFonts w:ascii="Courier New" w:hAnsi="Courier New" w:cs="Wingdings" w:hint="default"/>
      </w:rPr>
    </w:lvl>
    <w:lvl w:ilvl="5" w:tplc="04090005" w:tentative="1">
      <w:start w:val="1"/>
      <w:numFmt w:val="bullet"/>
      <w:lvlText w:val=""/>
      <w:lvlJc w:val="left"/>
      <w:pPr>
        <w:tabs>
          <w:tab w:val="num" w:pos="5045"/>
        </w:tabs>
        <w:ind w:left="5045" w:hanging="360"/>
      </w:pPr>
      <w:rPr>
        <w:rFonts w:ascii="Wingdings" w:hAnsi="Wingdings" w:hint="default"/>
      </w:rPr>
    </w:lvl>
    <w:lvl w:ilvl="6" w:tplc="04090001" w:tentative="1">
      <w:start w:val="1"/>
      <w:numFmt w:val="bullet"/>
      <w:lvlText w:val=""/>
      <w:lvlJc w:val="left"/>
      <w:pPr>
        <w:tabs>
          <w:tab w:val="num" w:pos="5765"/>
        </w:tabs>
        <w:ind w:left="5765" w:hanging="360"/>
      </w:pPr>
      <w:rPr>
        <w:rFonts w:ascii="Symbol" w:hAnsi="Symbol" w:hint="default"/>
      </w:rPr>
    </w:lvl>
    <w:lvl w:ilvl="7" w:tplc="04090003" w:tentative="1">
      <w:start w:val="1"/>
      <w:numFmt w:val="bullet"/>
      <w:lvlText w:val="o"/>
      <w:lvlJc w:val="left"/>
      <w:pPr>
        <w:tabs>
          <w:tab w:val="num" w:pos="6485"/>
        </w:tabs>
        <w:ind w:left="6485" w:hanging="360"/>
      </w:pPr>
      <w:rPr>
        <w:rFonts w:ascii="Courier New" w:hAnsi="Courier New" w:cs="Wingdings" w:hint="default"/>
      </w:rPr>
    </w:lvl>
    <w:lvl w:ilvl="8" w:tplc="04090005" w:tentative="1">
      <w:start w:val="1"/>
      <w:numFmt w:val="bullet"/>
      <w:lvlText w:val=""/>
      <w:lvlJc w:val="left"/>
      <w:pPr>
        <w:tabs>
          <w:tab w:val="num" w:pos="7205"/>
        </w:tabs>
        <w:ind w:left="7205" w:hanging="360"/>
      </w:pPr>
      <w:rPr>
        <w:rFonts w:ascii="Wingdings" w:hAnsi="Wingdings" w:hint="default"/>
      </w:rPr>
    </w:lvl>
  </w:abstractNum>
  <w:abstractNum w:abstractNumId="6" w15:restartNumberingAfterBreak="0">
    <w:nsid w:val="05E60097"/>
    <w:multiLevelType w:val="hybridMultilevel"/>
    <w:tmpl w:val="7C7AE0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8711643"/>
    <w:multiLevelType w:val="hybridMultilevel"/>
    <w:tmpl w:val="8DDA797A"/>
    <w:lvl w:ilvl="0" w:tplc="58E600B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8B43A6"/>
    <w:multiLevelType w:val="multilevel"/>
    <w:tmpl w:val="F86E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55BB7"/>
    <w:multiLevelType w:val="hybridMultilevel"/>
    <w:tmpl w:val="2ADCA804"/>
    <w:lvl w:ilvl="0" w:tplc="1FA0A082">
      <w:start w:val="1"/>
      <w:numFmt w:val="decimal"/>
      <w:lvlText w:val="%1."/>
      <w:lvlJc w:val="left"/>
      <w:pPr>
        <w:ind w:left="720" w:hanging="360"/>
      </w:pPr>
      <w:rPr>
        <w:rFonts w:cs="Wingdings"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2F45390"/>
    <w:multiLevelType w:val="hybridMultilevel"/>
    <w:tmpl w:val="0D0A79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69E6606"/>
    <w:multiLevelType w:val="hybridMultilevel"/>
    <w:tmpl w:val="6254C80E"/>
    <w:lvl w:ilvl="0" w:tplc="EAF4168C">
      <w:numFmt w:val="bullet"/>
      <w:lvlText w:val="-"/>
      <w:lvlJc w:val="left"/>
      <w:pPr>
        <w:tabs>
          <w:tab w:val="num" w:pos="540"/>
        </w:tabs>
        <w:ind w:left="540" w:hanging="360"/>
      </w:pPr>
      <w:rPr>
        <w:rFonts w:ascii="Times New Roman" w:eastAsia="Times New Roman" w:hAnsi="Times New Roman" w:cs="Times New Roman" w:hint="default"/>
        <w:sz w:val="22"/>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19296EA1"/>
    <w:multiLevelType w:val="hybridMultilevel"/>
    <w:tmpl w:val="F5E628CC"/>
    <w:lvl w:ilvl="0" w:tplc="9E4685F8">
      <w:start w:val="3"/>
      <w:numFmt w:val="upperLetter"/>
      <w:lvlText w:val="%1."/>
      <w:lvlJc w:val="left"/>
      <w:pPr>
        <w:tabs>
          <w:tab w:val="num" w:pos="813"/>
        </w:tabs>
        <w:ind w:left="81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5C6CD4"/>
    <w:multiLevelType w:val="hybridMultilevel"/>
    <w:tmpl w:val="A4946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D197F68"/>
    <w:multiLevelType w:val="multilevel"/>
    <w:tmpl w:val="EEF4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9E4504"/>
    <w:multiLevelType w:val="hybridMultilevel"/>
    <w:tmpl w:val="EA321504"/>
    <w:lvl w:ilvl="0" w:tplc="C1DC944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5B07D7"/>
    <w:multiLevelType w:val="hybridMultilevel"/>
    <w:tmpl w:val="0646E4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129E3"/>
    <w:multiLevelType w:val="hybridMultilevel"/>
    <w:tmpl w:val="71E00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903D98"/>
    <w:multiLevelType w:val="hybridMultilevel"/>
    <w:tmpl w:val="585E6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617D20"/>
    <w:multiLevelType w:val="hybridMultilevel"/>
    <w:tmpl w:val="2E1E98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1237A"/>
    <w:multiLevelType w:val="hybridMultilevel"/>
    <w:tmpl w:val="63C87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8AF375C"/>
    <w:multiLevelType w:val="hybridMultilevel"/>
    <w:tmpl w:val="07E67494"/>
    <w:lvl w:ilvl="0" w:tplc="CE7C0234">
      <w:start w:val="1"/>
      <w:numFmt w:val="bullet"/>
      <w:lvlText w:val=""/>
      <w:lvlJc w:val="left"/>
      <w:pPr>
        <w:tabs>
          <w:tab w:val="num" w:pos="720"/>
        </w:tabs>
        <w:ind w:left="720" w:hanging="360"/>
      </w:pPr>
      <w:rPr>
        <w:rFonts w:ascii="Wingdings 3" w:hAnsi="Wingdings 3" w:hint="default"/>
      </w:rPr>
    </w:lvl>
    <w:lvl w:ilvl="1" w:tplc="00A4E6EC">
      <w:numFmt w:val="bullet"/>
      <w:lvlText w:val=""/>
      <w:lvlJc w:val="left"/>
      <w:pPr>
        <w:tabs>
          <w:tab w:val="num" w:pos="1440"/>
        </w:tabs>
        <w:ind w:left="1440" w:hanging="360"/>
      </w:pPr>
      <w:rPr>
        <w:rFonts w:ascii="Wingdings 3" w:hAnsi="Wingdings 3" w:hint="default"/>
      </w:rPr>
    </w:lvl>
    <w:lvl w:ilvl="2" w:tplc="7E68F598" w:tentative="1">
      <w:start w:val="1"/>
      <w:numFmt w:val="bullet"/>
      <w:lvlText w:val=""/>
      <w:lvlJc w:val="left"/>
      <w:pPr>
        <w:tabs>
          <w:tab w:val="num" w:pos="2160"/>
        </w:tabs>
        <w:ind w:left="2160" w:hanging="360"/>
      </w:pPr>
      <w:rPr>
        <w:rFonts w:ascii="Wingdings 3" w:hAnsi="Wingdings 3" w:hint="default"/>
      </w:rPr>
    </w:lvl>
    <w:lvl w:ilvl="3" w:tplc="7416F95A" w:tentative="1">
      <w:start w:val="1"/>
      <w:numFmt w:val="bullet"/>
      <w:lvlText w:val=""/>
      <w:lvlJc w:val="left"/>
      <w:pPr>
        <w:tabs>
          <w:tab w:val="num" w:pos="2880"/>
        </w:tabs>
        <w:ind w:left="2880" w:hanging="360"/>
      </w:pPr>
      <w:rPr>
        <w:rFonts w:ascii="Wingdings 3" w:hAnsi="Wingdings 3" w:hint="default"/>
      </w:rPr>
    </w:lvl>
    <w:lvl w:ilvl="4" w:tplc="AB22CB86" w:tentative="1">
      <w:start w:val="1"/>
      <w:numFmt w:val="bullet"/>
      <w:lvlText w:val=""/>
      <w:lvlJc w:val="left"/>
      <w:pPr>
        <w:tabs>
          <w:tab w:val="num" w:pos="3600"/>
        </w:tabs>
        <w:ind w:left="3600" w:hanging="360"/>
      </w:pPr>
      <w:rPr>
        <w:rFonts w:ascii="Wingdings 3" w:hAnsi="Wingdings 3" w:hint="default"/>
      </w:rPr>
    </w:lvl>
    <w:lvl w:ilvl="5" w:tplc="4FFA78CA" w:tentative="1">
      <w:start w:val="1"/>
      <w:numFmt w:val="bullet"/>
      <w:lvlText w:val=""/>
      <w:lvlJc w:val="left"/>
      <w:pPr>
        <w:tabs>
          <w:tab w:val="num" w:pos="4320"/>
        </w:tabs>
        <w:ind w:left="4320" w:hanging="360"/>
      </w:pPr>
      <w:rPr>
        <w:rFonts w:ascii="Wingdings 3" w:hAnsi="Wingdings 3" w:hint="default"/>
      </w:rPr>
    </w:lvl>
    <w:lvl w:ilvl="6" w:tplc="42529DA6" w:tentative="1">
      <w:start w:val="1"/>
      <w:numFmt w:val="bullet"/>
      <w:lvlText w:val=""/>
      <w:lvlJc w:val="left"/>
      <w:pPr>
        <w:tabs>
          <w:tab w:val="num" w:pos="5040"/>
        </w:tabs>
        <w:ind w:left="5040" w:hanging="360"/>
      </w:pPr>
      <w:rPr>
        <w:rFonts w:ascii="Wingdings 3" w:hAnsi="Wingdings 3" w:hint="default"/>
      </w:rPr>
    </w:lvl>
    <w:lvl w:ilvl="7" w:tplc="5FF6D24E" w:tentative="1">
      <w:start w:val="1"/>
      <w:numFmt w:val="bullet"/>
      <w:lvlText w:val=""/>
      <w:lvlJc w:val="left"/>
      <w:pPr>
        <w:tabs>
          <w:tab w:val="num" w:pos="5760"/>
        </w:tabs>
        <w:ind w:left="5760" w:hanging="360"/>
      </w:pPr>
      <w:rPr>
        <w:rFonts w:ascii="Wingdings 3" w:hAnsi="Wingdings 3" w:hint="default"/>
      </w:rPr>
    </w:lvl>
    <w:lvl w:ilvl="8" w:tplc="A2EEFEC4"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BD6142F"/>
    <w:multiLevelType w:val="hybridMultilevel"/>
    <w:tmpl w:val="1C9626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5A6AC1"/>
    <w:multiLevelType w:val="hybridMultilevel"/>
    <w:tmpl w:val="EA7C19E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00415D"/>
    <w:multiLevelType w:val="hybridMultilevel"/>
    <w:tmpl w:val="BBE8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A3D26"/>
    <w:multiLevelType w:val="hybridMultilevel"/>
    <w:tmpl w:val="E0968EAE"/>
    <w:lvl w:ilvl="0" w:tplc="04090019">
      <w:start w:val="1"/>
      <w:numFmt w:val="lowerLetter"/>
      <w:lvlText w:val="%1."/>
      <w:lvlJc w:val="left"/>
      <w:pPr>
        <w:tabs>
          <w:tab w:val="num" w:pos="720"/>
        </w:tabs>
        <w:ind w:left="720" w:hanging="360"/>
      </w:pPr>
      <w:rPr>
        <w:rFonts w:hint="default"/>
      </w:rPr>
    </w:lvl>
    <w:lvl w:ilvl="1" w:tplc="1D268E56">
      <w:start w:val="32"/>
      <w:numFmt w:val="decimal"/>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C34971"/>
    <w:multiLevelType w:val="hybridMultilevel"/>
    <w:tmpl w:val="692E7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D44B9D"/>
    <w:multiLevelType w:val="hybridMultilevel"/>
    <w:tmpl w:val="649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B5742"/>
    <w:multiLevelType w:val="hybridMultilevel"/>
    <w:tmpl w:val="572E1BB2"/>
    <w:lvl w:ilvl="0" w:tplc="255A5DD0">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AFB2B19"/>
    <w:multiLevelType w:val="hybridMultilevel"/>
    <w:tmpl w:val="01E02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84CFF"/>
    <w:multiLevelType w:val="multilevel"/>
    <w:tmpl w:val="1E34F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3F34F2"/>
    <w:multiLevelType w:val="hybridMultilevel"/>
    <w:tmpl w:val="C6321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61B68"/>
    <w:multiLevelType w:val="hybridMultilevel"/>
    <w:tmpl w:val="17265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55619F"/>
    <w:multiLevelType w:val="hybridMultilevel"/>
    <w:tmpl w:val="1FCAF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76AC2"/>
    <w:multiLevelType w:val="hybridMultilevel"/>
    <w:tmpl w:val="CF5C730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7F5ED1"/>
    <w:multiLevelType w:val="hybridMultilevel"/>
    <w:tmpl w:val="8C261D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E4965"/>
    <w:multiLevelType w:val="hybridMultilevel"/>
    <w:tmpl w:val="7958A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CF3A3D"/>
    <w:multiLevelType w:val="hybridMultilevel"/>
    <w:tmpl w:val="E344349E"/>
    <w:lvl w:ilvl="0" w:tplc="3E6C0B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E74500"/>
    <w:multiLevelType w:val="hybridMultilevel"/>
    <w:tmpl w:val="BF7A3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0258F"/>
    <w:multiLevelType w:val="hybridMultilevel"/>
    <w:tmpl w:val="27262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340639"/>
    <w:multiLevelType w:val="hybridMultilevel"/>
    <w:tmpl w:val="BE569CD6"/>
    <w:lvl w:ilvl="0" w:tplc="DF986D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F96D8D"/>
    <w:multiLevelType w:val="hybridMultilevel"/>
    <w:tmpl w:val="93247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0D3F8C"/>
    <w:multiLevelType w:val="hybridMultilevel"/>
    <w:tmpl w:val="2C868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EA15C6"/>
    <w:multiLevelType w:val="multilevel"/>
    <w:tmpl w:val="23FCB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735843">
    <w:abstractNumId w:val="34"/>
  </w:num>
  <w:num w:numId="2" w16cid:durableId="1702046812">
    <w:abstractNumId w:val="22"/>
  </w:num>
  <w:num w:numId="3" w16cid:durableId="1036463981">
    <w:abstractNumId w:val="3"/>
  </w:num>
  <w:num w:numId="4" w16cid:durableId="176703377">
    <w:abstractNumId w:val="23"/>
  </w:num>
  <w:num w:numId="5" w16cid:durableId="1763643082">
    <w:abstractNumId w:val="2"/>
  </w:num>
  <w:num w:numId="6" w16cid:durableId="1779182152">
    <w:abstractNumId w:val="41"/>
  </w:num>
  <w:num w:numId="7" w16cid:durableId="2110082835">
    <w:abstractNumId w:val="27"/>
  </w:num>
  <w:num w:numId="8" w16cid:durableId="519047273">
    <w:abstractNumId w:val="37"/>
  </w:num>
  <w:num w:numId="9" w16cid:durableId="986008397">
    <w:abstractNumId w:val="40"/>
  </w:num>
  <w:num w:numId="10" w16cid:durableId="1177422819">
    <w:abstractNumId w:val="12"/>
  </w:num>
  <w:num w:numId="11" w16cid:durableId="491989611">
    <w:abstractNumId w:val="19"/>
  </w:num>
  <w:num w:numId="12" w16cid:durableId="2033604350">
    <w:abstractNumId w:val="24"/>
  </w:num>
  <w:num w:numId="13" w16cid:durableId="895824305">
    <w:abstractNumId w:val="35"/>
  </w:num>
  <w:num w:numId="14" w16cid:durableId="1156067283">
    <w:abstractNumId w:val="15"/>
  </w:num>
  <w:num w:numId="15" w16cid:durableId="2016108607">
    <w:abstractNumId w:val="13"/>
  </w:num>
  <w:num w:numId="16" w16cid:durableId="1805928683">
    <w:abstractNumId w:val="9"/>
  </w:num>
  <w:num w:numId="17" w16cid:durableId="1773084198">
    <w:abstractNumId w:val="10"/>
  </w:num>
  <w:num w:numId="18" w16cid:durableId="12752818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0278165">
    <w:abstractNumId w:val="6"/>
  </w:num>
  <w:num w:numId="20" w16cid:durableId="437650779">
    <w:abstractNumId w:val="14"/>
  </w:num>
  <w:num w:numId="21" w16cid:durableId="1552306183">
    <w:abstractNumId w:val="28"/>
  </w:num>
  <w:num w:numId="22" w16cid:durableId="1428840679">
    <w:abstractNumId w:val="38"/>
  </w:num>
  <w:num w:numId="23" w16cid:durableId="34088437">
    <w:abstractNumId w:val="31"/>
  </w:num>
  <w:num w:numId="24" w16cid:durableId="1992366725">
    <w:abstractNumId w:val="39"/>
  </w:num>
  <w:num w:numId="25" w16cid:durableId="513231915">
    <w:abstractNumId w:val="25"/>
  </w:num>
  <w:num w:numId="26" w16cid:durableId="1410033310">
    <w:abstractNumId w:val="5"/>
  </w:num>
  <w:num w:numId="27" w16cid:durableId="1972322076">
    <w:abstractNumId w:val="0"/>
  </w:num>
  <w:num w:numId="28" w16cid:durableId="1075666185">
    <w:abstractNumId w:val="7"/>
  </w:num>
  <w:num w:numId="29" w16cid:durableId="717555812">
    <w:abstractNumId w:val="4"/>
  </w:num>
  <w:num w:numId="30" w16cid:durableId="481046003">
    <w:abstractNumId w:val="18"/>
  </w:num>
  <w:num w:numId="31" w16cid:durableId="43648219">
    <w:abstractNumId w:val="42"/>
  </w:num>
  <w:num w:numId="32" w16cid:durableId="48043499">
    <w:abstractNumId w:val="26"/>
  </w:num>
  <w:num w:numId="33" w16cid:durableId="1735350887">
    <w:abstractNumId w:val="17"/>
  </w:num>
  <w:num w:numId="34" w16cid:durableId="1294288239">
    <w:abstractNumId w:val="36"/>
  </w:num>
  <w:num w:numId="35" w16cid:durableId="1628199355">
    <w:abstractNumId w:val="1"/>
  </w:num>
  <w:num w:numId="36" w16cid:durableId="1419982027">
    <w:abstractNumId w:val="29"/>
  </w:num>
  <w:num w:numId="37" w16cid:durableId="1173059961">
    <w:abstractNumId w:val="11"/>
  </w:num>
  <w:num w:numId="38" w16cid:durableId="1433555203">
    <w:abstractNumId w:val="16"/>
  </w:num>
  <w:num w:numId="39" w16cid:durableId="2095201628">
    <w:abstractNumId w:val="32"/>
  </w:num>
  <w:num w:numId="40" w16cid:durableId="338654317">
    <w:abstractNumId w:val="20"/>
  </w:num>
  <w:num w:numId="41" w16cid:durableId="543449080">
    <w:abstractNumId w:val="43"/>
  </w:num>
  <w:num w:numId="42" w16cid:durableId="235290924">
    <w:abstractNumId w:val="21"/>
  </w:num>
  <w:num w:numId="43" w16cid:durableId="785275187">
    <w:abstractNumId w:val="33"/>
  </w:num>
  <w:num w:numId="44" w16cid:durableId="621496621">
    <w:abstractNumId w:val="8"/>
  </w:num>
  <w:num w:numId="45" w16cid:durableId="11771109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sTC2MLY0szAxszBQ0lEKTi0uzszPAykwNK4FAOzDrIYtAAAA"/>
  </w:docVars>
  <w:rsids>
    <w:rsidRoot w:val="00355E22"/>
    <w:rsid w:val="00001266"/>
    <w:rsid w:val="00001BF5"/>
    <w:rsid w:val="00002184"/>
    <w:rsid w:val="00004579"/>
    <w:rsid w:val="000121D2"/>
    <w:rsid w:val="00012F1E"/>
    <w:rsid w:val="00015079"/>
    <w:rsid w:val="00023C69"/>
    <w:rsid w:val="0002408B"/>
    <w:rsid w:val="00024D59"/>
    <w:rsid w:val="00025F42"/>
    <w:rsid w:val="000339FE"/>
    <w:rsid w:val="000369AD"/>
    <w:rsid w:val="00037055"/>
    <w:rsid w:val="00041C44"/>
    <w:rsid w:val="00041E39"/>
    <w:rsid w:val="0004364E"/>
    <w:rsid w:val="00043C9E"/>
    <w:rsid w:val="00044146"/>
    <w:rsid w:val="00044704"/>
    <w:rsid w:val="00045AF0"/>
    <w:rsid w:val="000467E8"/>
    <w:rsid w:val="000471BA"/>
    <w:rsid w:val="00047CBC"/>
    <w:rsid w:val="00050BC7"/>
    <w:rsid w:val="00051574"/>
    <w:rsid w:val="00052B3A"/>
    <w:rsid w:val="0005303A"/>
    <w:rsid w:val="000530A3"/>
    <w:rsid w:val="0005350A"/>
    <w:rsid w:val="0005468F"/>
    <w:rsid w:val="00055815"/>
    <w:rsid w:val="00056CD2"/>
    <w:rsid w:val="0005727E"/>
    <w:rsid w:val="000574FE"/>
    <w:rsid w:val="00061106"/>
    <w:rsid w:val="00064733"/>
    <w:rsid w:val="00067894"/>
    <w:rsid w:val="00071A67"/>
    <w:rsid w:val="00073D2D"/>
    <w:rsid w:val="00074349"/>
    <w:rsid w:val="00077A9E"/>
    <w:rsid w:val="00080E10"/>
    <w:rsid w:val="00081FEB"/>
    <w:rsid w:val="00087788"/>
    <w:rsid w:val="00092487"/>
    <w:rsid w:val="00092632"/>
    <w:rsid w:val="00093992"/>
    <w:rsid w:val="00093D46"/>
    <w:rsid w:val="000954AD"/>
    <w:rsid w:val="0009715C"/>
    <w:rsid w:val="00097563"/>
    <w:rsid w:val="00097B05"/>
    <w:rsid w:val="000A2861"/>
    <w:rsid w:val="000A31DC"/>
    <w:rsid w:val="000A66ED"/>
    <w:rsid w:val="000B13B5"/>
    <w:rsid w:val="000B1D8D"/>
    <w:rsid w:val="000B296C"/>
    <w:rsid w:val="000B34A8"/>
    <w:rsid w:val="000B48A0"/>
    <w:rsid w:val="000B5D41"/>
    <w:rsid w:val="000B6373"/>
    <w:rsid w:val="000B6406"/>
    <w:rsid w:val="000B6E40"/>
    <w:rsid w:val="000B70D1"/>
    <w:rsid w:val="000C1509"/>
    <w:rsid w:val="000C5367"/>
    <w:rsid w:val="000C5F58"/>
    <w:rsid w:val="000C6322"/>
    <w:rsid w:val="000D24A8"/>
    <w:rsid w:val="000D30B7"/>
    <w:rsid w:val="000D4518"/>
    <w:rsid w:val="000D4B52"/>
    <w:rsid w:val="000D4E9B"/>
    <w:rsid w:val="000D52C7"/>
    <w:rsid w:val="000D716D"/>
    <w:rsid w:val="000D7279"/>
    <w:rsid w:val="000E0185"/>
    <w:rsid w:val="000E1FF4"/>
    <w:rsid w:val="000E2C75"/>
    <w:rsid w:val="000E2FA8"/>
    <w:rsid w:val="000E44E7"/>
    <w:rsid w:val="000E5CD8"/>
    <w:rsid w:val="000E6DA8"/>
    <w:rsid w:val="000E7C16"/>
    <w:rsid w:val="000E7F79"/>
    <w:rsid w:val="000F1613"/>
    <w:rsid w:val="000F25C8"/>
    <w:rsid w:val="000F2A4A"/>
    <w:rsid w:val="000F2BAC"/>
    <w:rsid w:val="000F3DAC"/>
    <w:rsid w:val="000F78D8"/>
    <w:rsid w:val="0010163E"/>
    <w:rsid w:val="00102060"/>
    <w:rsid w:val="00103889"/>
    <w:rsid w:val="00105950"/>
    <w:rsid w:val="00106234"/>
    <w:rsid w:val="0010716C"/>
    <w:rsid w:val="001113AA"/>
    <w:rsid w:val="00111A8B"/>
    <w:rsid w:val="00111DDE"/>
    <w:rsid w:val="00112648"/>
    <w:rsid w:val="00116218"/>
    <w:rsid w:val="00116B8E"/>
    <w:rsid w:val="00117462"/>
    <w:rsid w:val="00120851"/>
    <w:rsid w:val="00121509"/>
    <w:rsid w:val="0012556F"/>
    <w:rsid w:val="00125674"/>
    <w:rsid w:val="00125D62"/>
    <w:rsid w:val="00125F46"/>
    <w:rsid w:val="0012622A"/>
    <w:rsid w:val="001277BA"/>
    <w:rsid w:val="00127835"/>
    <w:rsid w:val="00131279"/>
    <w:rsid w:val="00131599"/>
    <w:rsid w:val="001356FA"/>
    <w:rsid w:val="00135F0E"/>
    <w:rsid w:val="001364A9"/>
    <w:rsid w:val="00144C3C"/>
    <w:rsid w:val="00146BCA"/>
    <w:rsid w:val="00151214"/>
    <w:rsid w:val="00152930"/>
    <w:rsid w:val="00153A9D"/>
    <w:rsid w:val="001575F3"/>
    <w:rsid w:val="00162BCD"/>
    <w:rsid w:val="0016353D"/>
    <w:rsid w:val="00163695"/>
    <w:rsid w:val="00163772"/>
    <w:rsid w:val="00166251"/>
    <w:rsid w:val="00166697"/>
    <w:rsid w:val="00166E8C"/>
    <w:rsid w:val="0017186C"/>
    <w:rsid w:val="00171939"/>
    <w:rsid w:val="00171C85"/>
    <w:rsid w:val="00171FE4"/>
    <w:rsid w:val="0017275B"/>
    <w:rsid w:val="001732DF"/>
    <w:rsid w:val="00174315"/>
    <w:rsid w:val="001808D8"/>
    <w:rsid w:val="00182B43"/>
    <w:rsid w:val="0018311E"/>
    <w:rsid w:val="00184487"/>
    <w:rsid w:val="00185C32"/>
    <w:rsid w:val="00191250"/>
    <w:rsid w:val="001947D4"/>
    <w:rsid w:val="00196BB8"/>
    <w:rsid w:val="001971C3"/>
    <w:rsid w:val="001A1BCB"/>
    <w:rsid w:val="001A1C38"/>
    <w:rsid w:val="001A24B2"/>
    <w:rsid w:val="001A2567"/>
    <w:rsid w:val="001A49D0"/>
    <w:rsid w:val="001A55B7"/>
    <w:rsid w:val="001A5780"/>
    <w:rsid w:val="001A5FD6"/>
    <w:rsid w:val="001A60C7"/>
    <w:rsid w:val="001A6FF8"/>
    <w:rsid w:val="001A7384"/>
    <w:rsid w:val="001B074D"/>
    <w:rsid w:val="001B1AC8"/>
    <w:rsid w:val="001B1DF5"/>
    <w:rsid w:val="001B37D4"/>
    <w:rsid w:val="001B45BA"/>
    <w:rsid w:val="001B6806"/>
    <w:rsid w:val="001B7FF6"/>
    <w:rsid w:val="001C05D2"/>
    <w:rsid w:val="001C178C"/>
    <w:rsid w:val="001C226D"/>
    <w:rsid w:val="001C3799"/>
    <w:rsid w:val="001C4142"/>
    <w:rsid w:val="001C4147"/>
    <w:rsid w:val="001C513C"/>
    <w:rsid w:val="001C5EF1"/>
    <w:rsid w:val="001C634A"/>
    <w:rsid w:val="001C6FEC"/>
    <w:rsid w:val="001C7A2E"/>
    <w:rsid w:val="001D09C0"/>
    <w:rsid w:val="001D20E4"/>
    <w:rsid w:val="001D311F"/>
    <w:rsid w:val="001D5BEE"/>
    <w:rsid w:val="001D7061"/>
    <w:rsid w:val="001E3825"/>
    <w:rsid w:val="001E383A"/>
    <w:rsid w:val="001E5A53"/>
    <w:rsid w:val="001E6108"/>
    <w:rsid w:val="001E6885"/>
    <w:rsid w:val="001E72D5"/>
    <w:rsid w:val="001E7B97"/>
    <w:rsid w:val="001F065F"/>
    <w:rsid w:val="001F0D65"/>
    <w:rsid w:val="001F1ADA"/>
    <w:rsid w:val="001F51C1"/>
    <w:rsid w:val="001F79D8"/>
    <w:rsid w:val="002072FE"/>
    <w:rsid w:val="00211684"/>
    <w:rsid w:val="002116B5"/>
    <w:rsid w:val="00212565"/>
    <w:rsid w:val="002130DF"/>
    <w:rsid w:val="00216484"/>
    <w:rsid w:val="002169B1"/>
    <w:rsid w:val="00221D6C"/>
    <w:rsid w:val="00224D0F"/>
    <w:rsid w:val="002252DB"/>
    <w:rsid w:val="0023029F"/>
    <w:rsid w:val="00231285"/>
    <w:rsid w:val="002338D9"/>
    <w:rsid w:val="00233D58"/>
    <w:rsid w:val="00234945"/>
    <w:rsid w:val="00234EEE"/>
    <w:rsid w:val="0023605E"/>
    <w:rsid w:val="00236554"/>
    <w:rsid w:val="00236B7F"/>
    <w:rsid w:val="00240193"/>
    <w:rsid w:val="0024164F"/>
    <w:rsid w:val="00242440"/>
    <w:rsid w:val="00244B80"/>
    <w:rsid w:val="002472B6"/>
    <w:rsid w:val="00252159"/>
    <w:rsid w:val="00253245"/>
    <w:rsid w:val="00254D84"/>
    <w:rsid w:val="00255433"/>
    <w:rsid w:val="0025586E"/>
    <w:rsid w:val="00255E93"/>
    <w:rsid w:val="002579CB"/>
    <w:rsid w:val="0026131D"/>
    <w:rsid w:val="00262955"/>
    <w:rsid w:val="002637A0"/>
    <w:rsid w:val="00270D81"/>
    <w:rsid w:val="00271AC2"/>
    <w:rsid w:val="00271FC2"/>
    <w:rsid w:val="00274E1E"/>
    <w:rsid w:val="00275204"/>
    <w:rsid w:val="0027566B"/>
    <w:rsid w:val="002765B9"/>
    <w:rsid w:val="0028242F"/>
    <w:rsid w:val="0028285E"/>
    <w:rsid w:val="00282ACF"/>
    <w:rsid w:val="00285E09"/>
    <w:rsid w:val="00286889"/>
    <w:rsid w:val="00290900"/>
    <w:rsid w:val="002917F6"/>
    <w:rsid w:val="00292D1F"/>
    <w:rsid w:val="002946D8"/>
    <w:rsid w:val="002A0ECE"/>
    <w:rsid w:val="002A1EB0"/>
    <w:rsid w:val="002A208F"/>
    <w:rsid w:val="002A2C92"/>
    <w:rsid w:val="002A2CEF"/>
    <w:rsid w:val="002A4736"/>
    <w:rsid w:val="002A6498"/>
    <w:rsid w:val="002A6CEF"/>
    <w:rsid w:val="002A78FD"/>
    <w:rsid w:val="002B0C9B"/>
    <w:rsid w:val="002B23A7"/>
    <w:rsid w:val="002B23E2"/>
    <w:rsid w:val="002B2948"/>
    <w:rsid w:val="002B3809"/>
    <w:rsid w:val="002B415C"/>
    <w:rsid w:val="002B63ED"/>
    <w:rsid w:val="002C10A3"/>
    <w:rsid w:val="002C14DF"/>
    <w:rsid w:val="002C1563"/>
    <w:rsid w:val="002C20FB"/>
    <w:rsid w:val="002C4309"/>
    <w:rsid w:val="002C6911"/>
    <w:rsid w:val="002C6F63"/>
    <w:rsid w:val="002D094F"/>
    <w:rsid w:val="002D0B0B"/>
    <w:rsid w:val="002D0EB1"/>
    <w:rsid w:val="002D288C"/>
    <w:rsid w:val="002D302B"/>
    <w:rsid w:val="002D6730"/>
    <w:rsid w:val="002D7242"/>
    <w:rsid w:val="002E0303"/>
    <w:rsid w:val="002E0EA2"/>
    <w:rsid w:val="002E14F1"/>
    <w:rsid w:val="002E16F2"/>
    <w:rsid w:val="002E1D95"/>
    <w:rsid w:val="002E1DDA"/>
    <w:rsid w:val="002E2DA3"/>
    <w:rsid w:val="002E4C14"/>
    <w:rsid w:val="002E5426"/>
    <w:rsid w:val="002E6168"/>
    <w:rsid w:val="002F0532"/>
    <w:rsid w:val="002F0586"/>
    <w:rsid w:val="002F06F8"/>
    <w:rsid w:val="002F165B"/>
    <w:rsid w:val="002F2E0D"/>
    <w:rsid w:val="002F32B0"/>
    <w:rsid w:val="002F48D1"/>
    <w:rsid w:val="002F6005"/>
    <w:rsid w:val="002F6033"/>
    <w:rsid w:val="002F69CF"/>
    <w:rsid w:val="002F7502"/>
    <w:rsid w:val="002F75F6"/>
    <w:rsid w:val="0030171E"/>
    <w:rsid w:val="003023EB"/>
    <w:rsid w:val="00302876"/>
    <w:rsid w:val="00302EA2"/>
    <w:rsid w:val="00304E72"/>
    <w:rsid w:val="003051A5"/>
    <w:rsid w:val="003074FD"/>
    <w:rsid w:val="00307C3D"/>
    <w:rsid w:val="00307DFA"/>
    <w:rsid w:val="00310D0C"/>
    <w:rsid w:val="00311D21"/>
    <w:rsid w:val="0031241B"/>
    <w:rsid w:val="003146E9"/>
    <w:rsid w:val="00314F4C"/>
    <w:rsid w:val="00315062"/>
    <w:rsid w:val="00315D92"/>
    <w:rsid w:val="00317E24"/>
    <w:rsid w:val="00322CCE"/>
    <w:rsid w:val="00327FEB"/>
    <w:rsid w:val="00330CB2"/>
    <w:rsid w:val="00331711"/>
    <w:rsid w:val="00332920"/>
    <w:rsid w:val="0033346E"/>
    <w:rsid w:val="00336337"/>
    <w:rsid w:val="00337335"/>
    <w:rsid w:val="003406B2"/>
    <w:rsid w:val="00342136"/>
    <w:rsid w:val="00342C2C"/>
    <w:rsid w:val="00343450"/>
    <w:rsid w:val="00345171"/>
    <w:rsid w:val="00346598"/>
    <w:rsid w:val="00347124"/>
    <w:rsid w:val="00347A2E"/>
    <w:rsid w:val="003523A7"/>
    <w:rsid w:val="0035483F"/>
    <w:rsid w:val="0035531B"/>
    <w:rsid w:val="00355AC9"/>
    <w:rsid w:val="00355D31"/>
    <w:rsid w:val="00355E22"/>
    <w:rsid w:val="00356456"/>
    <w:rsid w:val="00357194"/>
    <w:rsid w:val="00357728"/>
    <w:rsid w:val="00357A0C"/>
    <w:rsid w:val="00360B12"/>
    <w:rsid w:val="00361308"/>
    <w:rsid w:val="00361414"/>
    <w:rsid w:val="0036199E"/>
    <w:rsid w:val="00362700"/>
    <w:rsid w:val="00362D54"/>
    <w:rsid w:val="00363C03"/>
    <w:rsid w:val="00364E69"/>
    <w:rsid w:val="00366795"/>
    <w:rsid w:val="003706B1"/>
    <w:rsid w:val="0037101B"/>
    <w:rsid w:val="00371449"/>
    <w:rsid w:val="00373D2B"/>
    <w:rsid w:val="0037449C"/>
    <w:rsid w:val="003747B4"/>
    <w:rsid w:val="00374FD2"/>
    <w:rsid w:val="0037535E"/>
    <w:rsid w:val="0037578B"/>
    <w:rsid w:val="00377639"/>
    <w:rsid w:val="003777B0"/>
    <w:rsid w:val="00380BC5"/>
    <w:rsid w:val="003816DE"/>
    <w:rsid w:val="00381796"/>
    <w:rsid w:val="00381C30"/>
    <w:rsid w:val="00383C19"/>
    <w:rsid w:val="00383EF9"/>
    <w:rsid w:val="00384CCE"/>
    <w:rsid w:val="00385147"/>
    <w:rsid w:val="003851B4"/>
    <w:rsid w:val="003863E2"/>
    <w:rsid w:val="00387747"/>
    <w:rsid w:val="00390107"/>
    <w:rsid w:val="00391252"/>
    <w:rsid w:val="00393185"/>
    <w:rsid w:val="0039478C"/>
    <w:rsid w:val="00396375"/>
    <w:rsid w:val="0039679B"/>
    <w:rsid w:val="00397A72"/>
    <w:rsid w:val="003A2CD5"/>
    <w:rsid w:val="003A312E"/>
    <w:rsid w:val="003A3851"/>
    <w:rsid w:val="003A5496"/>
    <w:rsid w:val="003A7090"/>
    <w:rsid w:val="003A71B9"/>
    <w:rsid w:val="003B0F59"/>
    <w:rsid w:val="003B1933"/>
    <w:rsid w:val="003B30E9"/>
    <w:rsid w:val="003B3E97"/>
    <w:rsid w:val="003B61B3"/>
    <w:rsid w:val="003B680A"/>
    <w:rsid w:val="003C0024"/>
    <w:rsid w:val="003C09A6"/>
    <w:rsid w:val="003C0B65"/>
    <w:rsid w:val="003C1418"/>
    <w:rsid w:val="003C2E42"/>
    <w:rsid w:val="003C4BE5"/>
    <w:rsid w:val="003C5E2A"/>
    <w:rsid w:val="003C698C"/>
    <w:rsid w:val="003C7D9B"/>
    <w:rsid w:val="003D0255"/>
    <w:rsid w:val="003E4DC1"/>
    <w:rsid w:val="003E5A4F"/>
    <w:rsid w:val="003E6378"/>
    <w:rsid w:val="003E7809"/>
    <w:rsid w:val="003E78A3"/>
    <w:rsid w:val="003F2C5F"/>
    <w:rsid w:val="003F3D04"/>
    <w:rsid w:val="003F63EB"/>
    <w:rsid w:val="003F6CB5"/>
    <w:rsid w:val="003F6DC1"/>
    <w:rsid w:val="004009B3"/>
    <w:rsid w:val="00402746"/>
    <w:rsid w:val="00402C64"/>
    <w:rsid w:val="00403199"/>
    <w:rsid w:val="004034CB"/>
    <w:rsid w:val="00403A2F"/>
    <w:rsid w:val="004063C0"/>
    <w:rsid w:val="004065B6"/>
    <w:rsid w:val="004101F3"/>
    <w:rsid w:val="00411024"/>
    <w:rsid w:val="004116A2"/>
    <w:rsid w:val="00412880"/>
    <w:rsid w:val="00413FC0"/>
    <w:rsid w:val="004156C2"/>
    <w:rsid w:val="00416292"/>
    <w:rsid w:val="00417426"/>
    <w:rsid w:val="004177E0"/>
    <w:rsid w:val="0041798C"/>
    <w:rsid w:val="00422399"/>
    <w:rsid w:val="0042364F"/>
    <w:rsid w:val="00424798"/>
    <w:rsid w:val="00424BF5"/>
    <w:rsid w:val="004328AD"/>
    <w:rsid w:val="00433B83"/>
    <w:rsid w:val="00434E49"/>
    <w:rsid w:val="004354EB"/>
    <w:rsid w:val="00436A47"/>
    <w:rsid w:val="00440B62"/>
    <w:rsid w:val="0044162B"/>
    <w:rsid w:val="00442B1D"/>
    <w:rsid w:val="00443B95"/>
    <w:rsid w:val="00444168"/>
    <w:rsid w:val="004457C1"/>
    <w:rsid w:val="0044735F"/>
    <w:rsid w:val="00447DAC"/>
    <w:rsid w:val="00451975"/>
    <w:rsid w:val="00452726"/>
    <w:rsid w:val="00453674"/>
    <w:rsid w:val="00453B5B"/>
    <w:rsid w:val="00457E21"/>
    <w:rsid w:val="004604A3"/>
    <w:rsid w:val="0046118C"/>
    <w:rsid w:val="00461E69"/>
    <w:rsid w:val="0046381D"/>
    <w:rsid w:val="00463E0B"/>
    <w:rsid w:val="004641D4"/>
    <w:rsid w:val="004647A1"/>
    <w:rsid w:val="00465DA9"/>
    <w:rsid w:val="00470E8C"/>
    <w:rsid w:val="004718E1"/>
    <w:rsid w:val="00473E73"/>
    <w:rsid w:val="004750DA"/>
    <w:rsid w:val="00475688"/>
    <w:rsid w:val="004775C1"/>
    <w:rsid w:val="00490843"/>
    <w:rsid w:val="00492671"/>
    <w:rsid w:val="00497658"/>
    <w:rsid w:val="004A201A"/>
    <w:rsid w:val="004A3CCB"/>
    <w:rsid w:val="004A55DC"/>
    <w:rsid w:val="004A5B4E"/>
    <w:rsid w:val="004A7439"/>
    <w:rsid w:val="004B0DA6"/>
    <w:rsid w:val="004B14F5"/>
    <w:rsid w:val="004B29E9"/>
    <w:rsid w:val="004B3D1D"/>
    <w:rsid w:val="004C086B"/>
    <w:rsid w:val="004C0DFA"/>
    <w:rsid w:val="004C2D45"/>
    <w:rsid w:val="004C32B9"/>
    <w:rsid w:val="004C78A6"/>
    <w:rsid w:val="004D1B37"/>
    <w:rsid w:val="004D2337"/>
    <w:rsid w:val="004D27DF"/>
    <w:rsid w:val="004D2ABE"/>
    <w:rsid w:val="004D46D8"/>
    <w:rsid w:val="004D5326"/>
    <w:rsid w:val="004D6AE4"/>
    <w:rsid w:val="004D6FB8"/>
    <w:rsid w:val="004E0646"/>
    <w:rsid w:val="004E0A62"/>
    <w:rsid w:val="004E0AD2"/>
    <w:rsid w:val="004E0BED"/>
    <w:rsid w:val="004E26C3"/>
    <w:rsid w:val="004E2CEB"/>
    <w:rsid w:val="004E32FA"/>
    <w:rsid w:val="004E445F"/>
    <w:rsid w:val="004E4C6F"/>
    <w:rsid w:val="004E4C81"/>
    <w:rsid w:val="004F21EB"/>
    <w:rsid w:val="004F26E3"/>
    <w:rsid w:val="004F2F72"/>
    <w:rsid w:val="004F3269"/>
    <w:rsid w:val="004F526F"/>
    <w:rsid w:val="004F53C5"/>
    <w:rsid w:val="004F733A"/>
    <w:rsid w:val="004F7E3F"/>
    <w:rsid w:val="004F7E71"/>
    <w:rsid w:val="00503470"/>
    <w:rsid w:val="005053EC"/>
    <w:rsid w:val="0051398D"/>
    <w:rsid w:val="005140B3"/>
    <w:rsid w:val="005225A1"/>
    <w:rsid w:val="00522730"/>
    <w:rsid w:val="00524A17"/>
    <w:rsid w:val="00527C3B"/>
    <w:rsid w:val="005306E8"/>
    <w:rsid w:val="00530A91"/>
    <w:rsid w:val="0053100B"/>
    <w:rsid w:val="00531DFB"/>
    <w:rsid w:val="00531E73"/>
    <w:rsid w:val="00532816"/>
    <w:rsid w:val="00533969"/>
    <w:rsid w:val="00533F16"/>
    <w:rsid w:val="0053602F"/>
    <w:rsid w:val="0053692B"/>
    <w:rsid w:val="00536B27"/>
    <w:rsid w:val="0053732C"/>
    <w:rsid w:val="0054621F"/>
    <w:rsid w:val="005477D4"/>
    <w:rsid w:val="005500B6"/>
    <w:rsid w:val="00550202"/>
    <w:rsid w:val="00554B41"/>
    <w:rsid w:val="005555F6"/>
    <w:rsid w:val="00561D92"/>
    <w:rsid w:val="00565F2E"/>
    <w:rsid w:val="00567DD8"/>
    <w:rsid w:val="0057083B"/>
    <w:rsid w:val="00571846"/>
    <w:rsid w:val="00573635"/>
    <w:rsid w:val="005736D5"/>
    <w:rsid w:val="00574CE8"/>
    <w:rsid w:val="005752F0"/>
    <w:rsid w:val="005757F3"/>
    <w:rsid w:val="00576A01"/>
    <w:rsid w:val="00576A27"/>
    <w:rsid w:val="00577776"/>
    <w:rsid w:val="00581808"/>
    <w:rsid w:val="00582AE9"/>
    <w:rsid w:val="0058433B"/>
    <w:rsid w:val="00585024"/>
    <w:rsid w:val="0058513E"/>
    <w:rsid w:val="005854BA"/>
    <w:rsid w:val="00586B52"/>
    <w:rsid w:val="00587205"/>
    <w:rsid w:val="00590237"/>
    <w:rsid w:val="0059094B"/>
    <w:rsid w:val="00592616"/>
    <w:rsid w:val="00594BBE"/>
    <w:rsid w:val="0059617E"/>
    <w:rsid w:val="00596198"/>
    <w:rsid w:val="00596C63"/>
    <w:rsid w:val="00597289"/>
    <w:rsid w:val="005A143A"/>
    <w:rsid w:val="005A1EA6"/>
    <w:rsid w:val="005A25CD"/>
    <w:rsid w:val="005A286E"/>
    <w:rsid w:val="005A2A4C"/>
    <w:rsid w:val="005A392F"/>
    <w:rsid w:val="005A3FFE"/>
    <w:rsid w:val="005A4276"/>
    <w:rsid w:val="005B2AD5"/>
    <w:rsid w:val="005B3FC9"/>
    <w:rsid w:val="005B4236"/>
    <w:rsid w:val="005B43AD"/>
    <w:rsid w:val="005B5603"/>
    <w:rsid w:val="005B5779"/>
    <w:rsid w:val="005B7038"/>
    <w:rsid w:val="005B795D"/>
    <w:rsid w:val="005C259B"/>
    <w:rsid w:val="005C2770"/>
    <w:rsid w:val="005C2AC3"/>
    <w:rsid w:val="005C2ADC"/>
    <w:rsid w:val="005C2F1F"/>
    <w:rsid w:val="005C32CD"/>
    <w:rsid w:val="005C3941"/>
    <w:rsid w:val="005C5D71"/>
    <w:rsid w:val="005D1397"/>
    <w:rsid w:val="005D16C6"/>
    <w:rsid w:val="005D1EBA"/>
    <w:rsid w:val="005D3C6A"/>
    <w:rsid w:val="005D41B6"/>
    <w:rsid w:val="005D42AA"/>
    <w:rsid w:val="005E16F7"/>
    <w:rsid w:val="005E25EF"/>
    <w:rsid w:val="005E3037"/>
    <w:rsid w:val="005E345B"/>
    <w:rsid w:val="005E34D2"/>
    <w:rsid w:val="005E4F3A"/>
    <w:rsid w:val="005E7C52"/>
    <w:rsid w:val="005E7FE0"/>
    <w:rsid w:val="005F23C4"/>
    <w:rsid w:val="005F5BA5"/>
    <w:rsid w:val="005F62B5"/>
    <w:rsid w:val="005F685A"/>
    <w:rsid w:val="005F785F"/>
    <w:rsid w:val="005F7B1D"/>
    <w:rsid w:val="005F7E43"/>
    <w:rsid w:val="006010F0"/>
    <w:rsid w:val="006018EF"/>
    <w:rsid w:val="00602A44"/>
    <w:rsid w:val="00603319"/>
    <w:rsid w:val="00603C39"/>
    <w:rsid w:val="006044E4"/>
    <w:rsid w:val="00605EA7"/>
    <w:rsid w:val="006127B9"/>
    <w:rsid w:val="00613524"/>
    <w:rsid w:val="00613813"/>
    <w:rsid w:val="00613E41"/>
    <w:rsid w:val="00616457"/>
    <w:rsid w:val="00616642"/>
    <w:rsid w:val="00616889"/>
    <w:rsid w:val="006222D3"/>
    <w:rsid w:val="0062253F"/>
    <w:rsid w:val="00623A2E"/>
    <w:rsid w:val="006246B9"/>
    <w:rsid w:val="00625243"/>
    <w:rsid w:val="00626108"/>
    <w:rsid w:val="0062621E"/>
    <w:rsid w:val="00634E7C"/>
    <w:rsid w:val="00637E29"/>
    <w:rsid w:val="00642CDA"/>
    <w:rsid w:val="0064330D"/>
    <w:rsid w:val="00645BCF"/>
    <w:rsid w:val="00646328"/>
    <w:rsid w:val="00647C01"/>
    <w:rsid w:val="006501CB"/>
    <w:rsid w:val="00651515"/>
    <w:rsid w:val="00652C1A"/>
    <w:rsid w:val="00654EAB"/>
    <w:rsid w:val="006560FD"/>
    <w:rsid w:val="006614A7"/>
    <w:rsid w:val="00662009"/>
    <w:rsid w:val="0066318D"/>
    <w:rsid w:val="006633B1"/>
    <w:rsid w:val="00664B5A"/>
    <w:rsid w:val="0067199A"/>
    <w:rsid w:val="00671B3C"/>
    <w:rsid w:val="0067249D"/>
    <w:rsid w:val="00672C31"/>
    <w:rsid w:val="00674441"/>
    <w:rsid w:val="006745FD"/>
    <w:rsid w:val="006754A1"/>
    <w:rsid w:val="0067724D"/>
    <w:rsid w:val="006802AD"/>
    <w:rsid w:val="00680817"/>
    <w:rsid w:val="0068186D"/>
    <w:rsid w:val="006841DB"/>
    <w:rsid w:val="00691B5A"/>
    <w:rsid w:val="00693922"/>
    <w:rsid w:val="00695E3A"/>
    <w:rsid w:val="00696CD9"/>
    <w:rsid w:val="006A0438"/>
    <w:rsid w:val="006A128D"/>
    <w:rsid w:val="006A3053"/>
    <w:rsid w:val="006A6830"/>
    <w:rsid w:val="006A749C"/>
    <w:rsid w:val="006B18F4"/>
    <w:rsid w:val="006B3C63"/>
    <w:rsid w:val="006B459E"/>
    <w:rsid w:val="006B499B"/>
    <w:rsid w:val="006B68EC"/>
    <w:rsid w:val="006C29E5"/>
    <w:rsid w:val="006C37A0"/>
    <w:rsid w:val="006C3922"/>
    <w:rsid w:val="006C3D58"/>
    <w:rsid w:val="006C3EB9"/>
    <w:rsid w:val="006C4427"/>
    <w:rsid w:val="006C5363"/>
    <w:rsid w:val="006C6178"/>
    <w:rsid w:val="006C7FD0"/>
    <w:rsid w:val="006D09F8"/>
    <w:rsid w:val="006D0AF9"/>
    <w:rsid w:val="006D22CA"/>
    <w:rsid w:val="006D28F7"/>
    <w:rsid w:val="006E0E80"/>
    <w:rsid w:val="006E1813"/>
    <w:rsid w:val="006E2EA7"/>
    <w:rsid w:val="006E493C"/>
    <w:rsid w:val="006E6216"/>
    <w:rsid w:val="006E72AC"/>
    <w:rsid w:val="006F05F3"/>
    <w:rsid w:val="006F1472"/>
    <w:rsid w:val="006F1C70"/>
    <w:rsid w:val="006F2990"/>
    <w:rsid w:val="006F39FA"/>
    <w:rsid w:val="006F3FAD"/>
    <w:rsid w:val="006F7755"/>
    <w:rsid w:val="00700B87"/>
    <w:rsid w:val="00702DDD"/>
    <w:rsid w:val="00703908"/>
    <w:rsid w:val="00703A45"/>
    <w:rsid w:val="00704BC1"/>
    <w:rsid w:val="007055DD"/>
    <w:rsid w:val="0070665A"/>
    <w:rsid w:val="007109FC"/>
    <w:rsid w:val="00711D28"/>
    <w:rsid w:val="00711EF3"/>
    <w:rsid w:val="00712EDC"/>
    <w:rsid w:val="007137E3"/>
    <w:rsid w:val="00717571"/>
    <w:rsid w:val="00717EA9"/>
    <w:rsid w:val="00720044"/>
    <w:rsid w:val="007204BF"/>
    <w:rsid w:val="00721662"/>
    <w:rsid w:val="00721890"/>
    <w:rsid w:val="00722C46"/>
    <w:rsid w:val="0072362A"/>
    <w:rsid w:val="007263FD"/>
    <w:rsid w:val="00731C80"/>
    <w:rsid w:val="007329B5"/>
    <w:rsid w:val="007329C8"/>
    <w:rsid w:val="007342E4"/>
    <w:rsid w:val="00734BB8"/>
    <w:rsid w:val="00740937"/>
    <w:rsid w:val="007410DA"/>
    <w:rsid w:val="00742526"/>
    <w:rsid w:val="0074280F"/>
    <w:rsid w:val="007440BA"/>
    <w:rsid w:val="00745928"/>
    <w:rsid w:val="0074742B"/>
    <w:rsid w:val="0075417A"/>
    <w:rsid w:val="0075435A"/>
    <w:rsid w:val="00755452"/>
    <w:rsid w:val="00755515"/>
    <w:rsid w:val="007559F9"/>
    <w:rsid w:val="00757564"/>
    <w:rsid w:val="00757777"/>
    <w:rsid w:val="00761119"/>
    <w:rsid w:val="00762CBA"/>
    <w:rsid w:val="00763156"/>
    <w:rsid w:val="00764ECC"/>
    <w:rsid w:val="00765BF3"/>
    <w:rsid w:val="00766DC9"/>
    <w:rsid w:val="00767782"/>
    <w:rsid w:val="00767CC1"/>
    <w:rsid w:val="00772207"/>
    <w:rsid w:val="0077272A"/>
    <w:rsid w:val="00772CD3"/>
    <w:rsid w:val="00772D02"/>
    <w:rsid w:val="00773242"/>
    <w:rsid w:val="007734D3"/>
    <w:rsid w:val="007751AD"/>
    <w:rsid w:val="00775BB8"/>
    <w:rsid w:val="007776AB"/>
    <w:rsid w:val="00777B5D"/>
    <w:rsid w:val="007802DB"/>
    <w:rsid w:val="007809E3"/>
    <w:rsid w:val="00782A9F"/>
    <w:rsid w:val="0078340C"/>
    <w:rsid w:val="00784B2C"/>
    <w:rsid w:val="007858B6"/>
    <w:rsid w:val="00785E72"/>
    <w:rsid w:val="007862C5"/>
    <w:rsid w:val="00790BD9"/>
    <w:rsid w:val="007930BE"/>
    <w:rsid w:val="00794ADB"/>
    <w:rsid w:val="007964A5"/>
    <w:rsid w:val="007964A8"/>
    <w:rsid w:val="00796EA4"/>
    <w:rsid w:val="007971E4"/>
    <w:rsid w:val="007A1637"/>
    <w:rsid w:val="007A3B3A"/>
    <w:rsid w:val="007A3D38"/>
    <w:rsid w:val="007A421B"/>
    <w:rsid w:val="007A51F2"/>
    <w:rsid w:val="007A6056"/>
    <w:rsid w:val="007A6921"/>
    <w:rsid w:val="007B0F6C"/>
    <w:rsid w:val="007B1184"/>
    <w:rsid w:val="007B215A"/>
    <w:rsid w:val="007B46E5"/>
    <w:rsid w:val="007B58BD"/>
    <w:rsid w:val="007C7893"/>
    <w:rsid w:val="007D1CF3"/>
    <w:rsid w:val="007D1D64"/>
    <w:rsid w:val="007D2694"/>
    <w:rsid w:val="007D29EA"/>
    <w:rsid w:val="007D2DAA"/>
    <w:rsid w:val="007D4372"/>
    <w:rsid w:val="007D43FA"/>
    <w:rsid w:val="007E1AB1"/>
    <w:rsid w:val="007E2C2B"/>
    <w:rsid w:val="007E4A9D"/>
    <w:rsid w:val="007E59A8"/>
    <w:rsid w:val="007E7453"/>
    <w:rsid w:val="007E7EF6"/>
    <w:rsid w:val="007F177D"/>
    <w:rsid w:val="007F1C3F"/>
    <w:rsid w:val="007F3782"/>
    <w:rsid w:val="007F3899"/>
    <w:rsid w:val="007F41C7"/>
    <w:rsid w:val="007F598A"/>
    <w:rsid w:val="007F5B81"/>
    <w:rsid w:val="007F7DC2"/>
    <w:rsid w:val="00802390"/>
    <w:rsid w:val="00804F31"/>
    <w:rsid w:val="00805F99"/>
    <w:rsid w:val="0080755B"/>
    <w:rsid w:val="00813DFE"/>
    <w:rsid w:val="0081451C"/>
    <w:rsid w:val="0081459E"/>
    <w:rsid w:val="008200FC"/>
    <w:rsid w:val="008201DA"/>
    <w:rsid w:val="00820894"/>
    <w:rsid w:val="00822A4E"/>
    <w:rsid w:val="00823BDC"/>
    <w:rsid w:val="00824643"/>
    <w:rsid w:val="00824D83"/>
    <w:rsid w:val="00825E2C"/>
    <w:rsid w:val="0083176B"/>
    <w:rsid w:val="00831F47"/>
    <w:rsid w:val="008330AF"/>
    <w:rsid w:val="0083699D"/>
    <w:rsid w:val="008375FE"/>
    <w:rsid w:val="00837B96"/>
    <w:rsid w:val="0084012D"/>
    <w:rsid w:val="00840653"/>
    <w:rsid w:val="00840E4D"/>
    <w:rsid w:val="00842286"/>
    <w:rsid w:val="00842AA4"/>
    <w:rsid w:val="00844221"/>
    <w:rsid w:val="00844411"/>
    <w:rsid w:val="00851381"/>
    <w:rsid w:val="0085686B"/>
    <w:rsid w:val="00856C71"/>
    <w:rsid w:val="008609EC"/>
    <w:rsid w:val="0086190F"/>
    <w:rsid w:val="008632D4"/>
    <w:rsid w:val="00863446"/>
    <w:rsid w:val="00864208"/>
    <w:rsid w:val="00866079"/>
    <w:rsid w:val="008668B9"/>
    <w:rsid w:val="008679FB"/>
    <w:rsid w:val="00874167"/>
    <w:rsid w:val="0087712C"/>
    <w:rsid w:val="00880B1E"/>
    <w:rsid w:val="00880B78"/>
    <w:rsid w:val="008825B9"/>
    <w:rsid w:val="00882963"/>
    <w:rsid w:val="00882F35"/>
    <w:rsid w:val="0088366B"/>
    <w:rsid w:val="00885D02"/>
    <w:rsid w:val="008901FC"/>
    <w:rsid w:val="00890954"/>
    <w:rsid w:val="00891D80"/>
    <w:rsid w:val="008936B9"/>
    <w:rsid w:val="0089392C"/>
    <w:rsid w:val="008939CD"/>
    <w:rsid w:val="00895398"/>
    <w:rsid w:val="00895A3F"/>
    <w:rsid w:val="008969FF"/>
    <w:rsid w:val="008A0122"/>
    <w:rsid w:val="008A2D5A"/>
    <w:rsid w:val="008A35B3"/>
    <w:rsid w:val="008A37EA"/>
    <w:rsid w:val="008A526C"/>
    <w:rsid w:val="008A5BAB"/>
    <w:rsid w:val="008A5E3C"/>
    <w:rsid w:val="008B03BA"/>
    <w:rsid w:val="008B1A75"/>
    <w:rsid w:val="008B1BA1"/>
    <w:rsid w:val="008B2B9B"/>
    <w:rsid w:val="008B2EE0"/>
    <w:rsid w:val="008B41EC"/>
    <w:rsid w:val="008B6258"/>
    <w:rsid w:val="008B6E98"/>
    <w:rsid w:val="008B7555"/>
    <w:rsid w:val="008B77A2"/>
    <w:rsid w:val="008C0919"/>
    <w:rsid w:val="008C502A"/>
    <w:rsid w:val="008C56C2"/>
    <w:rsid w:val="008C5789"/>
    <w:rsid w:val="008D0869"/>
    <w:rsid w:val="008D0FB3"/>
    <w:rsid w:val="008D11E8"/>
    <w:rsid w:val="008D1596"/>
    <w:rsid w:val="008D3819"/>
    <w:rsid w:val="008D4F21"/>
    <w:rsid w:val="008D5CD8"/>
    <w:rsid w:val="008D7944"/>
    <w:rsid w:val="008E30C5"/>
    <w:rsid w:val="008E323B"/>
    <w:rsid w:val="008E40A0"/>
    <w:rsid w:val="008E41D2"/>
    <w:rsid w:val="008E61F6"/>
    <w:rsid w:val="008E725A"/>
    <w:rsid w:val="008F22C7"/>
    <w:rsid w:val="008F2B53"/>
    <w:rsid w:val="008F3415"/>
    <w:rsid w:val="008F3F7D"/>
    <w:rsid w:val="008F5A68"/>
    <w:rsid w:val="008F7753"/>
    <w:rsid w:val="008F7E62"/>
    <w:rsid w:val="009007EF"/>
    <w:rsid w:val="00900EF3"/>
    <w:rsid w:val="0090474E"/>
    <w:rsid w:val="00905308"/>
    <w:rsid w:val="009053A8"/>
    <w:rsid w:val="009055C0"/>
    <w:rsid w:val="00905B8A"/>
    <w:rsid w:val="009060BF"/>
    <w:rsid w:val="009064F7"/>
    <w:rsid w:val="00906A89"/>
    <w:rsid w:val="00907181"/>
    <w:rsid w:val="009073F5"/>
    <w:rsid w:val="00907634"/>
    <w:rsid w:val="0090768E"/>
    <w:rsid w:val="0091297E"/>
    <w:rsid w:val="00913662"/>
    <w:rsid w:val="0091479A"/>
    <w:rsid w:val="00914A6B"/>
    <w:rsid w:val="00920923"/>
    <w:rsid w:val="00923853"/>
    <w:rsid w:val="009249EF"/>
    <w:rsid w:val="00924F95"/>
    <w:rsid w:val="00925DE3"/>
    <w:rsid w:val="0092694E"/>
    <w:rsid w:val="00930DF9"/>
    <w:rsid w:val="00932710"/>
    <w:rsid w:val="00934275"/>
    <w:rsid w:val="00934763"/>
    <w:rsid w:val="00936412"/>
    <w:rsid w:val="009376EA"/>
    <w:rsid w:val="00942219"/>
    <w:rsid w:val="009424F4"/>
    <w:rsid w:val="009434A1"/>
    <w:rsid w:val="0094426D"/>
    <w:rsid w:val="00945A65"/>
    <w:rsid w:val="0095182F"/>
    <w:rsid w:val="0095224D"/>
    <w:rsid w:val="00952C3D"/>
    <w:rsid w:val="00960805"/>
    <w:rsid w:val="00960A2D"/>
    <w:rsid w:val="009613CA"/>
    <w:rsid w:val="00961B3D"/>
    <w:rsid w:val="009636C2"/>
    <w:rsid w:val="00964263"/>
    <w:rsid w:val="00966C03"/>
    <w:rsid w:val="009678A3"/>
    <w:rsid w:val="009727A1"/>
    <w:rsid w:val="00976FDC"/>
    <w:rsid w:val="0098185E"/>
    <w:rsid w:val="0098254E"/>
    <w:rsid w:val="0098288D"/>
    <w:rsid w:val="009837D6"/>
    <w:rsid w:val="00985597"/>
    <w:rsid w:val="009864D9"/>
    <w:rsid w:val="00990918"/>
    <w:rsid w:val="00992F9A"/>
    <w:rsid w:val="00993CDF"/>
    <w:rsid w:val="00995A8E"/>
    <w:rsid w:val="00997A1E"/>
    <w:rsid w:val="009A3082"/>
    <w:rsid w:val="009A4240"/>
    <w:rsid w:val="009A50C2"/>
    <w:rsid w:val="009A50FE"/>
    <w:rsid w:val="009A6F17"/>
    <w:rsid w:val="009B022C"/>
    <w:rsid w:val="009B6768"/>
    <w:rsid w:val="009B71DA"/>
    <w:rsid w:val="009B7507"/>
    <w:rsid w:val="009C0D2B"/>
    <w:rsid w:val="009C2020"/>
    <w:rsid w:val="009C247B"/>
    <w:rsid w:val="009C6E41"/>
    <w:rsid w:val="009C7082"/>
    <w:rsid w:val="009D058A"/>
    <w:rsid w:val="009D06DE"/>
    <w:rsid w:val="009D2335"/>
    <w:rsid w:val="009D33E4"/>
    <w:rsid w:val="009D7577"/>
    <w:rsid w:val="009E099A"/>
    <w:rsid w:val="009E39D6"/>
    <w:rsid w:val="009E3B63"/>
    <w:rsid w:val="009E3E43"/>
    <w:rsid w:val="009E4A49"/>
    <w:rsid w:val="009E6450"/>
    <w:rsid w:val="009F0D43"/>
    <w:rsid w:val="009F32F1"/>
    <w:rsid w:val="009F338E"/>
    <w:rsid w:val="009F36E7"/>
    <w:rsid w:val="009F535A"/>
    <w:rsid w:val="009F6B80"/>
    <w:rsid w:val="00A00A87"/>
    <w:rsid w:val="00A01B1E"/>
    <w:rsid w:val="00A029A4"/>
    <w:rsid w:val="00A02CF4"/>
    <w:rsid w:val="00A039F2"/>
    <w:rsid w:val="00A05774"/>
    <w:rsid w:val="00A06452"/>
    <w:rsid w:val="00A10A33"/>
    <w:rsid w:val="00A10E7C"/>
    <w:rsid w:val="00A11231"/>
    <w:rsid w:val="00A11BB7"/>
    <w:rsid w:val="00A11E78"/>
    <w:rsid w:val="00A121B1"/>
    <w:rsid w:val="00A124F2"/>
    <w:rsid w:val="00A13093"/>
    <w:rsid w:val="00A13BFF"/>
    <w:rsid w:val="00A13C7F"/>
    <w:rsid w:val="00A14D92"/>
    <w:rsid w:val="00A158D0"/>
    <w:rsid w:val="00A24E52"/>
    <w:rsid w:val="00A30643"/>
    <w:rsid w:val="00A32333"/>
    <w:rsid w:val="00A337DC"/>
    <w:rsid w:val="00A37C6F"/>
    <w:rsid w:val="00A40F7D"/>
    <w:rsid w:val="00A41734"/>
    <w:rsid w:val="00A41BD6"/>
    <w:rsid w:val="00A42C1A"/>
    <w:rsid w:val="00A438B9"/>
    <w:rsid w:val="00A45B21"/>
    <w:rsid w:val="00A45C61"/>
    <w:rsid w:val="00A50137"/>
    <w:rsid w:val="00A5192D"/>
    <w:rsid w:val="00A51F4B"/>
    <w:rsid w:val="00A53D49"/>
    <w:rsid w:val="00A54BEF"/>
    <w:rsid w:val="00A5577D"/>
    <w:rsid w:val="00A56A39"/>
    <w:rsid w:val="00A63C9D"/>
    <w:rsid w:val="00A64197"/>
    <w:rsid w:val="00A655C3"/>
    <w:rsid w:val="00A65919"/>
    <w:rsid w:val="00A65CCF"/>
    <w:rsid w:val="00A65DB4"/>
    <w:rsid w:val="00A711A4"/>
    <w:rsid w:val="00A711E5"/>
    <w:rsid w:val="00A745FC"/>
    <w:rsid w:val="00A74881"/>
    <w:rsid w:val="00A74C33"/>
    <w:rsid w:val="00A75956"/>
    <w:rsid w:val="00A80369"/>
    <w:rsid w:val="00A8118B"/>
    <w:rsid w:val="00A81654"/>
    <w:rsid w:val="00A816C3"/>
    <w:rsid w:val="00A8184C"/>
    <w:rsid w:val="00A81F43"/>
    <w:rsid w:val="00A8214A"/>
    <w:rsid w:val="00A82331"/>
    <w:rsid w:val="00A83249"/>
    <w:rsid w:val="00A8341D"/>
    <w:rsid w:val="00A85044"/>
    <w:rsid w:val="00A86503"/>
    <w:rsid w:val="00A90CB1"/>
    <w:rsid w:val="00A92786"/>
    <w:rsid w:val="00A92E2F"/>
    <w:rsid w:val="00A9432B"/>
    <w:rsid w:val="00A94BF7"/>
    <w:rsid w:val="00A956EA"/>
    <w:rsid w:val="00A95A4A"/>
    <w:rsid w:val="00A97FC3"/>
    <w:rsid w:val="00AA0527"/>
    <w:rsid w:val="00AA12AA"/>
    <w:rsid w:val="00AA4AE9"/>
    <w:rsid w:val="00AA52FC"/>
    <w:rsid w:val="00AA54EE"/>
    <w:rsid w:val="00AA6254"/>
    <w:rsid w:val="00AB112A"/>
    <w:rsid w:val="00AB4288"/>
    <w:rsid w:val="00AB5796"/>
    <w:rsid w:val="00AB5AA3"/>
    <w:rsid w:val="00AB64AA"/>
    <w:rsid w:val="00AC05C6"/>
    <w:rsid w:val="00AC2143"/>
    <w:rsid w:val="00AC3671"/>
    <w:rsid w:val="00AC50F0"/>
    <w:rsid w:val="00AD518B"/>
    <w:rsid w:val="00AD5F35"/>
    <w:rsid w:val="00AD64B8"/>
    <w:rsid w:val="00AD6A6C"/>
    <w:rsid w:val="00AD71D7"/>
    <w:rsid w:val="00AE0693"/>
    <w:rsid w:val="00AE083A"/>
    <w:rsid w:val="00AE2F83"/>
    <w:rsid w:val="00AE3D0A"/>
    <w:rsid w:val="00AE4F2D"/>
    <w:rsid w:val="00AE5CEC"/>
    <w:rsid w:val="00AE6B2E"/>
    <w:rsid w:val="00AE6E6D"/>
    <w:rsid w:val="00AF0A6C"/>
    <w:rsid w:val="00AF1525"/>
    <w:rsid w:val="00AF2127"/>
    <w:rsid w:val="00AF2224"/>
    <w:rsid w:val="00AF2542"/>
    <w:rsid w:val="00AF2BF5"/>
    <w:rsid w:val="00AF479A"/>
    <w:rsid w:val="00AF509A"/>
    <w:rsid w:val="00AF6BD4"/>
    <w:rsid w:val="00AF7A0E"/>
    <w:rsid w:val="00B00CBE"/>
    <w:rsid w:val="00B01577"/>
    <w:rsid w:val="00B01C90"/>
    <w:rsid w:val="00B01E97"/>
    <w:rsid w:val="00B02A93"/>
    <w:rsid w:val="00B03475"/>
    <w:rsid w:val="00B03E90"/>
    <w:rsid w:val="00B0453A"/>
    <w:rsid w:val="00B04B1D"/>
    <w:rsid w:val="00B07104"/>
    <w:rsid w:val="00B0773E"/>
    <w:rsid w:val="00B106F3"/>
    <w:rsid w:val="00B12BC5"/>
    <w:rsid w:val="00B2345B"/>
    <w:rsid w:val="00B24540"/>
    <w:rsid w:val="00B2560C"/>
    <w:rsid w:val="00B2761B"/>
    <w:rsid w:val="00B27F60"/>
    <w:rsid w:val="00B30605"/>
    <w:rsid w:val="00B32967"/>
    <w:rsid w:val="00B32B51"/>
    <w:rsid w:val="00B34A8F"/>
    <w:rsid w:val="00B3695B"/>
    <w:rsid w:val="00B41206"/>
    <w:rsid w:val="00B44B97"/>
    <w:rsid w:val="00B45BE4"/>
    <w:rsid w:val="00B464C1"/>
    <w:rsid w:val="00B46940"/>
    <w:rsid w:val="00B46FD7"/>
    <w:rsid w:val="00B47F2A"/>
    <w:rsid w:val="00B50754"/>
    <w:rsid w:val="00B50ABD"/>
    <w:rsid w:val="00B518DB"/>
    <w:rsid w:val="00B519C4"/>
    <w:rsid w:val="00B51B00"/>
    <w:rsid w:val="00B52E3F"/>
    <w:rsid w:val="00B534F2"/>
    <w:rsid w:val="00B53B9F"/>
    <w:rsid w:val="00B561B8"/>
    <w:rsid w:val="00B563CD"/>
    <w:rsid w:val="00B57770"/>
    <w:rsid w:val="00B62171"/>
    <w:rsid w:val="00B6226C"/>
    <w:rsid w:val="00B63B2D"/>
    <w:rsid w:val="00B67000"/>
    <w:rsid w:val="00B70118"/>
    <w:rsid w:val="00B71A8F"/>
    <w:rsid w:val="00B7462F"/>
    <w:rsid w:val="00B74968"/>
    <w:rsid w:val="00B76B08"/>
    <w:rsid w:val="00B81A8A"/>
    <w:rsid w:val="00B836C3"/>
    <w:rsid w:val="00B83B27"/>
    <w:rsid w:val="00B85AF6"/>
    <w:rsid w:val="00B90312"/>
    <w:rsid w:val="00B92498"/>
    <w:rsid w:val="00B9258A"/>
    <w:rsid w:val="00B92B18"/>
    <w:rsid w:val="00B9313C"/>
    <w:rsid w:val="00B933CE"/>
    <w:rsid w:val="00B94B61"/>
    <w:rsid w:val="00B94C3A"/>
    <w:rsid w:val="00B94C8A"/>
    <w:rsid w:val="00B96453"/>
    <w:rsid w:val="00B96CAC"/>
    <w:rsid w:val="00B97018"/>
    <w:rsid w:val="00B9703A"/>
    <w:rsid w:val="00BA262E"/>
    <w:rsid w:val="00BA26E0"/>
    <w:rsid w:val="00BA2A3C"/>
    <w:rsid w:val="00BB0799"/>
    <w:rsid w:val="00BB1372"/>
    <w:rsid w:val="00BB30AC"/>
    <w:rsid w:val="00BB383D"/>
    <w:rsid w:val="00BB3B2E"/>
    <w:rsid w:val="00BB4444"/>
    <w:rsid w:val="00BB5A66"/>
    <w:rsid w:val="00BB649D"/>
    <w:rsid w:val="00BB7111"/>
    <w:rsid w:val="00BB7A5F"/>
    <w:rsid w:val="00BC17BB"/>
    <w:rsid w:val="00BC1CA1"/>
    <w:rsid w:val="00BC362A"/>
    <w:rsid w:val="00BC3CAC"/>
    <w:rsid w:val="00BC4DB9"/>
    <w:rsid w:val="00BC4F89"/>
    <w:rsid w:val="00BC76FE"/>
    <w:rsid w:val="00BD03D4"/>
    <w:rsid w:val="00BD26EE"/>
    <w:rsid w:val="00BD2A33"/>
    <w:rsid w:val="00BD2E0B"/>
    <w:rsid w:val="00BD46F0"/>
    <w:rsid w:val="00BD5775"/>
    <w:rsid w:val="00BE10B0"/>
    <w:rsid w:val="00BE129A"/>
    <w:rsid w:val="00BE3A26"/>
    <w:rsid w:val="00BE7CE6"/>
    <w:rsid w:val="00BF02B1"/>
    <w:rsid w:val="00BF2E07"/>
    <w:rsid w:val="00BF38A3"/>
    <w:rsid w:val="00BF3DE6"/>
    <w:rsid w:val="00C0143D"/>
    <w:rsid w:val="00C01833"/>
    <w:rsid w:val="00C026E1"/>
    <w:rsid w:val="00C04429"/>
    <w:rsid w:val="00C04495"/>
    <w:rsid w:val="00C05667"/>
    <w:rsid w:val="00C07A7D"/>
    <w:rsid w:val="00C1050F"/>
    <w:rsid w:val="00C10A9B"/>
    <w:rsid w:val="00C11574"/>
    <w:rsid w:val="00C11BBB"/>
    <w:rsid w:val="00C13A61"/>
    <w:rsid w:val="00C1618E"/>
    <w:rsid w:val="00C16DDE"/>
    <w:rsid w:val="00C204D6"/>
    <w:rsid w:val="00C217B3"/>
    <w:rsid w:val="00C21919"/>
    <w:rsid w:val="00C21AAA"/>
    <w:rsid w:val="00C23832"/>
    <w:rsid w:val="00C25238"/>
    <w:rsid w:val="00C25DD6"/>
    <w:rsid w:val="00C264D2"/>
    <w:rsid w:val="00C2782D"/>
    <w:rsid w:val="00C325FC"/>
    <w:rsid w:val="00C33F07"/>
    <w:rsid w:val="00C3527F"/>
    <w:rsid w:val="00C35C05"/>
    <w:rsid w:val="00C40CA4"/>
    <w:rsid w:val="00C41A5A"/>
    <w:rsid w:val="00C43210"/>
    <w:rsid w:val="00C45B78"/>
    <w:rsid w:val="00C47786"/>
    <w:rsid w:val="00C505E9"/>
    <w:rsid w:val="00C51FE9"/>
    <w:rsid w:val="00C53971"/>
    <w:rsid w:val="00C5651E"/>
    <w:rsid w:val="00C56959"/>
    <w:rsid w:val="00C573FD"/>
    <w:rsid w:val="00C606D5"/>
    <w:rsid w:val="00C61356"/>
    <w:rsid w:val="00C61F61"/>
    <w:rsid w:val="00C62DD8"/>
    <w:rsid w:val="00C63EA8"/>
    <w:rsid w:val="00C65496"/>
    <w:rsid w:val="00C669A7"/>
    <w:rsid w:val="00C67108"/>
    <w:rsid w:val="00C67E83"/>
    <w:rsid w:val="00C71FDF"/>
    <w:rsid w:val="00C72361"/>
    <w:rsid w:val="00C73C2C"/>
    <w:rsid w:val="00C7450D"/>
    <w:rsid w:val="00C74B78"/>
    <w:rsid w:val="00C75EAE"/>
    <w:rsid w:val="00C80F36"/>
    <w:rsid w:val="00C833C6"/>
    <w:rsid w:val="00C8646E"/>
    <w:rsid w:val="00C912B9"/>
    <w:rsid w:val="00C93F8E"/>
    <w:rsid w:val="00C94157"/>
    <w:rsid w:val="00C944DA"/>
    <w:rsid w:val="00C96533"/>
    <w:rsid w:val="00C973A9"/>
    <w:rsid w:val="00CA0051"/>
    <w:rsid w:val="00CA0996"/>
    <w:rsid w:val="00CA2588"/>
    <w:rsid w:val="00CA3BF9"/>
    <w:rsid w:val="00CA48B3"/>
    <w:rsid w:val="00CA6B80"/>
    <w:rsid w:val="00CA6DD7"/>
    <w:rsid w:val="00CA70FC"/>
    <w:rsid w:val="00CA7161"/>
    <w:rsid w:val="00CA7AFD"/>
    <w:rsid w:val="00CB1B4C"/>
    <w:rsid w:val="00CB3F19"/>
    <w:rsid w:val="00CB65F5"/>
    <w:rsid w:val="00CB66D5"/>
    <w:rsid w:val="00CB6838"/>
    <w:rsid w:val="00CB68FD"/>
    <w:rsid w:val="00CB7B6A"/>
    <w:rsid w:val="00CC1546"/>
    <w:rsid w:val="00CC15BF"/>
    <w:rsid w:val="00CC1C71"/>
    <w:rsid w:val="00CC3694"/>
    <w:rsid w:val="00CC3ECE"/>
    <w:rsid w:val="00CC5F0B"/>
    <w:rsid w:val="00CC6220"/>
    <w:rsid w:val="00CC71F5"/>
    <w:rsid w:val="00CC7571"/>
    <w:rsid w:val="00CD08DF"/>
    <w:rsid w:val="00CD0C6A"/>
    <w:rsid w:val="00CD219A"/>
    <w:rsid w:val="00CD3FDB"/>
    <w:rsid w:val="00CD5F47"/>
    <w:rsid w:val="00CE3B82"/>
    <w:rsid w:val="00CE4678"/>
    <w:rsid w:val="00CE69BC"/>
    <w:rsid w:val="00CE701E"/>
    <w:rsid w:val="00CF1B7A"/>
    <w:rsid w:val="00CF29EA"/>
    <w:rsid w:val="00CF2D26"/>
    <w:rsid w:val="00CF5BC5"/>
    <w:rsid w:val="00CF6DF9"/>
    <w:rsid w:val="00CF7386"/>
    <w:rsid w:val="00CF7B72"/>
    <w:rsid w:val="00D007E8"/>
    <w:rsid w:val="00D03249"/>
    <w:rsid w:val="00D03DE0"/>
    <w:rsid w:val="00D04142"/>
    <w:rsid w:val="00D05919"/>
    <w:rsid w:val="00D07937"/>
    <w:rsid w:val="00D1073C"/>
    <w:rsid w:val="00D10DFE"/>
    <w:rsid w:val="00D1355F"/>
    <w:rsid w:val="00D1391D"/>
    <w:rsid w:val="00D13DAC"/>
    <w:rsid w:val="00D13F18"/>
    <w:rsid w:val="00D1479E"/>
    <w:rsid w:val="00D14DAD"/>
    <w:rsid w:val="00D14FC7"/>
    <w:rsid w:val="00D15925"/>
    <w:rsid w:val="00D15BAC"/>
    <w:rsid w:val="00D15D87"/>
    <w:rsid w:val="00D204C7"/>
    <w:rsid w:val="00D2230E"/>
    <w:rsid w:val="00D229F0"/>
    <w:rsid w:val="00D23DA6"/>
    <w:rsid w:val="00D25D53"/>
    <w:rsid w:val="00D25E64"/>
    <w:rsid w:val="00D25E99"/>
    <w:rsid w:val="00D30F6E"/>
    <w:rsid w:val="00D32F73"/>
    <w:rsid w:val="00D33ABB"/>
    <w:rsid w:val="00D345AD"/>
    <w:rsid w:val="00D347B4"/>
    <w:rsid w:val="00D35397"/>
    <w:rsid w:val="00D357B4"/>
    <w:rsid w:val="00D37D44"/>
    <w:rsid w:val="00D40199"/>
    <w:rsid w:val="00D42A70"/>
    <w:rsid w:val="00D438E8"/>
    <w:rsid w:val="00D462B5"/>
    <w:rsid w:val="00D53266"/>
    <w:rsid w:val="00D536FD"/>
    <w:rsid w:val="00D53DCC"/>
    <w:rsid w:val="00D5563C"/>
    <w:rsid w:val="00D55A1A"/>
    <w:rsid w:val="00D571D6"/>
    <w:rsid w:val="00D57F25"/>
    <w:rsid w:val="00D62984"/>
    <w:rsid w:val="00D63BDF"/>
    <w:rsid w:val="00D6419A"/>
    <w:rsid w:val="00D6479A"/>
    <w:rsid w:val="00D67DF9"/>
    <w:rsid w:val="00D728E4"/>
    <w:rsid w:val="00D72A73"/>
    <w:rsid w:val="00D74985"/>
    <w:rsid w:val="00D7588A"/>
    <w:rsid w:val="00D8001B"/>
    <w:rsid w:val="00D81BD6"/>
    <w:rsid w:val="00D8368F"/>
    <w:rsid w:val="00D83861"/>
    <w:rsid w:val="00D84B02"/>
    <w:rsid w:val="00D84BCC"/>
    <w:rsid w:val="00D84E77"/>
    <w:rsid w:val="00D909B5"/>
    <w:rsid w:val="00D9107A"/>
    <w:rsid w:val="00D91D12"/>
    <w:rsid w:val="00D91DD8"/>
    <w:rsid w:val="00D9245F"/>
    <w:rsid w:val="00D93822"/>
    <w:rsid w:val="00D93BB0"/>
    <w:rsid w:val="00D9789E"/>
    <w:rsid w:val="00D97F08"/>
    <w:rsid w:val="00DA3926"/>
    <w:rsid w:val="00DA4C19"/>
    <w:rsid w:val="00DA4E9A"/>
    <w:rsid w:val="00DA50A2"/>
    <w:rsid w:val="00DA5492"/>
    <w:rsid w:val="00DA5B7D"/>
    <w:rsid w:val="00DA791D"/>
    <w:rsid w:val="00DA7E61"/>
    <w:rsid w:val="00DB0EA8"/>
    <w:rsid w:val="00DB1D7C"/>
    <w:rsid w:val="00DB4508"/>
    <w:rsid w:val="00DB50FF"/>
    <w:rsid w:val="00DB519E"/>
    <w:rsid w:val="00DB59A9"/>
    <w:rsid w:val="00DB5C0D"/>
    <w:rsid w:val="00DC16E9"/>
    <w:rsid w:val="00DC1A7F"/>
    <w:rsid w:val="00DC280C"/>
    <w:rsid w:val="00DC2F14"/>
    <w:rsid w:val="00DC3201"/>
    <w:rsid w:val="00DC505C"/>
    <w:rsid w:val="00DC56FD"/>
    <w:rsid w:val="00DC6508"/>
    <w:rsid w:val="00DC7258"/>
    <w:rsid w:val="00DD0E3A"/>
    <w:rsid w:val="00DD2D35"/>
    <w:rsid w:val="00DD3F3D"/>
    <w:rsid w:val="00DD42E2"/>
    <w:rsid w:val="00DD45DD"/>
    <w:rsid w:val="00DE03D2"/>
    <w:rsid w:val="00DE0B84"/>
    <w:rsid w:val="00DE4ADD"/>
    <w:rsid w:val="00DE7DD1"/>
    <w:rsid w:val="00DF0087"/>
    <w:rsid w:val="00DF1CA2"/>
    <w:rsid w:val="00DF25B0"/>
    <w:rsid w:val="00DF4F21"/>
    <w:rsid w:val="00DF59FD"/>
    <w:rsid w:val="00DF7E68"/>
    <w:rsid w:val="00E002EC"/>
    <w:rsid w:val="00E02EE8"/>
    <w:rsid w:val="00E03869"/>
    <w:rsid w:val="00E03B7D"/>
    <w:rsid w:val="00E05C53"/>
    <w:rsid w:val="00E10B68"/>
    <w:rsid w:val="00E113E3"/>
    <w:rsid w:val="00E11C1E"/>
    <w:rsid w:val="00E138C3"/>
    <w:rsid w:val="00E151A2"/>
    <w:rsid w:val="00E154E1"/>
    <w:rsid w:val="00E1574B"/>
    <w:rsid w:val="00E16AF7"/>
    <w:rsid w:val="00E17AAB"/>
    <w:rsid w:val="00E21C82"/>
    <w:rsid w:val="00E23B31"/>
    <w:rsid w:val="00E23E81"/>
    <w:rsid w:val="00E24979"/>
    <w:rsid w:val="00E328F4"/>
    <w:rsid w:val="00E3602B"/>
    <w:rsid w:val="00E36355"/>
    <w:rsid w:val="00E36D62"/>
    <w:rsid w:val="00E37598"/>
    <w:rsid w:val="00E41AAF"/>
    <w:rsid w:val="00E43BEF"/>
    <w:rsid w:val="00E46228"/>
    <w:rsid w:val="00E50210"/>
    <w:rsid w:val="00E517FB"/>
    <w:rsid w:val="00E51B57"/>
    <w:rsid w:val="00E523FE"/>
    <w:rsid w:val="00E561DD"/>
    <w:rsid w:val="00E56CF4"/>
    <w:rsid w:val="00E6237D"/>
    <w:rsid w:val="00E624C1"/>
    <w:rsid w:val="00E66FBF"/>
    <w:rsid w:val="00E72188"/>
    <w:rsid w:val="00E73D9C"/>
    <w:rsid w:val="00E73E00"/>
    <w:rsid w:val="00E75B6E"/>
    <w:rsid w:val="00E829FE"/>
    <w:rsid w:val="00E853CF"/>
    <w:rsid w:val="00E906CC"/>
    <w:rsid w:val="00E9078E"/>
    <w:rsid w:val="00E92E5B"/>
    <w:rsid w:val="00E93007"/>
    <w:rsid w:val="00E95292"/>
    <w:rsid w:val="00E95819"/>
    <w:rsid w:val="00E9769B"/>
    <w:rsid w:val="00E97D1E"/>
    <w:rsid w:val="00EA270E"/>
    <w:rsid w:val="00EA2842"/>
    <w:rsid w:val="00EA2BF0"/>
    <w:rsid w:val="00EA2F9A"/>
    <w:rsid w:val="00EA46AA"/>
    <w:rsid w:val="00EA48D1"/>
    <w:rsid w:val="00EA4CB2"/>
    <w:rsid w:val="00EA63B6"/>
    <w:rsid w:val="00EA6671"/>
    <w:rsid w:val="00EA7034"/>
    <w:rsid w:val="00EB27D1"/>
    <w:rsid w:val="00EB3CEF"/>
    <w:rsid w:val="00EB4DD4"/>
    <w:rsid w:val="00EB6A4F"/>
    <w:rsid w:val="00EB6AAC"/>
    <w:rsid w:val="00EB7B87"/>
    <w:rsid w:val="00EC0D5F"/>
    <w:rsid w:val="00EC14DF"/>
    <w:rsid w:val="00EC4990"/>
    <w:rsid w:val="00EC4EA7"/>
    <w:rsid w:val="00EC5314"/>
    <w:rsid w:val="00EC5440"/>
    <w:rsid w:val="00EC62B9"/>
    <w:rsid w:val="00EC76BD"/>
    <w:rsid w:val="00ED0955"/>
    <w:rsid w:val="00ED1844"/>
    <w:rsid w:val="00ED4A3E"/>
    <w:rsid w:val="00ED5476"/>
    <w:rsid w:val="00ED5C6B"/>
    <w:rsid w:val="00ED5D57"/>
    <w:rsid w:val="00ED755A"/>
    <w:rsid w:val="00EE3DE8"/>
    <w:rsid w:val="00EE5A9B"/>
    <w:rsid w:val="00EE6981"/>
    <w:rsid w:val="00EE6B75"/>
    <w:rsid w:val="00EF41B4"/>
    <w:rsid w:val="00EF4367"/>
    <w:rsid w:val="00EF49B8"/>
    <w:rsid w:val="00EF553D"/>
    <w:rsid w:val="00EF73FB"/>
    <w:rsid w:val="00F00473"/>
    <w:rsid w:val="00F00BDC"/>
    <w:rsid w:val="00F00EDC"/>
    <w:rsid w:val="00F01F5A"/>
    <w:rsid w:val="00F045C6"/>
    <w:rsid w:val="00F05560"/>
    <w:rsid w:val="00F0678A"/>
    <w:rsid w:val="00F100F0"/>
    <w:rsid w:val="00F10CE7"/>
    <w:rsid w:val="00F10ED0"/>
    <w:rsid w:val="00F11342"/>
    <w:rsid w:val="00F117D7"/>
    <w:rsid w:val="00F1348C"/>
    <w:rsid w:val="00F1359C"/>
    <w:rsid w:val="00F14922"/>
    <w:rsid w:val="00F14A40"/>
    <w:rsid w:val="00F16CDD"/>
    <w:rsid w:val="00F1768D"/>
    <w:rsid w:val="00F1785C"/>
    <w:rsid w:val="00F202E2"/>
    <w:rsid w:val="00F20F76"/>
    <w:rsid w:val="00F22012"/>
    <w:rsid w:val="00F2304C"/>
    <w:rsid w:val="00F23C85"/>
    <w:rsid w:val="00F24864"/>
    <w:rsid w:val="00F260D1"/>
    <w:rsid w:val="00F26622"/>
    <w:rsid w:val="00F26B7F"/>
    <w:rsid w:val="00F3051E"/>
    <w:rsid w:val="00F3098F"/>
    <w:rsid w:val="00F309E3"/>
    <w:rsid w:val="00F319AB"/>
    <w:rsid w:val="00F3201C"/>
    <w:rsid w:val="00F323BA"/>
    <w:rsid w:val="00F32F3A"/>
    <w:rsid w:val="00F3348D"/>
    <w:rsid w:val="00F3368B"/>
    <w:rsid w:val="00F35C9A"/>
    <w:rsid w:val="00F36853"/>
    <w:rsid w:val="00F36E7E"/>
    <w:rsid w:val="00F3736C"/>
    <w:rsid w:val="00F4128A"/>
    <w:rsid w:val="00F452C9"/>
    <w:rsid w:val="00F501DA"/>
    <w:rsid w:val="00F534C2"/>
    <w:rsid w:val="00F54ACF"/>
    <w:rsid w:val="00F5607E"/>
    <w:rsid w:val="00F622E7"/>
    <w:rsid w:val="00F62C88"/>
    <w:rsid w:val="00F65887"/>
    <w:rsid w:val="00F66ECF"/>
    <w:rsid w:val="00F67020"/>
    <w:rsid w:val="00F67A8B"/>
    <w:rsid w:val="00F721B9"/>
    <w:rsid w:val="00F72631"/>
    <w:rsid w:val="00F73E7E"/>
    <w:rsid w:val="00F74A3E"/>
    <w:rsid w:val="00F76486"/>
    <w:rsid w:val="00F808F7"/>
    <w:rsid w:val="00F80E37"/>
    <w:rsid w:val="00F822F9"/>
    <w:rsid w:val="00F82FE2"/>
    <w:rsid w:val="00F8346E"/>
    <w:rsid w:val="00F83736"/>
    <w:rsid w:val="00F83CDD"/>
    <w:rsid w:val="00F86B4B"/>
    <w:rsid w:val="00F87733"/>
    <w:rsid w:val="00F878AA"/>
    <w:rsid w:val="00F90870"/>
    <w:rsid w:val="00F90AF0"/>
    <w:rsid w:val="00F90DA7"/>
    <w:rsid w:val="00F94B9E"/>
    <w:rsid w:val="00F9541E"/>
    <w:rsid w:val="00F95555"/>
    <w:rsid w:val="00F96471"/>
    <w:rsid w:val="00F96D02"/>
    <w:rsid w:val="00F9703F"/>
    <w:rsid w:val="00FA1474"/>
    <w:rsid w:val="00FA2329"/>
    <w:rsid w:val="00FA2373"/>
    <w:rsid w:val="00FA2EE9"/>
    <w:rsid w:val="00FA2FF4"/>
    <w:rsid w:val="00FA3FC2"/>
    <w:rsid w:val="00FB05B3"/>
    <w:rsid w:val="00FB335B"/>
    <w:rsid w:val="00FB4AA5"/>
    <w:rsid w:val="00FB7552"/>
    <w:rsid w:val="00FB7AA9"/>
    <w:rsid w:val="00FB7BB0"/>
    <w:rsid w:val="00FC3C89"/>
    <w:rsid w:val="00FC4559"/>
    <w:rsid w:val="00FD25B8"/>
    <w:rsid w:val="00FD43F0"/>
    <w:rsid w:val="00FD4B31"/>
    <w:rsid w:val="00FE055A"/>
    <w:rsid w:val="00FE15AF"/>
    <w:rsid w:val="00FE23BC"/>
    <w:rsid w:val="00FE538D"/>
    <w:rsid w:val="00FE5521"/>
    <w:rsid w:val="00FE5A06"/>
    <w:rsid w:val="00FE5CDE"/>
    <w:rsid w:val="00FE77BB"/>
    <w:rsid w:val="00FF1AA1"/>
    <w:rsid w:val="00FF37C6"/>
    <w:rsid w:val="00FF3932"/>
    <w:rsid w:val="00FF4BF0"/>
    <w:rsid w:val="00FF645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5E146"/>
  <w15:chartTrackingRefBased/>
  <w15:docId w15:val="{DAE85D25-82D4-4FF7-8D8A-254C362C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F4"/>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355E22"/>
    <w:pPr>
      <w:keepNext/>
      <w:outlineLvl w:val="0"/>
    </w:pPr>
    <w:rPr>
      <w:rFonts w:ascii="Arial" w:eastAsia="Times New Roman" w:hAnsi="Arial" w:cs="Arial"/>
      <w:b/>
      <w:bCs/>
      <w:sz w:val="28"/>
    </w:rPr>
  </w:style>
  <w:style w:type="paragraph" w:styleId="Heading2">
    <w:name w:val="heading 2"/>
    <w:basedOn w:val="Normal"/>
    <w:next w:val="Normal"/>
    <w:link w:val="Heading2Char"/>
    <w:qFormat/>
    <w:rsid w:val="00355E22"/>
    <w:pPr>
      <w:keepNext/>
      <w:outlineLvl w:val="1"/>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E22"/>
    <w:rPr>
      <w:rFonts w:ascii="Arial" w:eastAsia="Times New Roman" w:hAnsi="Arial" w:cs="Arial"/>
      <w:b/>
      <w:bCs/>
      <w:sz w:val="28"/>
      <w:szCs w:val="24"/>
    </w:rPr>
  </w:style>
  <w:style w:type="character" w:customStyle="1" w:styleId="Heading2Char">
    <w:name w:val="Heading 2 Char"/>
    <w:basedOn w:val="DefaultParagraphFont"/>
    <w:link w:val="Heading2"/>
    <w:uiPriority w:val="9"/>
    <w:rsid w:val="00355E22"/>
    <w:rPr>
      <w:rFonts w:ascii="Times New Roman" w:eastAsia="Times New Roman" w:hAnsi="Times New Roman" w:cs="Times New Roman"/>
      <w:b/>
      <w:sz w:val="24"/>
      <w:szCs w:val="20"/>
    </w:rPr>
  </w:style>
  <w:style w:type="table" w:styleId="TableGrid">
    <w:name w:val="Table Grid"/>
    <w:basedOn w:val="TableNormal"/>
    <w:uiPriority w:val="59"/>
    <w:rsid w:val="00355E2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55E22"/>
    <w:rPr>
      <w:color w:val="0000FF"/>
      <w:u w:val="single"/>
    </w:rPr>
  </w:style>
  <w:style w:type="paragraph" w:styleId="Footer">
    <w:name w:val="footer"/>
    <w:basedOn w:val="Normal"/>
    <w:link w:val="FooterChar"/>
    <w:uiPriority w:val="99"/>
    <w:rsid w:val="00355E2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55E22"/>
    <w:rPr>
      <w:rFonts w:ascii="Times New Roman" w:eastAsia="SimSun" w:hAnsi="Times New Roman" w:cs="Times New Roman"/>
      <w:sz w:val="24"/>
      <w:szCs w:val="24"/>
      <w:lang w:val="x-none" w:eastAsia="x-none"/>
    </w:rPr>
  </w:style>
  <w:style w:type="character" w:styleId="PageNumber">
    <w:name w:val="page number"/>
    <w:basedOn w:val="DefaultParagraphFont"/>
    <w:rsid w:val="00355E22"/>
  </w:style>
  <w:style w:type="paragraph" w:styleId="FootnoteText">
    <w:name w:val="footnote text"/>
    <w:basedOn w:val="Normal"/>
    <w:link w:val="FootnoteTextChar"/>
    <w:semiHidden/>
    <w:rsid w:val="00355E22"/>
    <w:rPr>
      <w:sz w:val="20"/>
      <w:szCs w:val="20"/>
    </w:rPr>
  </w:style>
  <w:style w:type="character" w:customStyle="1" w:styleId="FootnoteTextChar">
    <w:name w:val="Footnote Text Char"/>
    <w:basedOn w:val="DefaultParagraphFont"/>
    <w:link w:val="FootnoteText"/>
    <w:semiHidden/>
    <w:rsid w:val="00355E22"/>
    <w:rPr>
      <w:rFonts w:ascii="Times New Roman" w:eastAsia="SimSun" w:hAnsi="Times New Roman" w:cs="Times New Roman"/>
      <w:sz w:val="20"/>
      <w:szCs w:val="20"/>
    </w:rPr>
  </w:style>
  <w:style w:type="character" w:styleId="FootnoteReference">
    <w:name w:val="footnote reference"/>
    <w:semiHidden/>
    <w:rsid w:val="00355E22"/>
    <w:rPr>
      <w:vertAlign w:val="superscript"/>
    </w:rPr>
  </w:style>
  <w:style w:type="paragraph" w:styleId="Header">
    <w:name w:val="header"/>
    <w:basedOn w:val="Normal"/>
    <w:link w:val="HeaderChar"/>
    <w:uiPriority w:val="99"/>
    <w:rsid w:val="00355E2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55E22"/>
    <w:rPr>
      <w:rFonts w:ascii="Times New Roman" w:eastAsia="SimSun" w:hAnsi="Times New Roman" w:cs="Times New Roman"/>
      <w:sz w:val="24"/>
      <w:szCs w:val="24"/>
      <w:lang w:val="x-none" w:eastAsia="x-none"/>
    </w:rPr>
  </w:style>
  <w:style w:type="paragraph" w:styleId="DocumentMap">
    <w:name w:val="Document Map"/>
    <w:basedOn w:val="Normal"/>
    <w:link w:val="DocumentMapChar"/>
    <w:rsid w:val="00355E22"/>
    <w:rPr>
      <w:rFonts w:ascii="Tahoma" w:hAnsi="Tahoma"/>
      <w:sz w:val="16"/>
      <w:szCs w:val="16"/>
      <w:lang w:val="x-none" w:eastAsia="x-none"/>
    </w:rPr>
  </w:style>
  <w:style w:type="character" w:customStyle="1" w:styleId="DocumentMapChar">
    <w:name w:val="Document Map Char"/>
    <w:basedOn w:val="DefaultParagraphFont"/>
    <w:link w:val="DocumentMap"/>
    <w:rsid w:val="00355E22"/>
    <w:rPr>
      <w:rFonts w:ascii="Tahoma" w:eastAsia="SimSun" w:hAnsi="Tahoma" w:cs="Times New Roman"/>
      <w:sz w:val="16"/>
      <w:szCs w:val="16"/>
      <w:lang w:val="x-none" w:eastAsia="x-none"/>
    </w:rPr>
  </w:style>
  <w:style w:type="character" w:customStyle="1" w:styleId="PlainTextChar">
    <w:name w:val="Plain Text Char"/>
    <w:link w:val="PlainText"/>
    <w:semiHidden/>
    <w:locked/>
    <w:rsid w:val="00355E22"/>
    <w:rPr>
      <w:rFonts w:ascii="Consolas" w:hAnsi="Consolas"/>
      <w:sz w:val="21"/>
      <w:szCs w:val="21"/>
    </w:rPr>
  </w:style>
  <w:style w:type="paragraph" w:styleId="PlainText">
    <w:name w:val="Plain Text"/>
    <w:basedOn w:val="Normal"/>
    <w:link w:val="PlainTextChar"/>
    <w:semiHidden/>
    <w:rsid w:val="00355E22"/>
    <w:rPr>
      <w:rFonts w:ascii="Consolas" w:eastAsiaTheme="minorHAnsi" w:hAnsi="Consolas" w:cstheme="minorBidi"/>
      <w:sz w:val="21"/>
      <w:szCs w:val="21"/>
    </w:rPr>
  </w:style>
  <w:style w:type="character" w:customStyle="1" w:styleId="PlainTextChar1">
    <w:name w:val="Plain Text Char1"/>
    <w:basedOn w:val="DefaultParagraphFont"/>
    <w:uiPriority w:val="99"/>
    <w:semiHidden/>
    <w:rsid w:val="00355E22"/>
    <w:rPr>
      <w:rFonts w:ascii="Consolas" w:eastAsia="SimSun" w:hAnsi="Consolas" w:cs="Consolas"/>
      <w:sz w:val="21"/>
      <w:szCs w:val="21"/>
    </w:rPr>
  </w:style>
  <w:style w:type="paragraph" w:styleId="Date">
    <w:name w:val="Date"/>
    <w:basedOn w:val="Normal"/>
    <w:next w:val="Normal"/>
    <w:link w:val="DateChar"/>
    <w:rsid w:val="00355E22"/>
  </w:style>
  <w:style w:type="character" w:customStyle="1" w:styleId="DateChar">
    <w:name w:val="Date Char"/>
    <w:basedOn w:val="DefaultParagraphFont"/>
    <w:link w:val="Date"/>
    <w:rsid w:val="00355E22"/>
    <w:rPr>
      <w:rFonts w:ascii="Times New Roman" w:eastAsia="SimSun" w:hAnsi="Times New Roman" w:cs="Times New Roman"/>
      <w:sz w:val="24"/>
      <w:szCs w:val="24"/>
    </w:rPr>
  </w:style>
  <w:style w:type="paragraph" w:customStyle="1" w:styleId="ColorfulList-Accent11">
    <w:name w:val="Colorful List - Accent 11"/>
    <w:basedOn w:val="Normal"/>
    <w:qFormat/>
    <w:rsid w:val="00355E22"/>
    <w:pPr>
      <w:ind w:left="720"/>
      <w:contextualSpacing/>
    </w:pPr>
    <w:rPr>
      <w:rFonts w:ascii="Calibri" w:eastAsia="Times New Roman" w:hAnsi="Calibri"/>
      <w:sz w:val="22"/>
      <w:szCs w:val="22"/>
    </w:rPr>
  </w:style>
  <w:style w:type="character" w:styleId="Emphasis">
    <w:name w:val="Emphasis"/>
    <w:qFormat/>
    <w:rsid w:val="00355E22"/>
    <w:rPr>
      <w:b/>
      <w:bCs/>
      <w:i w:val="0"/>
      <w:iCs w:val="0"/>
    </w:rPr>
  </w:style>
  <w:style w:type="character" w:customStyle="1" w:styleId="ft">
    <w:name w:val="ft"/>
    <w:basedOn w:val="DefaultParagraphFont"/>
    <w:rsid w:val="00355E22"/>
  </w:style>
  <w:style w:type="paragraph" w:styleId="BodyText">
    <w:name w:val="Body Text"/>
    <w:basedOn w:val="Normal"/>
    <w:link w:val="BodyTextChar"/>
    <w:rsid w:val="00355E22"/>
    <w:rPr>
      <w:rFonts w:ascii="Arial" w:eastAsia="Times New Roman" w:hAnsi="Arial" w:cs="Arial"/>
    </w:rPr>
  </w:style>
  <w:style w:type="character" w:customStyle="1" w:styleId="BodyTextChar">
    <w:name w:val="Body Text Char"/>
    <w:basedOn w:val="DefaultParagraphFont"/>
    <w:link w:val="BodyText"/>
    <w:rsid w:val="00355E22"/>
    <w:rPr>
      <w:rFonts w:ascii="Arial" w:eastAsia="Times New Roman" w:hAnsi="Arial" w:cs="Arial"/>
      <w:sz w:val="24"/>
      <w:szCs w:val="24"/>
    </w:rPr>
  </w:style>
  <w:style w:type="character" w:styleId="Strong">
    <w:name w:val="Strong"/>
    <w:qFormat/>
    <w:rsid w:val="00355E22"/>
    <w:rPr>
      <w:b/>
      <w:bCs/>
    </w:rPr>
  </w:style>
  <w:style w:type="paragraph" w:styleId="BalloonText">
    <w:name w:val="Balloon Text"/>
    <w:basedOn w:val="Normal"/>
    <w:link w:val="BalloonTextChar"/>
    <w:uiPriority w:val="99"/>
    <w:semiHidden/>
    <w:unhideWhenUsed/>
    <w:rsid w:val="00355E22"/>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55E22"/>
    <w:rPr>
      <w:rFonts w:ascii="Tahoma" w:eastAsia="SimSun" w:hAnsi="Tahoma" w:cs="Times New Roman"/>
      <w:sz w:val="16"/>
      <w:szCs w:val="16"/>
      <w:lang w:val="x-none" w:eastAsia="x-none"/>
    </w:rPr>
  </w:style>
  <w:style w:type="character" w:styleId="CommentReference">
    <w:name w:val="annotation reference"/>
    <w:uiPriority w:val="99"/>
    <w:semiHidden/>
    <w:unhideWhenUsed/>
    <w:rsid w:val="00355E22"/>
    <w:rPr>
      <w:sz w:val="16"/>
      <w:szCs w:val="16"/>
    </w:rPr>
  </w:style>
  <w:style w:type="paragraph" w:styleId="CommentText">
    <w:name w:val="annotation text"/>
    <w:basedOn w:val="Normal"/>
    <w:link w:val="CommentTextChar"/>
    <w:uiPriority w:val="99"/>
    <w:semiHidden/>
    <w:unhideWhenUsed/>
    <w:rsid w:val="00355E22"/>
    <w:rPr>
      <w:sz w:val="20"/>
      <w:szCs w:val="20"/>
    </w:rPr>
  </w:style>
  <w:style w:type="character" w:customStyle="1" w:styleId="CommentTextChar">
    <w:name w:val="Comment Text Char"/>
    <w:basedOn w:val="DefaultParagraphFont"/>
    <w:link w:val="CommentText"/>
    <w:uiPriority w:val="99"/>
    <w:semiHidden/>
    <w:rsid w:val="00355E2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5E22"/>
    <w:rPr>
      <w:b/>
      <w:bCs/>
    </w:rPr>
  </w:style>
  <w:style w:type="character" w:customStyle="1" w:styleId="CommentSubjectChar">
    <w:name w:val="Comment Subject Char"/>
    <w:basedOn w:val="CommentTextChar"/>
    <w:link w:val="CommentSubject"/>
    <w:uiPriority w:val="99"/>
    <w:semiHidden/>
    <w:rsid w:val="00355E22"/>
    <w:rPr>
      <w:rFonts w:ascii="Times New Roman" w:eastAsia="SimSun" w:hAnsi="Times New Roman" w:cs="Times New Roman"/>
      <w:b/>
      <w:bCs/>
      <w:sz w:val="20"/>
      <w:szCs w:val="20"/>
    </w:rPr>
  </w:style>
  <w:style w:type="character" w:customStyle="1" w:styleId="text121">
    <w:name w:val="text121"/>
    <w:rsid w:val="00355E22"/>
    <w:rPr>
      <w:rFonts w:ascii="Verdana" w:hAnsi="Verdana" w:hint="default"/>
      <w:color w:val="000000"/>
      <w:sz w:val="18"/>
      <w:szCs w:val="18"/>
    </w:rPr>
  </w:style>
  <w:style w:type="paragraph" w:styleId="TOC1">
    <w:name w:val="toc 1"/>
    <w:basedOn w:val="Normal"/>
    <w:next w:val="Normal"/>
    <w:autoRedefine/>
    <w:uiPriority w:val="39"/>
    <w:unhideWhenUsed/>
    <w:rsid w:val="00355E22"/>
    <w:pPr>
      <w:tabs>
        <w:tab w:val="right" w:leader="dot" w:pos="8630"/>
      </w:tabs>
      <w:spacing w:line="360" w:lineRule="auto"/>
    </w:pPr>
  </w:style>
  <w:style w:type="paragraph" w:styleId="TOC2">
    <w:name w:val="toc 2"/>
    <w:basedOn w:val="Normal"/>
    <w:next w:val="Normal"/>
    <w:autoRedefine/>
    <w:uiPriority w:val="39"/>
    <w:unhideWhenUsed/>
    <w:rsid w:val="00355E22"/>
    <w:pPr>
      <w:tabs>
        <w:tab w:val="right" w:leader="dot" w:pos="8630"/>
      </w:tabs>
      <w:ind w:left="426"/>
    </w:pPr>
  </w:style>
  <w:style w:type="paragraph" w:styleId="TOC3">
    <w:name w:val="toc 3"/>
    <w:basedOn w:val="Normal"/>
    <w:next w:val="Normal"/>
    <w:autoRedefine/>
    <w:uiPriority w:val="39"/>
    <w:unhideWhenUsed/>
    <w:rsid w:val="00355E22"/>
    <w:pPr>
      <w:ind w:left="480"/>
    </w:pPr>
  </w:style>
  <w:style w:type="paragraph" w:styleId="TOC4">
    <w:name w:val="toc 4"/>
    <w:basedOn w:val="Normal"/>
    <w:next w:val="Normal"/>
    <w:autoRedefine/>
    <w:uiPriority w:val="39"/>
    <w:unhideWhenUsed/>
    <w:rsid w:val="00355E22"/>
    <w:pPr>
      <w:ind w:left="720"/>
    </w:pPr>
  </w:style>
  <w:style w:type="paragraph" w:styleId="TOC5">
    <w:name w:val="toc 5"/>
    <w:basedOn w:val="Normal"/>
    <w:next w:val="Normal"/>
    <w:autoRedefine/>
    <w:uiPriority w:val="39"/>
    <w:unhideWhenUsed/>
    <w:rsid w:val="00355E22"/>
    <w:pPr>
      <w:ind w:left="960"/>
    </w:pPr>
  </w:style>
  <w:style w:type="paragraph" w:styleId="TOC6">
    <w:name w:val="toc 6"/>
    <w:basedOn w:val="Normal"/>
    <w:next w:val="Normal"/>
    <w:autoRedefine/>
    <w:uiPriority w:val="39"/>
    <w:unhideWhenUsed/>
    <w:rsid w:val="00355E22"/>
    <w:pPr>
      <w:ind w:left="1200"/>
    </w:pPr>
  </w:style>
  <w:style w:type="paragraph" w:styleId="TOC7">
    <w:name w:val="toc 7"/>
    <w:basedOn w:val="Normal"/>
    <w:next w:val="Normal"/>
    <w:autoRedefine/>
    <w:uiPriority w:val="39"/>
    <w:unhideWhenUsed/>
    <w:rsid w:val="00355E22"/>
    <w:pPr>
      <w:ind w:left="1440"/>
    </w:pPr>
  </w:style>
  <w:style w:type="paragraph" w:styleId="TOC8">
    <w:name w:val="toc 8"/>
    <w:basedOn w:val="Normal"/>
    <w:next w:val="Normal"/>
    <w:autoRedefine/>
    <w:uiPriority w:val="39"/>
    <w:unhideWhenUsed/>
    <w:rsid w:val="00355E22"/>
    <w:pPr>
      <w:ind w:left="1680"/>
    </w:pPr>
  </w:style>
  <w:style w:type="paragraph" w:styleId="TOC9">
    <w:name w:val="toc 9"/>
    <w:basedOn w:val="Normal"/>
    <w:next w:val="Normal"/>
    <w:autoRedefine/>
    <w:uiPriority w:val="39"/>
    <w:unhideWhenUsed/>
    <w:rsid w:val="00355E22"/>
    <w:pPr>
      <w:ind w:left="1920"/>
    </w:pPr>
  </w:style>
  <w:style w:type="paragraph" w:styleId="TOCHeading">
    <w:name w:val="TOC Heading"/>
    <w:basedOn w:val="Heading1"/>
    <w:next w:val="Normal"/>
    <w:uiPriority w:val="39"/>
    <w:semiHidden/>
    <w:unhideWhenUsed/>
    <w:qFormat/>
    <w:rsid w:val="00355E22"/>
    <w:pPr>
      <w:keepLines/>
      <w:spacing w:before="480" w:line="276" w:lineRule="auto"/>
      <w:outlineLvl w:val="9"/>
    </w:pPr>
    <w:rPr>
      <w:rFonts w:ascii="Cambria" w:eastAsia="MS Gothic" w:hAnsi="Cambria" w:cs="Times New Roman"/>
      <w:color w:val="365F91"/>
      <w:szCs w:val="28"/>
      <w:lang w:eastAsia="ja-JP"/>
    </w:rPr>
  </w:style>
  <w:style w:type="character" w:customStyle="1" w:styleId="MediumGrid2Char">
    <w:name w:val="Medium Grid 2 Char"/>
    <w:link w:val="MediumGrid2"/>
    <w:rsid w:val="00355E22"/>
    <w:rPr>
      <w:rFonts w:ascii="PMingLiU" w:eastAsia="MS Mincho" w:hAnsi="PMingLiU"/>
      <w:sz w:val="22"/>
      <w:szCs w:val="22"/>
    </w:rPr>
  </w:style>
  <w:style w:type="table" w:styleId="MediumGrid2">
    <w:name w:val="Medium Grid 2"/>
    <w:basedOn w:val="TableNormal"/>
    <w:link w:val="MediumGrid2Char"/>
    <w:semiHidden/>
    <w:unhideWhenUsed/>
    <w:rsid w:val="00355E22"/>
    <w:pPr>
      <w:spacing w:after="0" w:line="240" w:lineRule="auto"/>
    </w:pPr>
    <w:rPr>
      <w:rFonts w:ascii="PMingLiU" w:eastAsia="MS Mincho" w:hAnsi="PMingLi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1575F3"/>
    <w:pPr>
      <w:ind w:left="720"/>
      <w:contextualSpacing/>
    </w:pPr>
  </w:style>
  <w:style w:type="paragraph" w:styleId="Title">
    <w:name w:val="Title"/>
    <w:basedOn w:val="Normal"/>
    <w:link w:val="TitleChar"/>
    <w:qFormat/>
    <w:rsid w:val="00D97F08"/>
    <w:pPr>
      <w:spacing w:before="240" w:after="60"/>
      <w:jc w:val="center"/>
    </w:pPr>
    <w:rPr>
      <w:rFonts w:ascii="Arial" w:eastAsia="Times New Roman" w:hAnsi="Arial"/>
      <w:b/>
      <w:kern w:val="28"/>
      <w:sz w:val="32"/>
      <w:szCs w:val="20"/>
    </w:rPr>
  </w:style>
  <w:style w:type="character" w:customStyle="1" w:styleId="TitleChar">
    <w:name w:val="Title Char"/>
    <w:basedOn w:val="DefaultParagraphFont"/>
    <w:link w:val="Title"/>
    <w:rsid w:val="00D97F08"/>
    <w:rPr>
      <w:rFonts w:ascii="Arial" w:eastAsia="Times New Roman" w:hAnsi="Arial" w:cs="Times New Roman"/>
      <w:b/>
      <w:kern w:val="28"/>
      <w:sz w:val="32"/>
      <w:szCs w:val="20"/>
    </w:rPr>
  </w:style>
  <w:style w:type="paragraph" w:styleId="NormalWeb">
    <w:name w:val="Normal (Web)"/>
    <w:basedOn w:val="Normal"/>
    <w:uiPriority w:val="99"/>
    <w:semiHidden/>
    <w:unhideWhenUsed/>
    <w:rsid w:val="00BB7111"/>
    <w:pPr>
      <w:spacing w:before="100" w:beforeAutospacing="1" w:after="100" w:afterAutospacing="1"/>
    </w:pPr>
    <w:rPr>
      <w:rFonts w:eastAsia="Times New Roman"/>
    </w:rPr>
  </w:style>
  <w:style w:type="paragraph" w:styleId="NoSpacing">
    <w:name w:val="No Spacing"/>
    <w:uiPriority w:val="1"/>
    <w:qFormat/>
    <w:rsid w:val="00282ACF"/>
    <w:pPr>
      <w:spacing w:after="0" w:line="240" w:lineRule="auto"/>
    </w:pPr>
    <w:rPr>
      <w:rFonts w:ascii="Cambria" w:eastAsia="Cambria" w:hAnsi="Cambria" w:cs="Arial"/>
    </w:rPr>
  </w:style>
  <w:style w:type="character" w:customStyle="1" w:styleId="contentpasted1">
    <w:name w:val="contentpasted1"/>
    <w:basedOn w:val="DefaultParagraphFont"/>
    <w:rsid w:val="00282ACF"/>
  </w:style>
  <w:style w:type="paragraph" w:styleId="Revision">
    <w:name w:val="Revision"/>
    <w:hidden/>
    <w:uiPriority w:val="99"/>
    <w:semiHidden/>
    <w:rsid w:val="005E7FE0"/>
    <w:pPr>
      <w:spacing w:after="0"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0029">
      <w:bodyDiv w:val="1"/>
      <w:marLeft w:val="0"/>
      <w:marRight w:val="0"/>
      <w:marTop w:val="0"/>
      <w:marBottom w:val="0"/>
      <w:divBdr>
        <w:top w:val="none" w:sz="0" w:space="0" w:color="auto"/>
        <w:left w:val="none" w:sz="0" w:space="0" w:color="auto"/>
        <w:bottom w:val="none" w:sz="0" w:space="0" w:color="auto"/>
        <w:right w:val="none" w:sz="0" w:space="0" w:color="auto"/>
      </w:divBdr>
    </w:div>
    <w:div w:id="35856437">
      <w:bodyDiv w:val="1"/>
      <w:marLeft w:val="0"/>
      <w:marRight w:val="0"/>
      <w:marTop w:val="0"/>
      <w:marBottom w:val="0"/>
      <w:divBdr>
        <w:top w:val="none" w:sz="0" w:space="0" w:color="auto"/>
        <w:left w:val="none" w:sz="0" w:space="0" w:color="auto"/>
        <w:bottom w:val="none" w:sz="0" w:space="0" w:color="auto"/>
        <w:right w:val="none" w:sz="0" w:space="0" w:color="auto"/>
      </w:divBdr>
    </w:div>
    <w:div w:id="38867728">
      <w:bodyDiv w:val="1"/>
      <w:marLeft w:val="0"/>
      <w:marRight w:val="0"/>
      <w:marTop w:val="0"/>
      <w:marBottom w:val="0"/>
      <w:divBdr>
        <w:top w:val="none" w:sz="0" w:space="0" w:color="auto"/>
        <w:left w:val="none" w:sz="0" w:space="0" w:color="auto"/>
        <w:bottom w:val="none" w:sz="0" w:space="0" w:color="auto"/>
        <w:right w:val="none" w:sz="0" w:space="0" w:color="auto"/>
      </w:divBdr>
    </w:div>
    <w:div w:id="41566167">
      <w:bodyDiv w:val="1"/>
      <w:marLeft w:val="0"/>
      <w:marRight w:val="0"/>
      <w:marTop w:val="0"/>
      <w:marBottom w:val="0"/>
      <w:divBdr>
        <w:top w:val="none" w:sz="0" w:space="0" w:color="auto"/>
        <w:left w:val="none" w:sz="0" w:space="0" w:color="auto"/>
        <w:bottom w:val="none" w:sz="0" w:space="0" w:color="auto"/>
        <w:right w:val="none" w:sz="0" w:space="0" w:color="auto"/>
      </w:divBdr>
    </w:div>
    <w:div w:id="47459634">
      <w:bodyDiv w:val="1"/>
      <w:marLeft w:val="0"/>
      <w:marRight w:val="0"/>
      <w:marTop w:val="0"/>
      <w:marBottom w:val="0"/>
      <w:divBdr>
        <w:top w:val="none" w:sz="0" w:space="0" w:color="auto"/>
        <w:left w:val="none" w:sz="0" w:space="0" w:color="auto"/>
        <w:bottom w:val="none" w:sz="0" w:space="0" w:color="auto"/>
        <w:right w:val="none" w:sz="0" w:space="0" w:color="auto"/>
      </w:divBdr>
    </w:div>
    <w:div w:id="54858699">
      <w:bodyDiv w:val="1"/>
      <w:marLeft w:val="0"/>
      <w:marRight w:val="0"/>
      <w:marTop w:val="0"/>
      <w:marBottom w:val="0"/>
      <w:divBdr>
        <w:top w:val="none" w:sz="0" w:space="0" w:color="auto"/>
        <w:left w:val="none" w:sz="0" w:space="0" w:color="auto"/>
        <w:bottom w:val="none" w:sz="0" w:space="0" w:color="auto"/>
        <w:right w:val="none" w:sz="0" w:space="0" w:color="auto"/>
      </w:divBdr>
    </w:div>
    <w:div w:id="68574570">
      <w:bodyDiv w:val="1"/>
      <w:marLeft w:val="0"/>
      <w:marRight w:val="0"/>
      <w:marTop w:val="0"/>
      <w:marBottom w:val="0"/>
      <w:divBdr>
        <w:top w:val="none" w:sz="0" w:space="0" w:color="auto"/>
        <w:left w:val="none" w:sz="0" w:space="0" w:color="auto"/>
        <w:bottom w:val="none" w:sz="0" w:space="0" w:color="auto"/>
        <w:right w:val="none" w:sz="0" w:space="0" w:color="auto"/>
      </w:divBdr>
    </w:div>
    <w:div w:id="80879837">
      <w:bodyDiv w:val="1"/>
      <w:marLeft w:val="0"/>
      <w:marRight w:val="0"/>
      <w:marTop w:val="0"/>
      <w:marBottom w:val="0"/>
      <w:divBdr>
        <w:top w:val="none" w:sz="0" w:space="0" w:color="auto"/>
        <w:left w:val="none" w:sz="0" w:space="0" w:color="auto"/>
        <w:bottom w:val="none" w:sz="0" w:space="0" w:color="auto"/>
        <w:right w:val="none" w:sz="0" w:space="0" w:color="auto"/>
      </w:divBdr>
    </w:div>
    <w:div w:id="113253925">
      <w:bodyDiv w:val="1"/>
      <w:marLeft w:val="0"/>
      <w:marRight w:val="0"/>
      <w:marTop w:val="0"/>
      <w:marBottom w:val="0"/>
      <w:divBdr>
        <w:top w:val="none" w:sz="0" w:space="0" w:color="auto"/>
        <w:left w:val="none" w:sz="0" w:space="0" w:color="auto"/>
        <w:bottom w:val="none" w:sz="0" w:space="0" w:color="auto"/>
        <w:right w:val="none" w:sz="0" w:space="0" w:color="auto"/>
      </w:divBdr>
    </w:div>
    <w:div w:id="160505567">
      <w:bodyDiv w:val="1"/>
      <w:marLeft w:val="0"/>
      <w:marRight w:val="0"/>
      <w:marTop w:val="0"/>
      <w:marBottom w:val="0"/>
      <w:divBdr>
        <w:top w:val="none" w:sz="0" w:space="0" w:color="auto"/>
        <w:left w:val="none" w:sz="0" w:space="0" w:color="auto"/>
        <w:bottom w:val="none" w:sz="0" w:space="0" w:color="auto"/>
        <w:right w:val="none" w:sz="0" w:space="0" w:color="auto"/>
      </w:divBdr>
    </w:div>
    <w:div w:id="162015403">
      <w:bodyDiv w:val="1"/>
      <w:marLeft w:val="0"/>
      <w:marRight w:val="0"/>
      <w:marTop w:val="0"/>
      <w:marBottom w:val="0"/>
      <w:divBdr>
        <w:top w:val="none" w:sz="0" w:space="0" w:color="auto"/>
        <w:left w:val="none" w:sz="0" w:space="0" w:color="auto"/>
        <w:bottom w:val="none" w:sz="0" w:space="0" w:color="auto"/>
        <w:right w:val="none" w:sz="0" w:space="0" w:color="auto"/>
      </w:divBdr>
    </w:div>
    <w:div w:id="164327345">
      <w:bodyDiv w:val="1"/>
      <w:marLeft w:val="0"/>
      <w:marRight w:val="0"/>
      <w:marTop w:val="0"/>
      <w:marBottom w:val="0"/>
      <w:divBdr>
        <w:top w:val="none" w:sz="0" w:space="0" w:color="auto"/>
        <w:left w:val="none" w:sz="0" w:space="0" w:color="auto"/>
        <w:bottom w:val="none" w:sz="0" w:space="0" w:color="auto"/>
        <w:right w:val="none" w:sz="0" w:space="0" w:color="auto"/>
      </w:divBdr>
    </w:div>
    <w:div w:id="194121234">
      <w:bodyDiv w:val="1"/>
      <w:marLeft w:val="0"/>
      <w:marRight w:val="0"/>
      <w:marTop w:val="0"/>
      <w:marBottom w:val="0"/>
      <w:divBdr>
        <w:top w:val="none" w:sz="0" w:space="0" w:color="auto"/>
        <w:left w:val="none" w:sz="0" w:space="0" w:color="auto"/>
        <w:bottom w:val="none" w:sz="0" w:space="0" w:color="auto"/>
        <w:right w:val="none" w:sz="0" w:space="0" w:color="auto"/>
      </w:divBdr>
    </w:div>
    <w:div w:id="205290304">
      <w:bodyDiv w:val="1"/>
      <w:marLeft w:val="0"/>
      <w:marRight w:val="0"/>
      <w:marTop w:val="0"/>
      <w:marBottom w:val="0"/>
      <w:divBdr>
        <w:top w:val="none" w:sz="0" w:space="0" w:color="auto"/>
        <w:left w:val="none" w:sz="0" w:space="0" w:color="auto"/>
        <w:bottom w:val="none" w:sz="0" w:space="0" w:color="auto"/>
        <w:right w:val="none" w:sz="0" w:space="0" w:color="auto"/>
      </w:divBdr>
    </w:div>
    <w:div w:id="219828674">
      <w:bodyDiv w:val="1"/>
      <w:marLeft w:val="0"/>
      <w:marRight w:val="0"/>
      <w:marTop w:val="0"/>
      <w:marBottom w:val="0"/>
      <w:divBdr>
        <w:top w:val="none" w:sz="0" w:space="0" w:color="auto"/>
        <w:left w:val="none" w:sz="0" w:space="0" w:color="auto"/>
        <w:bottom w:val="none" w:sz="0" w:space="0" w:color="auto"/>
        <w:right w:val="none" w:sz="0" w:space="0" w:color="auto"/>
      </w:divBdr>
    </w:div>
    <w:div w:id="221990339">
      <w:bodyDiv w:val="1"/>
      <w:marLeft w:val="0"/>
      <w:marRight w:val="0"/>
      <w:marTop w:val="0"/>
      <w:marBottom w:val="0"/>
      <w:divBdr>
        <w:top w:val="none" w:sz="0" w:space="0" w:color="auto"/>
        <w:left w:val="none" w:sz="0" w:space="0" w:color="auto"/>
        <w:bottom w:val="none" w:sz="0" w:space="0" w:color="auto"/>
        <w:right w:val="none" w:sz="0" w:space="0" w:color="auto"/>
      </w:divBdr>
    </w:div>
    <w:div w:id="227032508">
      <w:bodyDiv w:val="1"/>
      <w:marLeft w:val="0"/>
      <w:marRight w:val="0"/>
      <w:marTop w:val="0"/>
      <w:marBottom w:val="0"/>
      <w:divBdr>
        <w:top w:val="none" w:sz="0" w:space="0" w:color="auto"/>
        <w:left w:val="none" w:sz="0" w:space="0" w:color="auto"/>
        <w:bottom w:val="none" w:sz="0" w:space="0" w:color="auto"/>
        <w:right w:val="none" w:sz="0" w:space="0" w:color="auto"/>
      </w:divBdr>
    </w:div>
    <w:div w:id="254630079">
      <w:bodyDiv w:val="1"/>
      <w:marLeft w:val="0"/>
      <w:marRight w:val="0"/>
      <w:marTop w:val="0"/>
      <w:marBottom w:val="0"/>
      <w:divBdr>
        <w:top w:val="none" w:sz="0" w:space="0" w:color="auto"/>
        <w:left w:val="none" w:sz="0" w:space="0" w:color="auto"/>
        <w:bottom w:val="none" w:sz="0" w:space="0" w:color="auto"/>
        <w:right w:val="none" w:sz="0" w:space="0" w:color="auto"/>
      </w:divBdr>
    </w:div>
    <w:div w:id="263349248">
      <w:bodyDiv w:val="1"/>
      <w:marLeft w:val="0"/>
      <w:marRight w:val="0"/>
      <w:marTop w:val="0"/>
      <w:marBottom w:val="0"/>
      <w:divBdr>
        <w:top w:val="none" w:sz="0" w:space="0" w:color="auto"/>
        <w:left w:val="none" w:sz="0" w:space="0" w:color="auto"/>
        <w:bottom w:val="none" w:sz="0" w:space="0" w:color="auto"/>
        <w:right w:val="none" w:sz="0" w:space="0" w:color="auto"/>
      </w:divBdr>
    </w:div>
    <w:div w:id="264269078">
      <w:bodyDiv w:val="1"/>
      <w:marLeft w:val="0"/>
      <w:marRight w:val="0"/>
      <w:marTop w:val="0"/>
      <w:marBottom w:val="0"/>
      <w:divBdr>
        <w:top w:val="none" w:sz="0" w:space="0" w:color="auto"/>
        <w:left w:val="none" w:sz="0" w:space="0" w:color="auto"/>
        <w:bottom w:val="none" w:sz="0" w:space="0" w:color="auto"/>
        <w:right w:val="none" w:sz="0" w:space="0" w:color="auto"/>
      </w:divBdr>
    </w:div>
    <w:div w:id="269748051">
      <w:bodyDiv w:val="1"/>
      <w:marLeft w:val="0"/>
      <w:marRight w:val="0"/>
      <w:marTop w:val="0"/>
      <w:marBottom w:val="0"/>
      <w:divBdr>
        <w:top w:val="none" w:sz="0" w:space="0" w:color="auto"/>
        <w:left w:val="none" w:sz="0" w:space="0" w:color="auto"/>
        <w:bottom w:val="none" w:sz="0" w:space="0" w:color="auto"/>
        <w:right w:val="none" w:sz="0" w:space="0" w:color="auto"/>
      </w:divBdr>
    </w:div>
    <w:div w:id="283073962">
      <w:bodyDiv w:val="1"/>
      <w:marLeft w:val="0"/>
      <w:marRight w:val="0"/>
      <w:marTop w:val="0"/>
      <w:marBottom w:val="0"/>
      <w:divBdr>
        <w:top w:val="none" w:sz="0" w:space="0" w:color="auto"/>
        <w:left w:val="none" w:sz="0" w:space="0" w:color="auto"/>
        <w:bottom w:val="none" w:sz="0" w:space="0" w:color="auto"/>
        <w:right w:val="none" w:sz="0" w:space="0" w:color="auto"/>
      </w:divBdr>
    </w:div>
    <w:div w:id="289091070">
      <w:bodyDiv w:val="1"/>
      <w:marLeft w:val="0"/>
      <w:marRight w:val="0"/>
      <w:marTop w:val="0"/>
      <w:marBottom w:val="0"/>
      <w:divBdr>
        <w:top w:val="none" w:sz="0" w:space="0" w:color="auto"/>
        <w:left w:val="none" w:sz="0" w:space="0" w:color="auto"/>
        <w:bottom w:val="none" w:sz="0" w:space="0" w:color="auto"/>
        <w:right w:val="none" w:sz="0" w:space="0" w:color="auto"/>
      </w:divBdr>
    </w:div>
    <w:div w:id="295568449">
      <w:bodyDiv w:val="1"/>
      <w:marLeft w:val="0"/>
      <w:marRight w:val="0"/>
      <w:marTop w:val="0"/>
      <w:marBottom w:val="0"/>
      <w:divBdr>
        <w:top w:val="none" w:sz="0" w:space="0" w:color="auto"/>
        <w:left w:val="none" w:sz="0" w:space="0" w:color="auto"/>
        <w:bottom w:val="none" w:sz="0" w:space="0" w:color="auto"/>
        <w:right w:val="none" w:sz="0" w:space="0" w:color="auto"/>
      </w:divBdr>
    </w:div>
    <w:div w:id="356388449">
      <w:bodyDiv w:val="1"/>
      <w:marLeft w:val="0"/>
      <w:marRight w:val="0"/>
      <w:marTop w:val="0"/>
      <w:marBottom w:val="0"/>
      <w:divBdr>
        <w:top w:val="none" w:sz="0" w:space="0" w:color="auto"/>
        <w:left w:val="none" w:sz="0" w:space="0" w:color="auto"/>
        <w:bottom w:val="none" w:sz="0" w:space="0" w:color="auto"/>
        <w:right w:val="none" w:sz="0" w:space="0" w:color="auto"/>
      </w:divBdr>
    </w:div>
    <w:div w:id="364060313">
      <w:bodyDiv w:val="1"/>
      <w:marLeft w:val="0"/>
      <w:marRight w:val="0"/>
      <w:marTop w:val="0"/>
      <w:marBottom w:val="0"/>
      <w:divBdr>
        <w:top w:val="none" w:sz="0" w:space="0" w:color="auto"/>
        <w:left w:val="none" w:sz="0" w:space="0" w:color="auto"/>
        <w:bottom w:val="none" w:sz="0" w:space="0" w:color="auto"/>
        <w:right w:val="none" w:sz="0" w:space="0" w:color="auto"/>
      </w:divBdr>
    </w:div>
    <w:div w:id="378168317">
      <w:bodyDiv w:val="1"/>
      <w:marLeft w:val="0"/>
      <w:marRight w:val="0"/>
      <w:marTop w:val="0"/>
      <w:marBottom w:val="0"/>
      <w:divBdr>
        <w:top w:val="none" w:sz="0" w:space="0" w:color="auto"/>
        <w:left w:val="none" w:sz="0" w:space="0" w:color="auto"/>
        <w:bottom w:val="none" w:sz="0" w:space="0" w:color="auto"/>
        <w:right w:val="none" w:sz="0" w:space="0" w:color="auto"/>
      </w:divBdr>
    </w:div>
    <w:div w:id="404646871">
      <w:bodyDiv w:val="1"/>
      <w:marLeft w:val="0"/>
      <w:marRight w:val="0"/>
      <w:marTop w:val="0"/>
      <w:marBottom w:val="0"/>
      <w:divBdr>
        <w:top w:val="none" w:sz="0" w:space="0" w:color="auto"/>
        <w:left w:val="none" w:sz="0" w:space="0" w:color="auto"/>
        <w:bottom w:val="none" w:sz="0" w:space="0" w:color="auto"/>
        <w:right w:val="none" w:sz="0" w:space="0" w:color="auto"/>
      </w:divBdr>
    </w:div>
    <w:div w:id="405422196">
      <w:bodyDiv w:val="1"/>
      <w:marLeft w:val="0"/>
      <w:marRight w:val="0"/>
      <w:marTop w:val="0"/>
      <w:marBottom w:val="0"/>
      <w:divBdr>
        <w:top w:val="none" w:sz="0" w:space="0" w:color="auto"/>
        <w:left w:val="none" w:sz="0" w:space="0" w:color="auto"/>
        <w:bottom w:val="none" w:sz="0" w:space="0" w:color="auto"/>
        <w:right w:val="none" w:sz="0" w:space="0" w:color="auto"/>
      </w:divBdr>
    </w:div>
    <w:div w:id="405810300">
      <w:bodyDiv w:val="1"/>
      <w:marLeft w:val="0"/>
      <w:marRight w:val="0"/>
      <w:marTop w:val="0"/>
      <w:marBottom w:val="0"/>
      <w:divBdr>
        <w:top w:val="none" w:sz="0" w:space="0" w:color="auto"/>
        <w:left w:val="none" w:sz="0" w:space="0" w:color="auto"/>
        <w:bottom w:val="none" w:sz="0" w:space="0" w:color="auto"/>
        <w:right w:val="none" w:sz="0" w:space="0" w:color="auto"/>
      </w:divBdr>
    </w:div>
    <w:div w:id="415907209">
      <w:bodyDiv w:val="1"/>
      <w:marLeft w:val="0"/>
      <w:marRight w:val="0"/>
      <w:marTop w:val="0"/>
      <w:marBottom w:val="0"/>
      <w:divBdr>
        <w:top w:val="none" w:sz="0" w:space="0" w:color="auto"/>
        <w:left w:val="none" w:sz="0" w:space="0" w:color="auto"/>
        <w:bottom w:val="none" w:sz="0" w:space="0" w:color="auto"/>
        <w:right w:val="none" w:sz="0" w:space="0" w:color="auto"/>
      </w:divBdr>
    </w:div>
    <w:div w:id="451676712">
      <w:bodyDiv w:val="1"/>
      <w:marLeft w:val="0"/>
      <w:marRight w:val="0"/>
      <w:marTop w:val="0"/>
      <w:marBottom w:val="0"/>
      <w:divBdr>
        <w:top w:val="none" w:sz="0" w:space="0" w:color="auto"/>
        <w:left w:val="none" w:sz="0" w:space="0" w:color="auto"/>
        <w:bottom w:val="none" w:sz="0" w:space="0" w:color="auto"/>
        <w:right w:val="none" w:sz="0" w:space="0" w:color="auto"/>
      </w:divBdr>
    </w:div>
    <w:div w:id="462038367">
      <w:bodyDiv w:val="1"/>
      <w:marLeft w:val="0"/>
      <w:marRight w:val="0"/>
      <w:marTop w:val="0"/>
      <w:marBottom w:val="0"/>
      <w:divBdr>
        <w:top w:val="none" w:sz="0" w:space="0" w:color="auto"/>
        <w:left w:val="none" w:sz="0" w:space="0" w:color="auto"/>
        <w:bottom w:val="none" w:sz="0" w:space="0" w:color="auto"/>
        <w:right w:val="none" w:sz="0" w:space="0" w:color="auto"/>
      </w:divBdr>
    </w:div>
    <w:div w:id="468744039">
      <w:bodyDiv w:val="1"/>
      <w:marLeft w:val="0"/>
      <w:marRight w:val="0"/>
      <w:marTop w:val="0"/>
      <w:marBottom w:val="0"/>
      <w:divBdr>
        <w:top w:val="none" w:sz="0" w:space="0" w:color="auto"/>
        <w:left w:val="none" w:sz="0" w:space="0" w:color="auto"/>
        <w:bottom w:val="none" w:sz="0" w:space="0" w:color="auto"/>
        <w:right w:val="none" w:sz="0" w:space="0" w:color="auto"/>
      </w:divBdr>
    </w:div>
    <w:div w:id="513691132">
      <w:bodyDiv w:val="1"/>
      <w:marLeft w:val="0"/>
      <w:marRight w:val="0"/>
      <w:marTop w:val="0"/>
      <w:marBottom w:val="0"/>
      <w:divBdr>
        <w:top w:val="none" w:sz="0" w:space="0" w:color="auto"/>
        <w:left w:val="none" w:sz="0" w:space="0" w:color="auto"/>
        <w:bottom w:val="none" w:sz="0" w:space="0" w:color="auto"/>
        <w:right w:val="none" w:sz="0" w:space="0" w:color="auto"/>
      </w:divBdr>
    </w:div>
    <w:div w:id="513957412">
      <w:bodyDiv w:val="1"/>
      <w:marLeft w:val="0"/>
      <w:marRight w:val="0"/>
      <w:marTop w:val="0"/>
      <w:marBottom w:val="0"/>
      <w:divBdr>
        <w:top w:val="none" w:sz="0" w:space="0" w:color="auto"/>
        <w:left w:val="none" w:sz="0" w:space="0" w:color="auto"/>
        <w:bottom w:val="none" w:sz="0" w:space="0" w:color="auto"/>
        <w:right w:val="none" w:sz="0" w:space="0" w:color="auto"/>
      </w:divBdr>
    </w:div>
    <w:div w:id="515771725">
      <w:bodyDiv w:val="1"/>
      <w:marLeft w:val="0"/>
      <w:marRight w:val="0"/>
      <w:marTop w:val="0"/>
      <w:marBottom w:val="0"/>
      <w:divBdr>
        <w:top w:val="none" w:sz="0" w:space="0" w:color="auto"/>
        <w:left w:val="none" w:sz="0" w:space="0" w:color="auto"/>
        <w:bottom w:val="none" w:sz="0" w:space="0" w:color="auto"/>
        <w:right w:val="none" w:sz="0" w:space="0" w:color="auto"/>
      </w:divBdr>
    </w:div>
    <w:div w:id="521943373">
      <w:bodyDiv w:val="1"/>
      <w:marLeft w:val="0"/>
      <w:marRight w:val="0"/>
      <w:marTop w:val="0"/>
      <w:marBottom w:val="0"/>
      <w:divBdr>
        <w:top w:val="none" w:sz="0" w:space="0" w:color="auto"/>
        <w:left w:val="none" w:sz="0" w:space="0" w:color="auto"/>
        <w:bottom w:val="none" w:sz="0" w:space="0" w:color="auto"/>
        <w:right w:val="none" w:sz="0" w:space="0" w:color="auto"/>
      </w:divBdr>
    </w:div>
    <w:div w:id="523790021">
      <w:bodyDiv w:val="1"/>
      <w:marLeft w:val="0"/>
      <w:marRight w:val="0"/>
      <w:marTop w:val="0"/>
      <w:marBottom w:val="0"/>
      <w:divBdr>
        <w:top w:val="none" w:sz="0" w:space="0" w:color="auto"/>
        <w:left w:val="none" w:sz="0" w:space="0" w:color="auto"/>
        <w:bottom w:val="none" w:sz="0" w:space="0" w:color="auto"/>
        <w:right w:val="none" w:sz="0" w:space="0" w:color="auto"/>
      </w:divBdr>
    </w:div>
    <w:div w:id="531919735">
      <w:bodyDiv w:val="1"/>
      <w:marLeft w:val="0"/>
      <w:marRight w:val="0"/>
      <w:marTop w:val="0"/>
      <w:marBottom w:val="0"/>
      <w:divBdr>
        <w:top w:val="none" w:sz="0" w:space="0" w:color="auto"/>
        <w:left w:val="none" w:sz="0" w:space="0" w:color="auto"/>
        <w:bottom w:val="none" w:sz="0" w:space="0" w:color="auto"/>
        <w:right w:val="none" w:sz="0" w:space="0" w:color="auto"/>
      </w:divBdr>
    </w:div>
    <w:div w:id="541943812">
      <w:bodyDiv w:val="1"/>
      <w:marLeft w:val="0"/>
      <w:marRight w:val="0"/>
      <w:marTop w:val="0"/>
      <w:marBottom w:val="0"/>
      <w:divBdr>
        <w:top w:val="none" w:sz="0" w:space="0" w:color="auto"/>
        <w:left w:val="none" w:sz="0" w:space="0" w:color="auto"/>
        <w:bottom w:val="none" w:sz="0" w:space="0" w:color="auto"/>
        <w:right w:val="none" w:sz="0" w:space="0" w:color="auto"/>
      </w:divBdr>
    </w:div>
    <w:div w:id="543831710">
      <w:bodyDiv w:val="1"/>
      <w:marLeft w:val="0"/>
      <w:marRight w:val="0"/>
      <w:marTop w:val="0"/>
      <w:marBottom w:val="0"/>
      <w:divBdr>
        <w:top w:val="none" w:sz="0" w:space="0" w:color="auto"/>
        <w:left w:val="none" w:sz="0" w:space="0" w:color="auto"/>
        <w:bottom w:val="none" w:sz="0" w:space="0" w:color="auto"/>
        <w:right w:val="none" w:sz="0" w:space="0" w:color="auto"/>
      </w:divBdr>
    </w:div>
    <w:div w:id="545030041">
      <w:bodyDiv w:val="1"/>
      <w:marLeft w:val="0"/>
      <w:marRight w:val="0"/>
      <w:marTop w:val="0"/>
      <w:marBottom w:val="0"/>
      <w:divBdr>
        <w:top w:val="none" w:sz="0" w:space="0" w:color="auto"/>
        <w:left w:val="none" w:sz="0" w:space="0" w:color="auto"/>
        <w:bottom w:val="none" w:sz="0" w:space="0" w:color="auto"/>
        <w:right w:val="none" w:sz="0" w:space="0" w:color="auto"/>
      </w:divBdr>
    </w:div>
    <w:div w:id="579682230">
      <w:bodyDiv w:val="1"/>
      <w:marLeft w:val="0"/>
      <w:marRight w:val="0"/>
      <w:marTop w:val="0"/>
      <w:marBottom w:val="0"/>
      <w:divBdr>
        <w:top w:val="none" w:sz="0" w:space="0" w:color="auto"/>
        <w:left w:val="none" w:sz="0" w:space="0" w:color="auto"/>
        <w:bottom w:val="none" w:sz="0" w:space="0" w:color="auto"/>
        <w:right w:val="none" w:sz="0" w:space="0" w:color="auto"/>
      </w:divBdr>
    </w:div>
    <w:div w:id="581912000">
      <w:bodyDiv w:val="1"/>
      <w:marLeft w:val="0"/>
      <w:marRight w:val="0"/>
      <w:marTop w:val="0"/>
      <w:marBottom w:val="0"/>
      <w:divBdr>
        <w:top w:val="none" w:sz="0" w:space="0" w:color="auto"/>
        <w:left w:val="none" w:sz="0" w:space="0" w:color="auto"/>
        <w:bottom w:val="none" w:sz="0" w:space="0" w:color="auto"/>
        <w:right w:val="none" w:sz="0" w:space="0" w:color="auto"/>
      </w:divBdr>
    </w:div>
    <w:div w:id="587009608">
      <w:bodyDiv w:val="1"/>
      <w:marLeft w:val="0"/>
      <w:marRight w:val="0"/>
      <w:marTop w:val="0"/>
      <w:marBottom w:val="0"/>
      <w:divBdr>
        <w:top w:val="none" w:sz="0" w:space="0" w:color="auto"/>
        <w:left w:val="none" w:sz="0" w:space="0" w:color="auto"/>
        <w:bottom w:val="none" w:sz="0" w:space="0" w:color="auto"/>
        <w:right w:val="none" w:sz="0" w:space="0" w:color="auto"/>
      </w:divBdr>
    </w:div>
    <w:div w:id="623077707">
      <w:bodyDiv w:val="1"/>
      <w:marLeft w:val="0"/>
      <w:marRight w:val="0"/>
      <w:marTop w:val="0"/>
      <w:marBottom w:val="0"/>
      <w:divBdr>
        <w:top w:val="none" w:sz="0" w:space="0" w:color="auto"/>
        <w:left w:val="none" w:sz="0" w:space="0" w:color="auto"/>
        <w:bottom w:val="none" w:sz="0" w:space="0" w:color="auto"/>
        <w:right w:val="none" w:sz="0" w:space="0" w:color="auto"/>
      </w:divBdr>
    </w:div>
    <w:div w:id="631131708">
      <w:bodyDiv w:val="1"/>
      <w:marLeft w:val="0"/>
      <w:marRight w:val="0"/>
      <w:marTop w:val="0"/>
      <w:marBottom w:val="0"/>
      <w:divBdr>
        <w:top w:val="none" w:sz="0" w:space="0" w:color="auto"/>
        <w:left w:val="none" w:sz="0" w:space="0" w:color="auto"/>
        <w:bottom w:val="none" w:sz="0" w:space="0" w:color="auto"/>
        <w:right w:val="none" w:sz="0" w:space="0" w:color="auto"/>
      </w:divBdr>
    </w:div>
    <w:div w:id="632711267">
      <w:bodyDiv w:val="1"/>
      <w:marLeft w:val="0"/>
      <w:marRight w:val="0"/>
      <w:marTop w:val="0"/>
      <w:marBottom w:val="0"/>
      <w:divBdr>
        <w:top w:val="none" w:sz="0" w:space="0" w:color="auto"/>
        <w:left w:val="none" w:sz="0" w:space="0" w:color="auto"/>
        <w:bottom w:val="none" w:sz="0" w:space="0" w:color="auto"/>
        <w:right w:val="none" w:sz="0" w:space="0" w:color="auto"/>
      </w:divBdr>
    </w:div>
    <w:div w:id="632829864">
      <w:bodyDiv w:val="1"/>
      <w:marLeft w:val="0"/>
      <w:marRight w:val="0"/>
      <w:marTop w:val="0"/>
      <w:marBottom w:val="0"/>
      <w:divBdr>
        <w:top w:val="none" w:sz="0" w:space="0" w:color="auto"/>
        <w:left w:val="none" w:sz="0" w:space="0" w:color="auto"/>
        <w:bottom w:val="none" w:sz="0" w:space="0" w:color="auto"/>
        <w:right w:val="none" w:sz="0" w:space="0" w:color="auto"/>
      </w:divBdr>
    </w:div>
    <w:div w:id="637880860">
      <w:bodyDiv w:val="1"/>
      <w:marLeft w:val="0"/>
      <w:marRight w:val="0"/>
      <w:marTop w:val="0"/>
      <w:marBottom w:val="0"/>
      <w:divBdr>
        <w:top w:val="none" w:sz="0" w:space="0" w:color="auto"/>
        <w:left w:val="none" w:sz="0" w:space="0" w:color="auto"/>
        <w:bottom w:val="none" w:sz="0" w:space="0" w:color="auto"/>
        <w:right w:val="none" w:sz="0" w:space="0" w:color="auto"/>
      </w:divBdr>
    </w:div>
    <w:div w:id="644432434">
      <w:bodyDiv w:val="1"/>
      <w:marLeft w:val="0"/>
      <w:marRight w:val="0"/>
      <w:marTop w:val="0"/>
      <w:marBottom w:val="0"/>
      <w:divBdr>
        <w:top w:val="none" w:sz="0" w:space="0" w:color="auto"/>
        <w:left w:val="none" w:sz="0" w:space="0" w:color="auto"/>
        <w:bottom w:val="none" w:sz="0" w:space="0" w:color="auto"/>
        <w:right w:val="none" w:sz="0" w:space="0" w:color="auto"/>
      </w:divBdr>
    </w:div>
    <w:div w:id="646710515">
      <w:bodyDiv w:val="1"/>
      <w:marLeft w:val="0"/>
      <w:marRight w:val="0"/>
      <w:marTop w:val="0"/>
      <w:marBottom w:val="0"/>
      <w:divBdr>
        <w:top w:val="none" w:sz="0" w:space="0" w:color="auto"/>
        <w:left w:val="none" w:sz="0" w:space="0" w:color="auto"/>
        <w:bottom w:val="none" w:sz="0" w:space="0" w:color="auto"/>
        <w:right w:val="none" w:sz="0" w:space="0" w:color="auto"/>
      </w:divBdr>
    </w:div>
    <w:div w:id="647824583">
      <w:bodyDiv w:val="1"/>
      <w:marLeft w:val="0"/>
      <w:marRight w:val="0"/>
      <w:marTop w:val="0"/>
      <w:marBottom w:val="0"/>
      <w:divBdr>
        <w:top w:val="none" w:sz="0" w:space="0" w:color="auto"/>
        <w:left w:val="none" w:sz="0" w:space="0" w:color="auto"/>
        <w:bottom w:val="none" w:sz="0" w:space="0" w:color="auto"/>
        <w:right w:val="none" w:sz="0" w:space="0" w:color="auto"/>
      </w:divBdr>
    </w:div>
    <w:div w:id="651838184">
      <w:bodyDiv w:val="1"/>
      <w:marLeft w:val="0"/>
      <w:marRight w:val="0"/>
      <w:marTop w:val="0"/>
      <w:marBottom w:val="0"/>
      <w:divBdr>
        <w:top w:val="none" w:sz="0" w:space="0" w:color="auto"/>
        <w:left w:val="none" w:sz="0" w:space="0" w:color="auto"/>
        <w:bottom w:val="none" w:sz="0" w:space="0" w:color="auto"/>
        <w:right w:val="none" w:sz="0" w:space="0" w:color="auto"/>
      </w:divBdr>
    </w:div>
    <w:div w:id="655963632">
      <w:bodyDiv w:val="1"/>
      <w:marLeft w:val="0"/>
      <w:marRight w:val="0"/>
      <w:marTop w:val="0"/>
      <w:marBottom w:val="0"/>
      <w:divBdr>
        <w:top w:val="none" w:sz="0" w:space="0" w:color="auto"/>
        <w:left w:val="none" w:sz="0" w:space="0" w:color="auto"/>
        <w:bottom w:val="none" w:sz="0" w:space="0" w:color="auto"/>
        <w:right w:val="none" w:sz="0" w:space="0" w:color="auto"/>
      </w:divBdr>
    </w:div>
    <w:div w:id="675306129">
      <w:bodyDiv w:val="1"/>
      <w:marLeft w:val="0"/>
      <w:marRight w:val="0"/>
      <w:marTop w:val="0"/>
      <w:marBottom w:val="0"/>
      <w:divBdr>
        <w:top w:val="none" w:sz="0" w:space="0" w:color="auto"/>
        <w:left w:val="none" w:sz="0" w:space="0" w:color="auto"/>
        <w:bottom w:val="none" w:sz="0" w:space="0" w:color="auto"/>
        <w:right w:val="none" w:sz="0" w:space="0" w:color="auto"/>
      </w:divBdr>
    </w:div>
    <w:div w:id="681397030">
      <w:bodyDiv w:val="1"/>
      <w:marLeft w:val="0"/>
      <w:marRight w:val="0"/>
      <w:marTop w:val="0"/>
      <w:marBottom w:val="0"/>
      <w:divBdr>
        <w:top w:val="none" w:sz="0" w:space="0" w:color="auto"/>
        <w:left w:val="none" w:sz="0" w:space="0" w:color="auto"/>
        <w:bottom w:val="none" w:sz="0" w:space="0" w:color="auto"/>
        <w:right w:val="none" w:sz="0" w:space="0" w:color="auto"/>
      </w:divBdr>
    </w:div>
    <w:div w:id="714233473">
      <w:bodyDiv w:val="1"/>
      <w:marLeft w:val="0"/>
      <w:marRight w:val="0"/>
      <w:marTop w:val="0"/>
      <w:marBottom w:val="0"/>
      <w:divBdr>
        <w:top w:val="none" w:sz="0" w:space="0" w:color="auto"/>
        <w:left w:val="none" w:sz="0" w:space="0" w:color="auto"/>
        <w:bottom w:val="none" w:sz="0" w:space="0" w:color="auto"/>
        <w:right w:val="none" w:sz="0" w:space="0" w:color="auto"/>
      </w:divBdr>
    </w:div>
    <w:div w:id="725760016">
      <w:bodyDiv w:val="1"/>
      <w:marLeft w:val="0"/>
      <w:marRight w:val="0"/>
      <w:marTop w:val="0"/>
      <w:marBottom w:val="0"/>
      <w:divBdr>
        <w:top w:val="none" w:sz="0" w:space="0" w:color="auto"/>
        <w:left w:val="none" w:sz="0" w:space="0" w:color="auto"/>
        <w:bottom w:val="none" w:sz="0" w:space="0" w:color="auto"/>
        <w:right w:val="none" w:sz="0" w:space="0" w:color="auto"/>
      </w:divBdr>
    </w:div>
    <w:div w:id="727921186">
      <w:bodyDiv w:val="1"/>
      <w:marLeft w:val="0"/>
      <w:marRight w:val="0"/>
      <w:marTop w:val="0"/>
      <w:marBottom w:val="0"/>
      <w:divBdr>
        <w:top w:val="none" w:sz="0" w:space="0" w:color="auto"/>
        <w:left w:val="none" w:sz="0" w:space="0" w:color="auto"/>
        <w:bottom w:val="none" w:sz="0" w:space="0" w:color="auto"/>
        <w:right w:val="none" w:sz="0" w:space="0" w:color="auto"/>
      </w:divBdr>
    </w:div>
    <w:div w:id="729308563">
      <w:bodyDiv w:val="1"/>
      <w:marLeft w:val="0"/>
      <w:marRight w:val="0"/>
      <w:marTop w:val="0"/>
      <w:marBottom w:val="0"/>
      <w:divBdr>
        <w:top w:val="none" w:sz="0" w:space="0" w:color="auto"/>
        <w:left w:val="none" w:sz="0" w:space="0" w:color="auto"/>
        <w:bottom w:val="none" w:sz="0" w:space="0" w:color="auto"/>
        <w:right w:val="none" w:sz="0" w:space="0" w:color="auto"/>
      </w:divBdr>
    </w:div>
    <w:div w:id="729352840">
      <w:bodyDiv w:val="1"/>
      <w:marLeft w:val="0"/>
      <w:marRight w:val="0"/>
      <w:marTop w:val="0"/>
      <w:marBottom w:val="0"/>
      <w:divBdr>
        <w:top w:val="none" w:sz="0" w:space="0" w:color="auto"/>
        <w:left w:val="none" w:sz="0" w:space="0" w:color="auto"/>
        <w:bottom w:val="none" w:sz="0" w:space="0" w:color="auto"/>
        <w:right w:val="none" w:sz="0" w:space="0" w:color="auto"/>
      </w:divBdr>
    </w:div>
    <w:div w:id="731730869">
      <w:bodyDiv w:val="1"/>
      <w:marLeft w:val="0"/>
      <w:marRight w:val="0"/>
      <w:marTop w:val="0"/>
      <w:marBottom w:val="0"/>
      <w:divBdr>
        <w:top w:val="none" w:sz="0" w:space="0" w:color="auto"/>
        <w:left w:val="none" w:sz="0" w:space="0" w:color="auto"/>
        <w:bottom w:val="none" w:sz="0" w:space="0" w:color="auto"/>
        <w:right w:val="none" w:sz="0" w:space="0" w:color="auto"/>
      </w:divBdr>
    </w:div>
    <w:div w:id="741172311">
      <w:bodyDiv w:val="1"/>
      <w:marLeft w:val="0"/>
      <w:marRight w:val="0"/>
      <w:marTop w:val="0"/>
      <w:marBottom w:val="0"/>
      <w:divBdr>
        <w:top w:val="none" w:sz="0" w:space="0" w:color="auto"/>
        <w:left w:val="none" w:sz="0" w:space="0" w:color="auto"/>
        <w:bottom w:val="none" w:sz="0" w:space="0" w:color="auto"/>
        <w:right w:val="none" w:sz="0" w:space="0" w:color="auto"/>
      </w:divBdr>
    </w:div>
    <w:div w:id="746225164">
      <w:bodyDiv w:val="1"/>
      <w:marLeft w:val="0"/>
      <w:marRight w:val="0"/>
      <w:marTop w:val="0"/>
      <w:marBottom w:val="0"/>
      <w:divBdr>
        <w:top w:val="none" w:sz="0" w:space="0" w:color="auto"/>
        <w:left w:val="none" w:sz="0" w:space="0" w:color="auto"/>
        <w:bottom w:val="none" w:sz="0" w:space="0" w:color="auto"/>
        <w:right w:val="none" w:sz="0" w:space="0" w:color="auto"/>
      </w:divBdr>
    </w:div>
    <w:div w:id="765273855">
      <w:bodyDiv w:val="1"/>
      <w:marLeft w:val="0"/>
      <w:marRight w:val="0"/>
      <w:marTop w:val="0"/>
      <w:marBottom w:val="0"/>
      <w:divBdr>
        <w:top w:val="none" w:sz="0" w:space="0" w:color="auto"/>
        <w:left w:val="none" w:sz="0" w:space="0" w:color="auto"/>
        <w:bottom w:val="none" w:sz="0" w:space="0" w:color="auto"/>
        <w:right w:val="none" w:sz="0" w:space="0" w:color="auto"/>
      </w:divBdr>
    </w:div>
    <w:div w:id="767501853">
      <w:bodyDiv w:val="1"/>
      <w:marLeft w:val="0"/>
      <w:marRight w:val="0"/>
      <w:marTop w:val="0"/>
      <w:marBottom w:val="0"/>
      <w:divBdr>
        <w:top w:val="none" w:sz="0" w:space="0" w:color="auto"/>
        <w:left w:val="none" w:sz="0" w:space="0" w:color="auto"/>
        <w:bottom w:val="none" w:sz="0" w:space="0" w:color="auto"/>
        <w:right w:val="none" w:sz="0" w:space="0" w:color="auto"/>
      </w:divBdr>
    </w:div>
    <w:div w:id="776144340">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789863941">
      <w:bodyDiv w:val="1"/>
      <w:marLeft w:val="0"/>
      <w:marRight w:val="0"/>
      <w:marTop w:val="0"/>
      <w:marBottom w:val="0"/>
      <w:divBdr>
        <w:top w:val="none" w:sz="0" w:space="0" w:color="auto"/>
        <w:left w:val="none" w:sz="0" w:space="0" w:color="auto"/>
        <w:bottom w:val="none" w:sz="0" w:space="0" w:color="auto"/>
        <w:right w:val="none" w:sz="0" w:space="0" w:color="auto"/>
      </w:divBdr>
    </w:div>
    <w:div w:id="806819333">
      <w:bodyDiv w:val="1"/>
      <w:marLeft w:val="0"/>
      <w:marRight w:val="0"/>
      <w:marTop w:val="0"/>
      <w:marBottom w:val="0"/>
      <w:divBdr>
        <w:top w:val="none" w:sz="0" w:space="0" w:color="auto"/>
        <w:left w:val="none" w:sz="0" w:space="0" w:color="auto"/>
        <w:bottom w:val="none" w:sz="0" w:space="0" w:color="auto"/>
        <w:right w:val="none" w:sz="0" w:space="0" w:color="auto"/>
      </w:divBdr>
    </w:div>
    <w:div w:id="833571604">
      <w:bodyDiv w:val="1"/>
      <w:marLeft w:val="0"/>
      <w:marRight w:val="0"/>
      <w:marTop w:val="0"/>
      <w:marBottom w:val="0"/>
      <w:divBdr>
        <w:top w:val="none" w:sz="0" w:space="0" w:color="auto"/>
        <w:left w:val="none" w:sz="0" w:space="0" w:color="auto"/>
        <w:bottom w:val="none" w:sz="0" w:space="0" w:color="auto"/>
        <w:right w:val="none" w:sz="0" w:space="0" w:color="auto"/>
      </w:divBdr>
    </w:div>
    <w:div w:id="852574997">
      <w:bodyDiv w:val="1"/>
      <w:marLeft w:val="0"/>
      <w:marRight w:val="0"/>
      <w:marTop w:val="0"/>
      <w:marBottom w:val="0"/>
      <w:divBdr>
        <w:top w:val="none" w:sz="0" w:space="0" w:color="auto"/>
        <w:left w:val="none" w:sz="0" w:space="0" w:color="auto"/>
        <w:bottom w:val="none" w:sz="0" w:space="0" w:color="auto"/>
        <w:right w:val="none" w:sz="0" w:space="0" w:color="auto"/>
      </w:divBdr>
    </w:div>
    <w:div w:id="868834761">
      <w:bodyDiv w:val="1"/>
      <w:marLeft w:val="0"/>
      <w:marRight w:val="0"/>
      <w:marTop w:val="0"/>
      <w:marBottom w:val="0"/>
      <w:divBdr>
        <w:top w:val="none" w:sz="0" w:space="0" w:color="auto"/>
        <w:left w:val="none" w:sz="0" w:space="0" w:color="auto"/>
        <w:bottom w:val="none" w:sz="0" w:space="0" w:color="auto"/>
        <w:right w:val="none" w:sz="0" w:space="0" w:color="auto"/>
      </w:divBdr>
    </w:div>
    <w:div w:id="871192911">
      <w:bodyDiv w:val="1"/>
      <w:marLeft w:val="0"/>
      <w:marRight w:val="0"/>
      <w:marTop w:val="0"/>
      <w:marBottom w:val="0"/>
      <w:divBdr>
        <w:top w:val="none" w:sz="0" w:space="0" w:color="auto"/>
        <w:left w:val="none" w:sz="0" w:space="0" w:color="auto"/>
        <w:bottom w:val="none" w:sz="0" w:space="0" w:color="auto"/>
        <w:right w:val="none" w:sz="0" w:space="0" w:color="auto"/>
      </w:divBdr>
    </w:div>
    <w:div w:id="879322815">
      <w:bodyDiv w:val="1"/>
      <w:marLeft w:val="0"/>
      <w:marRight w:val="0"/>
      <w:marTop w:val="0"/>
      <w:marBottom w:val="0"/>
      <w:divBdr>
        <w:top w:val="none" w:sz="0" w:space="0" w:color="auto"/>
        <w:left w:val="none" w:sz="0" w:space="0" w:color="auto"/>
        <w:bottom w:val="none" w:sz="0" w:space="0" w:color="auto"/>
        <w:right w:val="none" w:sz="0" w:space="0" w:color="auto"/>
      </w:divBdr>
    </w:div>
    <w:div w:id="886183311">
      <w:bodyDiv w:val="1"/>
      <w:marLeft w:val="0"/>
      <w:marRight w:val="0"/>
      <w:marTop w:val="0"/>
      <w:marBottom w:val="0"/>
      <w:divBdr>
        <w:top w:val="none" w:sz="0" w:space="0" w:color="auto"/>
        <w:left w:val="none" w:sz="0" w:space="0" w:color="auto"/>
        <w:bottom w:val="none" w:sz="0" w:space="0" w:color="auto"/>
        <w:right w:val="none" w:sz="0" w:space="0" w:color="auto"/>
      </w:divBdr>
    </w:div>
    <w:div w:id="899747362">
      <w:bodyDiv w:val="1"/>
      <w:marLeft w:val="0"/>
      <w:marRight w:val="0"/>
      <w:marTop w:val="0"/>
      <w:marBottom w:val="0"/>
      <w:divBdr>
        <w:top w:val="none" w:sz="0" w:space="0" w:color="auto"/>
        <w:left w:val="none" w:sz="0" w:space="0" w:color="auto"/>
        <w:bottom w:val="none" w:sz="0" w:space="0" w:color="auto"/>
        <w:right w:val="none" w:sz="0" w:space="0" w:color="auto"/>
      </w:divBdr>
    </w:div>
    <w:div w:id="901016427">
      <w:bodyDiv w:val="1"/>
      <w:marLeft w:val="0"/>
      <w:marRight w:val="0"/>
      <w:marTop w:val="0"/>
      <w:marBottom w:val="0"/>
      <w:divBdr>
        <w:top w:val="none" w:sz="0" w:space="0" w:color="auto"/>
        <w:left w:val="none" w:sz="0" w:space="0" w:color="auto"/>
        <w:bottom w:val="none" w:sz="0" w:space="0" w:color="auto"/>
        <w:right w:val="none" w:sz="0" w:space="0" w:color="auto"/>
      </w:divBdr>
    </w:div>
    <w:div w:id="902253449">
      <w:bodyDiv w:val="1"/>
      <w:marLeft w:val="0"/>
      <w:marRight w:val="0"/>
      <w:marTop w:val="0"/>
      <w:marBottom w:val="0"/>
      <w:divBdr>
        <w:top w:val="none" w:sz="0" w:space="0" w:color="auto"/>
        <w:left w:val="none" w:sz="0" w:space="0" w:color="auto"/>
        <w:bottom w:val="none" w:sz="0" w:space="0" w:color="auto"/>
        <w:right w:val="none" w:sz="0" w:space="0" w:color="auto"/>
      </w:divBdr>
    </w:div>
    <w:div w:id="919826524">
      <w:bodyDiv w:val="1"/>
      <w:marLeft w:val="0"/>
      <w:marRight w:val="0"/>
      <w:marTop w:val="0"/>
      <w:marBottom w:val="0"/>
      <w:divBdr>
        <w:top w:val="none" w:sz="0" w:space="0" w:color="auto"/>
        <w:left w:val="none" w:sz="0" w:space="0" w:color="auto"/>
        <w:bottom w:val="none" w:sz="0" w:space="0" w:color="auto"/>
        <w:right w:val="none" w:sz="0" w:space="0" w:color="auto"/>
      </w:divBdr>
    </w:div>
    <w:div w:id="922374623">
      <w:bodyDiv w:val="1"/>
      <w:marLeft w:val="0"/>
      <w:marRight w:val="0"/>
      <w:marTop w:val="0"/>
      <w:marBottom w:val="0"/>
      <w:divBdr>
        <w:top w:val="none" w:sz="0" w:space="0" w:color="auto"/>
        <w:left w:val="none" w:sz="0" w:space="0" w:color="auto"/>
        <w:bottom w:val="none" w:sz="0" w:space="0" w:color="auto"/>
        <w:right w:val="none" w:sz="0" w:space="0" w:color="auto"/>
      </w:divBdr>
    </w:div>
    <w:div w:id="926112050">
      <w:bodyDiv w:val="1"/>
      <w:marLeft w:val="0"/>
      <w:marRight w:val="0"/>
      <w:marTop w:val="0"/>
      <w:marBottom w:val="0"/>
      <w:divBdr>
        <w:top w:val="none" w:sz="0" w:space="0" w:color="auto"/>
        <w:left w:val="none" w:sz="0" w:space="0" w:color="auto"/>
        <w:bottom w:val="none" w:sz="0" w:space="0" w:color="auto"/>
        <w:right w:val="none" w:sz="0" w:space="0" w:color="auto"/>
      </w:divBdr>
    </w:div>
    <w:div w:id="928656952">
      <w:bodyDiv w:val="1"/>
      <w:marLeft w:val="0"/>
      <w:marRight w:val="0"/>
      <w:marTop w:val="0"/>
      <w:marBottom w:val="0"/>
      <w:divBdr>
        <w:top w:val="none" w:sz="0" w:space="0" w:color="auto"/>
        <w:left w:val="none" w:sz="0" w:space="0" w:color="auto"/>
        <w:bottom w:val="none" w:sz="0" w:space="0" w:color="auto"/>
        <w:right w:val="none" w:sz="0" w:space="0" w:color="auto"/>
      </w:divBdr>
    </w:div>
    <w:div w:id="939026965">
      <w:bodyDiv w:val="1"/>
      <w:marLeft w:val="0"/>
      <w:marRight w:val="0"/>
      <w:marTop w:val="0"/>
      <w:marBottom w:val="0"/>
      <w:divBdr>
        <w:top w:val="none" w:sz="0" w:space="0" w:color="auto"/>
        <w:left w:val="none" w:sz="0" w:space="0" w:color="auto"/>
        <w:bottom w:val="none" w:sz="0" w:space="0" w:color="auto"/>
        <w:right w:val="none" w:sz="0" w:space="0" w:color="auto"/>
      </w:divBdr>
    </w:div>
    <w:div w:id="943344049">
      <w:bodyDiv w:val="1"/>
      <w:marLeft w:val="0"/>
      <w:marRight w:val="0"/>
      <w:marTop w:val="0"/>
      <w:marBottom w:val="0"/>
      <w:divBdr>
        <w:top w:val="none" w:sz="0" w:space="0" w:color="auto"/>
        <w:left w:val="none" w:sz="0" w:space="0" w:color="auto"/>
        <w:bottom w:val="none" w:sz="0" w:space="0" w:color="auto"/>
        <w:right w:val="none" w:sz="0" w:space="0" w:color="auto"/>
      </w:divBdr>
    </w:div>
    <w:div w:id="971401483">
      <w:bodyDiv w:val="1"/>
      <w:marLeft w:val="0"/>
      <w:marRight w:val="0"/>
      <w:marTop w:val="0"/>
      <w:marBottom w:val="0"/>
      <w:divBdr>
        <w:top w:val="none" w:sz="0" w:space="0" w:color="auto"/>
        <w:left w:val="none" w:sz="0" w:space="0" w:color="auto"/>
        <w:bottom w:val="none" w:sz="0" w:space="0" w:color="auto"/>
        <w:right w:val="none" w:sz="0" w:space="0" w:color="auto"/>
      </w:divBdr>
    </w:div>
    <w:div w:id="974020869">
      <w:bodyDiv w:val="1"/>
      <w:marLeft w:val="0"/>
      <w:marRight w:val="0"/>
      <w:marTop w:val="0"/>
      <w:marBottom w:val="0"/>
      <w:divBdr>
        <w:top w:val="none" w:sz="0" w:space="0" w:color="auto"/>
        <w:left w:val="none" w:sz="0" w:space="0" w:color="auto"/>
        <w:bottom w:val="none" w:sz="0" w:space="0" w:color="auto"/>
        <w:right w:val="none" w:sz="0" w:space="0" w:color="auto"/>
      </w:divBdr>
    </w:div>
    <w:div w:id="986015091">
      <w:bodyDiv w:val="1"/>
      <w:marLeft w:val="0"/>
      <w:marRight w:val="0"/>
      <w:marTop w:val="0"/>
      <w:marBottom w:val="0"/>
      <w:divBdr>
        <w:top w:val="none" w:sz="0" w:space="0" w:color="auto"/>
        <w:left w:val="none" w:sz="0" w:space="0" w:color="auto"/>
        <w:bottom w:val="none" w:sz="0" w:space="0" w:color="auto"/>
        <w:right w:val="none" w:sz="0" w:space="0" w:color="auto"/>
      </w:divBdr>
    </w:div>
    <w:div w:id="987369146">
      <w:bodyDiv w:val="1"/>
      <w:marLeft w:val="0"/>
      <w:marRight w:val="0"/>
      <w:marTop w:val="0"/>
      <w:marBottom w:val="0"/>
      <w:divBdr>
        <w:top w:val="none" w:sz="0" w:space="0" w:color="auto"/>
        <w:left w:val="none" w:sz="0" w:space="0" w:color="auto"/>
        <w:bottom w:val="none" w:sz="0" w:space="0" w:color="auto"/>
        <w:right w:val="none" w:sz="0" w:space="0" w:color="auto"/>
      </w:divBdr>
    </w:div>
    <w:div w:id="995765038">
      <w:bodyDiv w:val="1"/>
      <w:marLeft w:val="0"/>
      <w:marRight w:val="0"/>
      <w:marTop w:val="0"/>
      <w:marBottom w:val="0"/>
      <w:divBdr>
        <w:top w:val="none" w:sz="0" w:space="0" w:color="auto"/>
        <w:left w:val="none" w:sz="0" w:space="0" w:color="auto"/>
        <w:bottom w:val="none" w:sz="0" w:space="0" w:color="auto"/>
        <w:right w:val="none" w:sz="0" w:space="0" w:color="auto"/>
      </w:divBdr>
    </w:div>
    <w:div w:id="1003388709">
      <w:bodyDiv w:val="1"/>
      <w:marLeft w:val="0"/>
      <w:marRight w:val="0"/>
      <w:marTop w:val="0"/>
      <w:marBottom w:val="0"/>
      <w:divBdr>
        <w:top w:val="none" w:sz="0" w:space="0" w:color="auto"/>
        <w:left w:val="none" w:sz="0" w:space="0" w:color="auto"/>
        <w:bottom w:val="none" w:sz="0" w:space="0" w:color="auto"/>
        <w:right w:val="none" w:sz="0" w:space="0" w:color="auto"/>
      </w:divBdr>
    </w:div>
    <w:div w:id="1017854704">
      <w:bodyDiv w:val="1"/>
      <w:marLeft w:val="0"/>
      <w:marRight w:val="0"/>
      <w:marTop w:val="0"/>
      <w:marBottom w:val="0"/>
      <w:divBdr>
        <w:top w:val="none" w:sz="0" w:space="0" w:color="auto"/>
        <w:left w:val="none" w:sz="0" w:space="0" w:color="auto"/>
        <w:bottom w:val="none" w:sz="0" w:space="0" w:color="auto"/>
        <w:right w:val="none" w:sz="0" w:space="0" w:color="auto"/>
      </w:divBdr>
    </w:div>
    <w:div w:id="1018001154">
      <w:bodyDiv w:val="1"/>
      <w:marLeft w:val="0"/>
      <w:marRight w:val="0"/>
      <w:marTop w:val="0"/>
      <w:marBottom w:val="0"/>
      <w:divBdr>
        <w:top w:val="none" w:sz="0" w:space="0" w:color="auto"/>
        <w:left w:val="none" w:sz="0" w:space="0" w:color="auto"/>
        <w:bottom w:val="none" w:sz="0" w:space="0" w:color="auto"/>
        <w:right w:val="none" w:sz="0" w:space="0" w:color="auto"/>
      </w:divBdr>
    </w:div>
    <w:div w:id="1022440059">
      <w:bodyDiv w:val="1"/>
      <w:marLeft w:val="0"/>
      <w:marRight w:val="0"/>
      <w:marTop w:val="0"/>
      <w:marBottom w:val="0"/>
      <w:divBdr>
        <w:top w:val="none" w:sz="0" w:space="0" w:color="auto"/>
        <w:left w:val="none" w:sz="0" w:space="0" w:color="auto"/>
        <w:bottom w:val="none" w:sz="0" w:space="0" w:color="auto"/>
        <w:right w:val="none" w:sz="0" w:space="0" w:color="auto"/>
      </w:divBdr>
    </w:div>
    <w:div w:id="1064261459">
      <w:bodyDiv w:val="1"/>
      <w:marLeft w:val="0"/>
      <w:marRight w:val="0"/>
      <w:marTop w:val="0"/>
      <w:marBottom w:val="0"/>
      <w:divBdr>
        <w:top w:val="none" w:sz="0" w:space="0" w:color="auto"/>
        <w:left w:val="none" w:sz="0" w:space="0" w:color="auto"/>
        <w:bottom w:val="none" w:sz="0" w:space="0" w:color="auto"/>
        <w:right w:val="none" w:sz="0" w:space="0" w:color="auto"/>
      </w:divBdr>
    </w:div>
    <w:div w:id="1084034624">
      <w:bodyDiv w:val="1"/>
      <w:marLeft w:val="0"/>
      <w:marRight w:val="0"/>
      <w:marTop w:val="0"/>
      <w:marBottom w:val="0"/>
      <w:divBdr>
        <w:top w:val="none" w:sz="0" w:space="0" w:color="auto"/>
        <w:left w:val="none" w:sz="0" w:space="0" w:color="auto"/>
        <w:bottom w:val="none" w:sz="0" w:space="0" w:color="auto"/>
        <w:right w:val="none" w:sz="0" w:space="0" w:color="auto"/>
      </w:divBdr>
    </w:div>
    <w:div w:id="1106005314">
      <w:bodyDiv w:val="1"/>
      <w:marLeft w:val="0"/>
      <w:marRight w:val="0"/>
      <w:marTop w:val="0"/>
      <w:marBottom w:val="0"/>
      <w:divBdr>
        <w:top w:val="none" w:sz="0" w:space="0" w:color="auto"/>
        <w:left w:val="none" w:sz="0" w:space="0" w:color="auto"/>
        <w:bottom w:val="none" w:sz="0" w:space="0" w:color="auto"/>
        <w:right w:val="none" w:sz="0" w:space="0" w:color="auto"/>
      </w:divBdr>
    </w:div>
    <w:div w:id="1138648718">
      <w:bodyDiv w:val="1"/>
      <w:marLeft w:val="0"/>
      <w:marRight w:val="0"/>
      <w:marTop w:val="0"/>
      <w:marBottom w:val="0"/>
      <w:divBdr>
        <w:top w:val="none" w:sz="0" w:space="0" w:color="auto"/>
        <w:left w:val="none" w:sz="0" w:space="0" w:color="auto"/>
        <w:bottom w:val="none" w:sz="0" w:space="0" w:color="auto"/>
        <w:right w:val="none" w:sz="0" w:space="0" w:color="auto"/>
      </w:divBdr>
    </w:div>
    <w:div w:id="1159927993">
      <w:bodyDiv w:val="1"/>
      <w:marLeft w:val="0"/>
      <w:marRight w:val="0"/>
      <w:marTop w:val="0"/>
      <w:marBottom w:val="0"/>
      <w:divBdr>
        <w:top w:val="none" w:sz="0" w:space="0" w:color="auto"/>
        <w:left w:val="none" w:sz="0" w:space="0" w:color="auto"/>
        <w:bottom w:val="none" w:sz="0" w:space="0" w:color="auto"/>
        <w:right w:val="none" w:sz="0" w:space="0" w:color="auto"/>
      </w:divBdr>
    </w:div>
    <w:div w:id="1196312187">
      <w:bodyDiv w:val="1"/>
      <w:marLeft w:val="0"/>
      <w:marRight w:val="0"/>
      <w:marTop w:val="0"/>
      <w:marBottom w:val="0"/>
      <w:divBdr>
        <w:top w:val="none" w:sz="0" w:space="0" w:color="auto"/>
        <w:left w:val="none" w:sz="0" w:space="0" w:color="auto"/>
        <w:bottom w:val="none" w:sz="0" w:space="0" w:color="auto"/>
        <w:right w:val="none" w:sz="0" w:space="0" w:color="auto"/>
      </w:divBdr>
    </w:div>
    <w:div w:id="1199973642">
      <w:bodyDiv w:val="1"/>
      <w:marLeft w:val="0"/>
      <w:marRight w:val="0"/>
      <w:marTop w:val="0"/>
      <w:marBottom w:val="0"/>
      <w:divBdr>
        <w:top w:val="none" w:sz="0" w:space="0" w:color="auto"/>
        <w:left w:val="none" w:sz="0" w:space="0" w:color="auto"/>
        <w:bottom w:val="none" w:sz="0" w:space="0" w:color="auto"/>
        <w:right w:val="none" w:sz="0" w:space="0" w:color="auto"/>
      </w:divBdr>
    </w:div>
    <w:div w:id="1234968333">
      <w:bodyDiv w:val="1"/>
      <w:marLeft w:val="0"/>
      <w:marRight w:val="0"/>
      <w:marTop w:val="0"/>
      <w:marBottom w:val="0"/>
      <w:divBdr>
        <w:top w:val="none" w:sz="0" w:space="0" w:color="auto"/>
        <w:left w:val="none" w:sz="0" w:space="0" w:color="auto"/>
        <w:bottom w:val="none" w:sz="0" w:space="0" w:color="auto"/>
        <w:right w:val="none" w:sz="0" w:space="0" w:color="auto"/>
      </w:divBdr>
    </w:div>
    <w:div w:id="1240556895">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79525894">
      <w:bodyDiv w:val="1"/>
      <w:marLeft w:val="0"/>
      <w:marRight w:val="0"/>
      <w:marTop w:val="0"/>
      <w:marBottom w:val="0"/>
      <w:divBdr>
        <w:top w:val="none" w:sz="0" w:space="0" w:color="auto"/>
        <w:left w:val="none" w:sz="0" w:space="0" w:color="auto"/>
        <w:bottom w:val="none" w:sz="0" w:space="0" w:color="auto"/>
        <w:right w:val="none" w:sz="0" w:space="0" w:color="auto"/>
      </w:divBdr>
    </w:div>
    <w:div w:id="1294864457">
      <w:bodyDiv w:val="1"/>
      <w:marLeft w:val="0"/>
      <w:marRight w:val="0"/>
      <w:marTop w:val="0"/>
      <w:marBottom w:val="0"/>
      <w:divBdr>
        <w:top w:val="none" w:sz="0" w:space="0" w:color="auto"/>
        <w:left w:val="none" w:sz="0" w:space="0" w:color="auto"/>
        <w:bottom w:val="none" w:sz="0" w:space="0" w:color="auto"/>
        <w:right w:val="none" w:sz="0" w:space="0" w:color="auto"/>
      </w:divBdr>
    </w:div>
    <w:div w:id="1313368976">
      <w:bodyDiv w:val="1"/>
      <w:marLeft w:val="0"/>
      <w:marRight w:val="0"/>
      <w:marTop w:val="0"/>
      <w:marBottom w:val="0"/>
      <w:divBdr>
        <w:top w:val="none" w:sz="0" w:space="0" w:color="auto"/>
        <w:left w:val="none" w:sz="0" w:space="0" w:color="auto"/>
        <w:bottom w:val="none" w:sz="0" w:space="0" w:color="auto"/>
        <w:right w:val="none" w:sz="0" w:space="0" w:color="auto"/>
      </w:divBdr>
    </w:div>
    <w:div w:id="1326976368">
      <w:bodyDiv w:val="1"/>
      <w:marLeft w:val="0"/>
      <w:marRight w:val="0"/>
      <w:marTop w:val="0"/>
      <w:marBottom w:val="0"/>
      <w:divBdr>
        <w:top w:val="none" w:sz="0" w:space="0" w:color="auto"/>
        <w:left w:val="none" w:sz="0" w:space="0" w:color="auto"/>
        <w:bottom w:val="none" w:sz="0" w:space="0" w:color="auto"/>
        <w:right w:val="none" w:sz="0" w:space="0" w:color="auto"/>
      </w:divBdr>
    </w:div>
    <w:div w:id="1329212553">
      <w:bodyDiv w:val="1"/>
      <w:marLeft w:val="0"/>
      <w:marRight w:val="0"/>
      <w:marTop w:val="0"/>
      <w:marBottom w:val="0"/>
      <w:divBdr>
        <w:top w:val="none" w:sz="0" w:space="0" w:color="auto"/>
        <w:left w:val="none" w:sz="0" w:space="0" w:color="auto"/>
        <w:bottom w:val="none" w:sz="0" w:space="0" w:color="auto"/>
        <w:right w:val="none" w:sz="0" w:space="0" w:color="auto"/>
      </w:divBdr>
    </w:div>
    <w:div w:id="1329357778">
      <w:bodyDiv w:val="1"/>
      <w:marLeft w:val="0"/>
      <w:marRight w:val="0"/>
      <w:marTop w:val="0"/>
      <w:marBottom w:val="0"/>
      <w:divBdr>
        <w:top w:val="none" w:sz="0" w:space="0" w:color="auto"/>
        <w:left w:val="none" w:sz="0" w:space="0" w:color="auto"/>
        <w:bottom w:val="none" w:sz="0" w:space="0" w:color="auto"/>
        <w:right w:val="none" w:sz="0" w:space="0" w:color="auto"/>
      </w:divBdr>
    </w:div>
    <w:div w:id="1385255683">
      <w:bodyDiv w:val="1"/>
      <w:marLeft w:val="0"/>
      <w:marRight w:val="0"/>
      <w:marTop w:val="0"/>
      <w:marBottom w:val="0"/>
      <w:divBdr>
        <w:top w:val="none" w:sz="0" w:space="0" w:color="auto"/>
        <w:left w:val="none" w:sz="0" w:space="0" w:color="auto"/>
        <w:bottom w:val="none" w:sz="0" w:space="0" w:color="auto"/>
        <w:right w:val="none" w:sz="0" w:space="0" w:color="auto"/>
      </w:divBdr>
    </w:div>
    <w:div w:id="1397364437">
      <w:bodyDiv w:val="1"/>
      <w:marLeft w:val="0"/>
      <w:marRight w:val="0"/>
      <w:marTop w:val="0"/>
      <w:marBottom w:val="0"/>
      <w:divBdr>
        <w:top w:val="none" w:sz="0" w:space="0" w:color="auto"/>
        <w:left w:val="none" w:sz="0" w:space="0" w:color="auto"/>
        <w:bottom w:val="none" w:sz="0" w:space="0" w:color="auto"/>
        <w:right w:val="none" w:sz="0" w:space="0" w:color="auto"/>
      </w:divBdr>
    </w:div>
    <w:div w:id="1417167762">
      <w:bodyDiv w:val="1"/>
      <w:marLeft w:val="0"/>
      <w:marRight w:val="0"/>
      <w:marTop w:val="0"/>
      <w:marBottom w:val="0"/>
      <w:divBdr>
        <w:top w:val="none" w:sz="0" w:space="0" w:color="auto"/>
        <w:left w:val="none" w:sz="0" w:space="0" w:color="auto"/>
        <w:bottom w:val="none" w:sz="0" w:space="0" w:color="auto"/>
        <w:right w:val="none" w:sz="0" w:space="0" w:color="auto"/>
      </w:divBdr>
    </w:div>
    <w:div w:id="1442990756">
      <w:bodyDiv w:val="1"/>
      <w:marLeft w:val="0"/>
      <w:marRight w:val="0"/>
      <w:marTop w:val="0"/>
      <w:marBottom w:val="0"/>
      <w:divBdr>
        <w:top w:val="none" w:sz="0" w:space="0" w:color="auto"/>
        <w:left w:val="none" w:sz="0" w:space="0" w:color="auto"/>
        <w:bottom w:val="none" w:sz="0" w:space="0" w:color="auto"/>
        <w:right w:val="none" w:sz="0" w:space="0" w:color="auto"/>
      </w:divBdr>
    </w:div>
    <w:div w:id="1447121431">
      <w:bodyDiv w:val="1"/>
      <w:marLeft w:val="0"/>
      <w:marRight w:val="0"/>
      <w:marTop w:val="0"/>
      <w:marBottom w:val="0"/>
      <w:divBdr>
        <w:top w:val="none" w:sz="0" w:space="0" w:color="auto"/>
        <w:left w:val="none" w:sz="0" w:space="0" w:color="auto"/>
        <w:bottom w:val="none" w:sz="0" w:space="0" w:color="auto"/>
        <w:right w:val="none" w:sz="0" w:space="0" w:color="auto"/>
      </w:divBdr>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
    <w:div w:id="1487278383">
      <w:bodyDiv w:val="1"/>
      <w:marLeft w:val="0"/>
      <w:marRight w:val="0"/>
      <w:marTop w:val="0"/>
      <w:marBottom w:val="0"/>
      <w:divBdr>
        <w:top w:val="none" w:sz="0" w:space="0" w:color="auto"/>
        <w:left w:val="none" w:sz="0" w:space="0" w:color="auto"/>
        <w:bottom w:val="none" w:sz="0" w:space="0" w:color="auto"/>
        <w:right w:val="none" w:sz="0" w:space="0" w:color="auto"/>
      </w:divBdr>
    </w:div>
    <w:div w:id="1507288765">
      <w:bodyDiv w:val="1"/>
      <w:marLeft w:val="0"/>
      <w:marRight w:val="0"/>
      <w:marTop w:val="0"/>
      <w:marBottom w:val="0"/>
      <w:divBdr>
        <w:top w:val="none" w:sz="0" w:space="0" w:color="auto"/>
        <w:left w:val="none" w:sz="0" w:space="0" w:color="auto"/>
        <w:bottom w:val="none" w:sz="0" w:space="0" w:color="auto"/>
        <w:right w:val="none" w:sz="0" w:space="0" w:color="auto"/>
      </w:divBdr>
    </w:div>
    <w:div w:id="1515419730">
      <w:bodyDiv w:val="1"/>
      <w:marLeft w:val="0"/>
      <w:marRight w:val="0"/>
      <w:marTop w:val="0"/>
      <w:marBottom w:val="0"/>
      <w:divBdr>
        <w:top w:val="none" w:sz="0" w:space="0" w:color="auto"/>
        <w:left w:val="none" w:sz="0" w:space="0" w:color="auto"/>
        <w:bottom w:val="none" w:sz="0" w:space="0" w:color="auto"/>
        <w:right w:val="none" w:sz="0" w:space="0" w:color="auto"/>
      </w:divBdr>
    </w:div>
    <w:div w:id="1515878701">
      <w:bodyDiv w:val="1"/>
      <w:marLeft w:val="0"/>
      <w:marRight w:val="0"/>
      <w:marTop w:val="0"/>
      <w:marBottom w:val="0"/>
      <w:divBdr>
        <w:top w:val="none" w:sz="0" w:space="0" w:color="auto"/>
        <w:left w:val="none" w:sz="0" w:space="0" w:color="auto"/>
        <w:bottom w:val="none" w:sz="0" w:space="0" w:color="auto"/>
        <w:right w:val="none" w:sz="0" w:space="0" w:color="auto"/>
      </w:divBdr>
    </w:div>
    <w:div w:id="1520579764">
      <w:bodyDiv w:val="1"/>
      <w:marLeft w:val="0"/>
      <w:marRight w:val="0"/>
      <w:marTop w:val="0"/>
      <w:marBottom w:val="0"/>
      <w:divBdr>
        <w:top w:val="none" w:sz="0" w:space="0" w:color="auto"/>
        <w:left w:val="none" w:sz="0" w:space="0" w:color="auto"/>
        <w:bottom w:val="none" w:sz="0" w:space="0" w:color="auto"/>
        <w:right w:val="none" w:sz="0" w:space="0" w:color="auto"/>
      </w:divBdr>
    </w:div>
    <w:div w:id="1523976356">
      <w:bodyDiv w:val="1"/>
      <w:marLeft w:val="0"/>
      <w:marRight w:val="0"/>
      <w:marTop w:val="0"/>
      <w:marBottom w:val="0"/>
      <w:divBdr>
        <w:top w:val="none" w:sz="0" w:space="0" w:color="auto"/>
        <w:left w:val="none" w:sz="0" w:space="0" w:color="auto"/>
        <w:bottom w:val="none" w:sz="0" w:space="0" w:color="auto"/>
        <w:right w:val="none" w:sz="0" w:space="0" w:color="auto"/>
      </w:divBdr>
    </w:div>
    <w:div w:id="1545216809">
      <w:bodyDiv w:val="1"/>
      <w:marLeft w:val="0"/>
      <w:marRight w:val="0"/>
      <w:marTop w:val="0"/>
      <w:marBottom w:val="0"/>
      <w:divBdr>
        <w:top w:val="none" w:sz="0" w:space="0" w:color="auto"/>
        <w:left w:val="none" w:sz="0" w:space="0" w:color="auto"/>
        <w:bottom w:val="none" w:sz="0" w:space="0" w:color="auto"/>
        <w:right w:val="none" w:sz="0" w:space="0" w:color="auto"/>
      </w:divBdr>
    </w:div>
    <w:div w:id="1551721040">
      <w:bodyDiv w:val="1"/>
      <w:marLeft w:val="0"/>
      <w:marRight w:val="0"/>
      <w:marTop w:val="0"/>
      <w:marBottom w:val="0"/>
      <w:divBdr>
        <w:top w:val="none" w:sz="0" w:space="0" w:color="auto"/>
        <w:left w:val="none" w:sz="0" w:space="0" w:color="auto"/>
        <w:bottom w:val="none" w:sz="0" w:space="0" w:color="auto"/>
        <w:right w:val="none" w:sz="0" w:space="0" w:color="auto"/>
      </w:divBdr>
    </w:div>
    <w:div w:id="1566142754">
      <w:bodyDiv w:val="1"/>
      <w:marLeft w:val="0"/>
      <w:marRight w:val="0"/>
      <w:marTop w:val="0"/>
      <w:marBottom w:val="0"/>
      <w:divBdr>
        <w:top w:val="none" w:sz="0" w:space="0" w:color="auto"/>
        <w:left w:val="none" w:sz="0" w:space="0" w:color="auto"/>
        <w:bottom w:val="none" w:sz="0" w:space="0" w:color="auto"/>
        <w:right w:val="none" w:sz="0" w:space="0" w:color="auto"/>
      </w:divBdr>
    </w:div>
    <w:div w:id="1566337360">
      <w:bodyDiv w:val="1"/>
      <w:marLeft w:val="0"/>
      <w:marRight w:val="0"/>
      <w:marTop w:val="0"/>
      <w:marBottom w:val="0"/>
      <w:divBdr>
        <w:top w:val="none" w:sz="0" w:space="0" w:color="auto"/>
        <w:left w:val="none" w:sz="0" w:space="0" w:color="auto"/>
        <w:bottom w:val="none" w:sz="0" w:space="0" w:color="auto"/>
        <w:right w:val="none" w:sz="0" w:space="0" w:color="auto"/>
      </w:divBdr>
    </w:div>
    <w:div w:id="1568030729">
      <w:bodyDiv w:val="1"/>
      <w:marLeft w:val="0"/>
      <w:marRight w:val="0"/>
      <w:marTop w:val="0"/>
      <w:marBottom w:val="0"/>
      <w:divBdr>
        <w:top w:val="none" w:sz="0" w:space="0" w:color="auto"/>
        <w:left w:val="none" w:sz="0" w:space="0" w:color="auto"/>
        <w:bottom w:val="none" w:sz="0" w:space="0" w:color="auto"/>
        <w:right w:val="none" w:sz="0" w:space="0" w:color="auto"/>
      </w:divBdr>
    </w:div>
    <w:div w:id="1577864569">
      <w:bodyDiv w:val="1"/>
      <w:marLeft w:val="0"/>
      <w:marRight w:val="0"/>
      <w:marTop w:val="0"/>
      <w:marBottom w:val="0"/>
      <w:divBdr>
        <w:top w:val="none" w:sz="0" w:space="0" w:color="auto"/>
        <w:left w:val="none" w:sz="0" w:space="0" w:color="auto"/>
        <w:bottom w:val="none" w:sz="0" w:space="0" w:color="auto"/>
        <w:right w:val="none" w:sz="0" w:space="0" w:color="auto"/>
      </w:divBdr>
    </w:div>
    <w:div w:id="1579752443">
      <w:bodyDiv w:val="1"/>
      <w:marLeft w:val="0"/>
      <w:marRight w:val="0"/>
      <w:marTop w:val="0"/>
      <w:marBottom w:val="0"/>
      <w:divBdr>
        <w:top w:val="none" w:sz="0" w:space="0" w:color="auto"/>
        <w:left w:val="none" w:sz="0" w:space="0" w:color="auto"/>
        <w:bottom w:val="none" w:sz="0" w:space="0" w:color="auto"/>
        <w:right w:val="none" w:sz="0" w:space="0" w:color="auto"/>
      </w:divBdr>
    </w:div>
    <w:div w:id="1581284128">
      <w:bodyDiv w:val="1"/>
      <w:marLeft w:val="0"/>
      <w:marRight w:val="0"/>
      <w:marTop w:val="0"/>
      <w:marBottom w:val="0"/>
      <w:divBdr>
        <w:top w:val="none" w:sz="0" w:space="0" w:color="auto"/>
        <w:left w:val="none" w:sz="0" w:space="0" w:color="auto"/>
        <w:bottom w:val="none" w:sz="0" w:space="0" w:color="auto"/>
        <w:right w:val="none" w:sz="0" w:space="0" w:color="auto"/>
      </w:divBdr>
    </w:div>
    <w:div w:id="1587491939">
      <w:bodyDiv w:val="1"/>
      <w:marLeft w:val="0"/>
      <w:marRight w:val="0"/>
      <w:marTop w:val="0"/>
      <w:marBottom w:val="0"/>
      <w:divBdr>
        <w:top w:val="none" w:sz="0" w:space="0" w:color="auto"/>
        <w:left w:val="none" w:sz="0" w:space="0" w:color="auto"/>
        <w:bottom w:val="none" w:sz="0" w:space="0" w:color="auto"/>
        <w:right w:val="none" w:sz="0" w:space="0" w:color="auto"/>
      </w:divBdr>
    </w:div>
    <w:div w:id="1614361050">
      <w:bodyDiv w:val="1"/>
      <w:marLeft w:val="0"/>
      <w:marRight w:val="0"/>
      <w:marTop w:val="0"/>
      <w:marBottom w:val="0"/>
      <w:divBdr>
        <w:top w:val="none" w:sz="0" w:space="0" w:color="auto"/>
        <w:left w:val="none" w:sz="0" w:space="0" w:color="auto"/>
        <w:bottom w:val="none" w:sz="0" w:space="0" w:color="auto"/>
        <w:right w:val="none" w:sz="0" w:space="0" w:color="auto"/>
      </w:divBdr>
    </w:div>
    <w:div w:id="1632174979">
      <w:bodyDiv w:val="1"/>
      <w:marLeft w:val="0"/>
      <w:marRight w:val="0"/>
      <w:marTop w:val="0"/>
      <w:marBottom w:val="0"/>
      <w:divBdr>
        <w:top w:val="none" w:sz="0" w:space="0" w:color="auto"/>
        <w:left w:val="none" w:sz="0" w:space="0" w:color="auto"/>
        <w:bottom w:val="none" w:sz="0" w:space="0" w:color="auto"/>
        <w:right w:val="none" w:sz="0" w:space="0" w:color="auto"/>
      </w:divBdr>
    </w:div>
    <w:div w:id="1638413431">
      <w:bodyDiv w:val="1"/>
      <w:marLeft w:val="0"/>
      <w:marRight w:val="0"/>
      <w:marTop w:val="0"/>
      <w:marBottom w:val="0"/>
      <w:divBdr>
        <w:top w:val="none" w:sz="0" w:space="0" w:color="auto"/>
        <w:left w:val="none" w:sz="0" w:space="0" w:color="auto"/>
        <w:bottom w:val="none" w:sz="0" w:space="0" w:color="auto"/>
        <w:right w:val="none" w:sz="0" w:space="0" w:color="auto"/>
      </w:divBdr>
    </w:div>
    <w:div w:id="1639912791">
      <w:bodyDiv w:val="1"/>
      <w:marLeft w:val="0"/>
      <w:marRight w:val="0"/>
      <w:marTop w:val="0"/>
      <w:marBottom w:val="0"/>
      <w:divBdr>
        <w:top w:val="none" w:sz="0" w:space="0" w:color="auto"/>
        <w:left w:val="none" w:sz="0" w:space="0" w:color="auto"/>
        <w:bottom w:val="none" w:sz="0" w:space="0" w:color="auto"/>
        <w:right w:val="none" w:sz="0" w:space="0" w:color="auto"/>
      </w:divBdr>
    </w:div>
    <w:div w:id="1646281394">
      <w:bodyDiv w:val="1"/>
      <w:marLeft w:val="0"/>
      <w:marRight w:val="0"/>
      <w:marTop w:val="0"/>
      <w:marBottom w:val="0"/>
      <w:divBdr>
        <w:top w:val="none" w:sz="0" w:space="0" w:color="auto"/>
        <w:left w:val="none" w:sz="0" w:space="0" w:color="auto"/>
        <w:bottom w:val="none" w:sz="0" w:space="0" w:color="auto"/>
        <w:right w:val="none" w:sz="0" w:space="0" w:color="auto"/>
      </w:divBdr>
    </w:div>
    <w:div w:id="1698003962">
      <w:bodyDiv w:val="1"/>
      <w:marLeft w:val="0"/>
      <w:marRight w:val="0"/>
      <w:marTop w:val="0"/>
      <w:marBottom w:val="0"/>
      <w:divBdr>
        <w:top w:val="none" w:sz="0" w:space="0" w:color="auto"/>
        <w:left w:val="none" w:sz="0" w:space="0" w:color="auto"/>
        <w:bottom w:val="none" w:sz="0" w:space="0" w:color="auto"/>
        <w:right w:val="none" w:sz="0" w:space="0" w:color="auto"/>
      </w:divBdr>
    </w:div>
    <w:div w:id="1698195999">
      <w:bodyDiv w:val="1"/>
      <w:marLeft w:val="0"/>
      <w:marRight w:val="0"/>
      <w:marTop w:val="0"/>
      <w:marBottom w:val="0"/>
      <w:divBdr>
        <w:top w:val="none" w:sz="0" w:space="0" w:color="auto"/>
        <w:left w:val="none" w:sz="0" w:space="0" w:color="auto"/>
        <w:bottom w:val="none" w:sz="0" w:space="0" w:color="auto"/>
        <w:right w:val="none" w:sz="0" w:space="0" w:color="auto"/>
      </w:divBdr>
    </w:div>
    <w:div w:id="1699812492">
      <w:bodyDiv w:val="1"/>
      <w:marLeft w:val="0"/>
      <w:marRight w:val="0"/>
      <w:marTop w:val="0"/>
      <w:marBottom w:val="0"/>
      <w:divBdr>
        <w:top w:val="none" w:sz="0" w:space="0" w:color="auto"/>
        <w:left w:val="none" w:sz="0" w:space="0" w:color="auto"/>
        <w:bottom w:val="none" w:sz="0" w:space="0" w:color="auto"/>
        <w:right w:val="none" w:sz="0" w:space="0" w:color="auto"/>
      </w:divBdr>
    </w:div>
    <w:div w:id="1712920759">
      <w:bodyDiv w:val="1"/>
      <w:marLeft w:val="0"/>
      <w:marRight w:val="0"/>
      <w:marTop w:val="0"/>
      <w:marBottom w:val="0"/>
      <w:divBdr>
        <w:top w:val="none" w:sz="0" w:space="0" w:color="auto"/>
        <w:left w:val="none" w:sz="0" w:space="0" w:color="auto"/>
        <w:bottom w:val="none" w:sz="0" w:space="0" w:color="auto"/>
        <w:right w:val="none" w:sz="0" w:space="0" w:color="auto"/>
      </w:divBdr>
    </w:div>
    <w:div w:id="1752896775">
      <w:bodyDiv w:val="1"/>
      <w:marLeft w:val="0"/>
      <w:marRight w:val="0"/>
      <w:marTop w:val="0"/>
      <w:marBottom w:val="0"/>
      <w:divBdr>
        <w:top w:val="none" w:sz="0" w:space="0" w:color="auto"/>
        <w:left w:val="none" w:sz="0" w:space="0" w:color="auto"/>
        <w:bottom w:val="none" w:sz="0" w:space="0" w:color="auto"/>
        <w:right w:val="none" w:sz="0" w:space="0" w:color="auto"/>
      </w:divBdr>
    </w:div>
    <w:div w:id="1762990543">
      <w:bodyDiv w:val="1"/>
      <w:marLeft w:val="0"/>
      <w:marRight w:val="0"/>
      <w:marTop w:val="0"/>
      <w:marBottom w:val="0"/>
      <w:divBdr>
        <w:top w:val="none" w:sz="0" w:space="0" w:color="auto"/>
        <w:left w:val="none" w:sz="0" w:space="0" w:color="auto"/>
        <w:bottom w:val="none" w:sz="0" w:space="0" w:color="auto"/>
        <w:right w:val="none" w:sz="0" w:space="0" w:color="auto"/>
      </w:divBdr>
    </w:div>
    <w:div w:id="1775785047">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19302685">
      <w:bodyDiv w:val="1"/>
      <w:marLeft w:val="0"/>
      <w:marRight w:val="0"/>
      <w:marTop w:val="0"/>
      <w:marBottom w:val="0"/>
      <w:divBdr>
        <w:top w:val="none" w:sz="0" w:space="0" w:color="auto"/>
        <w:left w:val="none" w:sz="0" w:space="0" w:color="auto"/>
        <w:bottom w:val="none" w:sz="0" w:space="0" w:color="auto"/>
        <w:right w:val="none" w:sz="0" w:space="0" w:color="auto"/>
      </w:divBdr>
    </w:div>
    <w:div w:id="1820001127">
      <w:bodyDiv w:val="1"/>
      <w:marLeft w:val="0"/>
      <w:marRight w:val="0"/>
      <w:marTop w:val="0"/>
      <w:marBottom w:val="0"/>
      <w:divBdr>
        <w:top w:val="none" w:sz="0" w:space="0" w:color="auto"/>
        <w:left w:val="none" w:sz="0" w:space="0" w:color="auto"/>
        <w:bottom w:val="none" w:sz="0" w:space="0" w:color="auto"/>
        <w:right w:val="none" w:sz="0" w:space="0" w:color="auto"/>
      </w:divBdr>
    </w:div>
    <w:div w:id="1838155913">
      <w:bodyDiv w:val="1"/>
      <w:marLeft w:val="0"/>
      <w:marRight w:val="0"/>
      <w:marTop w:val="0"/>
      <w:marBottom w:val="0"/>
      <w:divBdr>
        <w:top w:val="none" w:sz="0" w:space="0" w:color="auto"/>
        <w:left w:val="none" w:sz="0" w:space="0" w:color="auto"/>
        <w:bottom w:val="none" w:sz="0" w:space="0" w:color="auto"/>
        <w:right w:val="none" w:sz="0" w:space="0" w:color="auto"/>
      </w:divBdr>
    </w:div>
    <w:div w:id="1842164222">
      <w:bodyDiv w:val="1"/>
      <w:marLeft w:val="0"/>
      <w:marRight w:val="0"/>
      <w:marTop w:val="0"/>
      <w:marBottom w:val="0"/>
      <w:divBdr>
        <w:top w:val="none" w:sz="0" w:space="0" w:color="auto"/>
        <w:left w:val="none" w:sz="0" w:space="0" w:color="auto"/>
        <w:bottom w:val="none" w:sz="0" w:space="0" w:color="auto"/>
        <w:right w:val="none" w:sz="0" w:space="0" w:color="auto"/>
      </w:divBdr>
    </w:div>
    <w:div w:id="1922399390">
      <w:bodyDiv w:val="1"/>
      <w:marLeft w:val="0"/>
      <w:marRight w:val="0"/>
      <w:marTop w:val="0"/>
      <w:marBottom w:val="0"/>
      <w:divBdr>
        <w:top w:val="none" w:sz="0" w:space="0" w:color="auto"/>
        <w:left w:val="none" w:sz="0" w:space="0" w:color="auto"/>
        <w:bottom w:val="none" w:sz="0" w:space="0" w:color="auto"/>
        <w:right w:val="none" w:sz="0" w:space="0" w:color="auto"/>
      </w:divBdr>
    </w:div>
    <w:div w:id="1933009844">
      <w:bodyDiv w:val="1"/>
      <w:marLeft w:val="0"/>
      <w:marRight w:val="0"/>
      <w:marTop w:val="0"/>
      <w:marBottom w:val="0"/>
      <w:divBdr>
        <w:top w:val="none" w:sz="0" w:space="0" w:color="auto"/>
        <w:left w:val="none" w:sz="0" w:space="0" w:color="auto"/>
        <w:bottom w:val="none" w:sz="0" w:space="0" w:color="auto"/>
        <w:right w:val="none" w:sz="0" w:space="0" w:color="auto"/>
      </w:divBdr>
    </w:div>
    <w:div w:id="1966693640">
      <w:bodyDiv w:val="1"/>
      <w:marLeft w:val="0"/>
      <w:marRight w:val="0"/>
      <w:marTop w:val="0"/>
      <w:marBottom w:val="0"/>
      <w:divBdr>
        <w:top w:val="none" w:sz="0" w:space="0" w:color="auto"/>
        <w:left w:val="none" w:sz="0" w:space="0" w:color="auto"/>
        <w:bottom w:val="none" w:sz="0" w:space="0" w:color="auto"/>
        <w:right w:val="none" w:sz="0" w:space="0" w:color="auto"/>
      </w:divBdr>
    </w:div>
    <w:div w:id="1968505191">
      <w:bodyDiv w:val="1"/>
      <w:marLeft w:val="0"/>
      <w:marRight w:val="0"/>
      <w:marTop w:val="0"/>
      <w:marBottom w:val="0"/>
      <w:divBdr>
        <w:top w:val="none" w:sz="0" w:space="0" w:color="auto"/>
        <w:left w:val="none" w:sz="0" w:space="0" w:color="auto"/>
        <w:bottom w:val="none" w:sz="0" w:space="0" w:color="auto"/>
        <w:right w:val="none" w:sz="0" w:space="0" w:color="auto"/>
      </w:divBdr>
    </w:div>
    <w:div w:id="1973897390">
      <w:bodyDiv w:val="1"/>
      <w:marLeft w:val="0"/>
      <w:marRight w:val="0"/>
      <w:marTop w:val="0"/>
      <w:marBottom w:val="0"/>
      <w:divBdr>
        <w:top w:val="none" w:sz="0" w:space="0" w:color="auto"/>
        <w:left w:val="none" w:sz="0" w:space="0" w:color="auto"/>
        <w:bottom w:val="none" w:sz="0" w:space="0" w:color="auto"/>
        <w:right w:val="none" w:sz="0" w:space="0" w:color="auto"/>
      </w:divBdr>
    </w:div>
    <w:div w:id="1980768643">
      <w:bodyDiv w:val="1"/>
      <w:marLeft w:val="0"/>
      <w:marRight w:val="0"/>
      <w:marTop w:val="0"/>
      <w:marBottom w:val="0"/>
      <w:divBdr>
        <w:top w:val="none" w:sz="0" w:space="0" w:color="auto"/>
        <w:left w:val="none" w:sz="0" w:space="0" w:color="auto"/>
        <w:bottom w:val="none" w:sz="0" w:space="0" w:color="auto"/>
        <w:right w:val="none" w:sz="0" w:space="0" w:color="auto"/>
      </w:divBdr>
    </w:div>
    <w:div w:id="2000694239">
      <w:bodyDiv w:val="1"/>
      <w:marLeft w:val="0"/>
      <w:marRight w:val="0"/>
      <w:marTop w:val="0"/>
      <w:marBottom w:val="0"/>
      <w:divBdr>
        <w:top w:val="none" w:sz="0" w:space="0" w:color="auto"/>
        <w:left w:val="none" w:sz="0" w:space="0" w:color="auto"/>
        <w:bottom w:val="none" w:sz="0" w:space="0" w:color="auto"/>
        <w:right w:val="none" w:sz="0" w:space="0" w:color="auto"/>
      </w:divBdr>
    </w:div>
    <w:div w:id="2005548652">
      <w:bodyDiv w:val="1"/>
      <w:marLeft w:val="0"/>
      <w:marRight w:val="0"/>
      <w:marTop w:val="0"/>
      <w:marBottom w:val="0"/>
      <w:divBdr>
        <w:top w:val="none" w:sz="0" w:space="0" w:color="auto"/>
        <w:left w:val="none" w:sz="0" w:space="0" w:color="auto"/>
        <w:bottom w:val="none" w:sz="0" w:space="0" w:color="auto"/>
        <w:right w:val="none" w:sz="0" w:space="0" w:color="auto"/>
      </w:divBdr>
    </w:div>
    <w:div w:id="2033457520">
      <w:bodyDiv w:val="1"/>
      <w:marLeft w:val="0"/>
      <w:marRight w:val="0"/>
      <w:marTop w:val="0"/>
      <w:marBottom w:val="0"/>
      <w:divBdr>
        <w:top w:val="none" w:sz="0" w:space="0" w:color="auto"/>
        <w:left w:val="none" w:sz="0" w:space="0" w:color="auto"/>
        <w:bottom w:val="none" w:sz="0" w:space="0" w:color="auto"/>
        <w:right w:val="none" w:sz="0" w:space="0" w:color="auto"/>
      </w:divBdr>
    </w:div>
    <w:div w:id="2039548274">
      <w:bodyDiv w:val="1"/>
      <w:marLeft w:val="0"/>
      <w:marRight w:val="0"/>
      <w:marTop w:val="0"/>
      <w:marBottom w:val="0"/>
      <w:divBdr>
        <w:top w:val="none" w:sz="0" w:space="0" w:color="auto"/>
        <w:left w:val="none" w:sz="0" w:space="0" w:color="auto"/>
        <w:bottom w:val="none" w:sz="0" w:space="0" w:color="auto"/>
        <w:right w:val="none" w:sz="0" w:space="0" w:color="auto"/>
      </w:divBdr>
    </w:div>
    <w:div w:id="2044552872">
      <w:bodyDiv w:val="1"/>
      <w:marLeft w:val="0"/>
      <w:marRight w:val="0"/>
      <w:marTop w:val="0"/>
      <w:marBottom w:val="0"/>
      <w:divBdr>
        <w:top w:val="none" w:sz="0" w:space="0" w:color="auto"/>
        <w:left w:val="none" w:sz="0" w:space="0" w:color="auto"/>
        <w:bottom w:val="none" w:sz="0" w:space="0" w:color="auto"/>
        <w:right w:val="none" w:sz="0" w:space="0" w:color="auto"/>
      </w:divBdr>
    </w:div>
    <w:div w:id="2057702472">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18795203">
      <w:bodyDiv w:val="1"/>
      <w:marLeft w:val="0"/>
      <w:marRight w:val="0"/>
      <w:marTop w:val="0"/>
      <w:marBottom w:val="0"/>
      <w:divBdr>
        <w:top w:val="none" w:sz="0" w:space="0" w:color="auto"/>
        <w:left w:val="none" w:sz="0" w:space="0" w:color="auto"/>
        <w:bottom w:val="none" w:sz="0" w:space="0" w:color="auto"/>
        <w:right w:val="none" w:sz="0" w:space="0" w:color="auto"/>
      </w:divBdr>
    </w:div>
    <w:div w:id="2125270435">
      <w:bodyDiv w:val="1"/>
      <w:marLeft w:val="0"/>
      <w:marRight w:val="0"/>
      <w:marTop w:val="0"/>
      <w:marBottom w:val="0"/>
      <w:divBdr>
        <w:top w:val="none" w:sz="0" w:space="0" w:color="auto"/>
        <w:left w:val="none" w:sz="0" w:space="0" w:color="auto"/>
        <w:bottom w:val="none" w:sz="0" w:space="0" w:color="auto"/>
        <w:right w:val="none" w:sz="0" w:space="0" w:color="auto"/>
      </w:divBdr>
    </w:div>
    <w:div w:id="21339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9a6a30-4367-4f1a-bba9-b3bac271d30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DDAA8BD79B984CB0C00C0550AFA80F" ma:contentTypeVersion="18" ma:contentTypeDescription="Create a new document." ma:contentTypeScope="" ma:versionID="449466b2cc2694bb2af53b92e718d989">
  <xsd:schema xmlns:xsd="http://www.w3.org/2001/XMLSchema" xmlns:xs="http://www.w3.org/2001/XMLSchema" xmlns:p="http://schemas.microsoft.com/office/2006/metadata/properties" xmlns:ns3="159a6a30-4367-4f1a-bba9-b3bac271d301" xmlns:ns4="11a17b37-b195-441b-97a0-15e04cdb73dd" targetNamespace="http://schemas.microsoft.com/office/2006/metadata/properties" ma:root="true" ma:fieldsID="e542b7cbf2cb286f6a087ab699389852" ns3:_="" ns4:_="">
    <xsd:import namespace="159a6a30-4367-4f1a-bba9-b3bac271d301"/>
    <xsd:import namespace="11a17b37-b195-441b-97a0-15e04cdb73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a6a30-4367-4f1a-bba9-b3bac271d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a17b37-b195-441b-97a0-15e04cdb73d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96EFC-510C-451C-B0BB-E478F6A14C07}">
  <ds:schemaRefs>
    <ds:schemaRef ds:uri="http://schemas.openxmlformats.org/officeDocument/2006/bibliography"/>
  </ds:schemaRefs>
</ds:datastoreItem>
</file>

<file path=customXml/itemProps2.xml><?xml version="1.0" encoding="utf-8"?>
<ds:datastoreItem xmlns:ds="http://schemas.openxmlformats.org/officeDocument/2006/customXml" ds:itemID="{C8A124CD-8AD0-4AC3-916B-22B3922F5F9D}">
  <ds:schemaRefs>
    <ds:schemaRef ds:uri="http://schemas.microsoft.com/sharepoint/v3/contenttype/forms"/>
  </ds:schemaRefs>
</ds:datastoreItem>
</file>

<file path=customXml/itemProps3.xml><?xml version="1.0" encoding="utf-8"?>
<ds:datastoreItem xmlns:ds="http://schemas.openxmlformats.org/officeDocument/2006/customXml" ds:itemID="{DA79CE51-3DAF-4238-96A2-DD186F21A0A8}">
  <ds:schemaRefs>
    <ds:schemaRef ds:uri="http://schemas.microsoft.com/office/2006/metadata/properties"/>
    <ds:schemaRef ds:uri="http://schemas.microsoft.com/office/infopath/2007/PartnerControls"/>
    <ds:schemaRef ds:uri="159a6a30-4367-4f1a-bba9-b3bac271d301"/>
  </ds:schemaRefs>
</ds:datastoreItem>
</file>

<file path=customXml/itemProps4.xml><?xml version="1.0" encoding="utf-8"?>
<ds:datastoreItem xmlns:ds="http://schemas.openxmlformats.org/officeDocument/2006/customXml" ds:itemID="{059E20D7-F45A-4C26-9980-F0DB38A94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a6a30-4367-4f1a-bba9-b3bac271d301"/>
    <ds:schemaRef ds:uri="11a17b37-b195-441b-97a0-15e04cdb7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11025</Words>
  <Characters>62843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 Aronson</dc:creator>
  <cp:keywords/>
  <dc:description/>
  <cp:lastModifiedBy>Ravikiran Sriram</cp:lastModifiedBy>
  <cp:revision>4</cp:revision>
  <cp:lastPrinted>2024-07-16T18:12:00Z</cp:lastPrinted>
  <dcterms:created xsi:type="dcterms:W3CDTF">2024-07-17T16:27:00Z</dcterms:created>
  <dcterms:modified xsi:type="dcterms:W3CDTF">2024-12-04T23:54:00Z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2023-05-25T16:49:58Z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46662ddb-5f63-48ed-9f9c-36043d7ccd94</vt:lpwstr>
  </property>
  <property fmtid="{D5CDD505-2E9C-101B-9397-08002B2CF9AE}" pid="8" name="MSIP_Label_a73fd474-4f3c-44ed-88fb-5cc4bd2471bf_ContentBits">
    <vt:lpwstr>0</vt:lpwstr>
  </property>
  <property fmtid="{D5CDD505-2E9C-101B-9397-08002B2CF9AE}" pid="9" name="GrammarlyDocumentId">
    <vt:lpwstr>5ba1064d662191a7e03a39654d22c75bfda218021d1234a5fcdccc6186aa5415</vt:lpwstr>
  </property>
  <property fmtid="{D5CDD505-2E9C-101B-9397-08002B2CF9AE}" pid="10" name="ContentTypeId">
    <vt:lpwstr>0x010100D1DDAA8BD79B984CB0C00C0550AFA80F</vt:lpwstr>
  </property>
</Properties>
</file>